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9740" w14:textId="77777777" w:rsidR="009304FF" w:rsidRPr="007F27F0" w:rsidRDefault="009304FF" w:rsidP="00463093">
      <w:pPr>
        <w:pStyle w:val="SC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SECTION </w:t>
      </w:r>
      <w:r w:rsidRPr="007F27F0">
        <w:rPr>
          <w:rStyle w:val="NUM"/>
          <w:rFonts w:cs="Arial"/>
          <w:sz w:val="24"/>
          <w:szCs w:val="24"/>
        </w:rPr>
        <w:t xml:space="preserve">08 42 29.23 </w:t>
      </w:r>
      <w:r w:rsidRPr="007F27F0">
        <w:rPr>
          <w:rFonts w:cs="Arial"/>
          <w:sz w:val="24"/>
          <w:szCs w:val="24"/>
        </w:rPr>
        <w:t xml:space="preserve">– </w:t>
      </w:r>
      <w:r w:rsidR="0086574E" w:rsidRPr="007F27F0">
        <w:rPr>
          <w:rFonts w:cs="Arial"/>
          <w:sz w:val="24"/>
          <w:szCs w:val="24"/>
        </w:rPr>
        <w:t>SLIDING AUTOMATIC ENTRANCES</w:t>
      </w:r>
    </w:p>
    <w:p w14:paraId="64223409" w14:textId="77777777" w:rsidR="00C92E07" w:rsidRPr="007F27F0" w:rsidRDefault="00C92E07" w:rsidP="00463093">
      <w:pPr>
        <w:pStyle w:val="P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GENERAL</w:t>
      </w:r>
      <w:r w:rsidR="002658FD" w:rsidRPr="007F27F0">
        <w:rPr>
          <w:rFonts w:cs="Arial"/>
          <w:sz w:val="24"/>
          <w:szCs w:val="24"/>
        </w:rPr>
        <w:tab/>
      </w:r>
    </w:p>
    <w:p w14:paraId="0F33298B" w14:textId="77777777" w:rsidR="00B975F8" w:rsidRPr="007F27F0" w:rsidRDefault="008D3CF0" w:rsidP="00463093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Cs/>
          <w:i/>
          <w:color w:val="FF0000"/>
          <w:sz w:val="24"/>
          <w:szCs w:val="24"/>
        </w:rPr>
      </w:pPr>
      <w:r w:rsidRPr="007F27F0">
        <w:rPr>
          <w:rFonts w:cs="Arial"/>
          <w:bCs/>
          <w:i/>
          <w:color w:val="FF0000"/>
          <w:sz w:val="24"/>
          <w:szCs w:val="24"/>
        </w:rPr>
        <w:t>&lt;</w:t>
      </w:r>
      <w:r w:rsidR="00B975F8" w:rsidRPr="007F27F0">
        <w:rPr>
          <w:rFonts w:cs="Arial"/>
          <w:bCs/>
          <w:i/>
          <w:color w:val="FF0000"/>
          <w:sz w:val="24"/>
          <w:szCs w:val="24"/>
        </w:rPr>
        <w:t>SPECIFIER</w:t>
      </w:r>
      <w:proofErr w:type="gramStart"/>
      <w:r w:rsidR="00B975F8" w:rsidRPr="007F27F0">
        <w:rPr>
          <w:rFonts w:cs="Arial"/>
          <w:bCs/>
          <w:i/>
          <w:color w:val="FF0000"/>
          <w:sz w:val="24"/>
          <w:szCs w:val="24"/>
        </w:rPr>
        <w:t>:  Edit</w:t>
      </w:r>
      <w:proofErr w:type="gramEnd"/>
      <w:r w:rsidR="00B975F8" w:rsidRPr="007F27F0">
        <w:rPr>
          <w:rFonts w:cs="Arial"/>
          <w:bCs/>
          <w:i/>
          <w:color w:val="FF0000"/>
          <w:sz w:val="24"/>
          <w:szCs w:val="24"/>
        </w:rPr>
        <w:t xml:space="preserve"> this specification as required for the project</w:t>
      </w:r>
      <w:r w:rsidRPr="007F27F0">
        <w:rPr>
          <w:rFonts w:cs="Arial"/>
          <w:bCs/>
          <w:i/>
          <w:color w:val="FF0000"/>
          <w:sz w:val="24"/>
          <w:szCs w:val="24"/>
        </w:rPr>
        <w:t>&gt;</w:t>
      </w:r>
    </w:p>
    <w:p w14:paraId="38CD7F08" w14:textId="77777777" w:rsidR="00C92E07" w:rsidRPr="007F27F0" w:rsidRDefault="00C92E07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SUMMARY</w:t>
      </w:r>
    </w:p>
    <w:p w14:paraId="3E8F1EF6" w14:textId="77777777" w:rsidR="00E6043E" w:rsidRPr="007F27F0" w:rsidRDefault="00DA0B24" w:rsidP="00453DC0">
      <w:pPr>
        <w:pStyle w:val="PR1"/>
      </w:pPr>
      <w:r w:rsidRPr="007F27F0">
        <w:t>Furnish</w:t>
      </w:r>
      <w:r w:rsidRPr="007F27F0">
        <w:rPr>
          <w:spacing w:val="-5"/>
        </w:rPr>
        <w:t xml:space="preserve"> </w:t>
      </w:r>
      <w:r w:rsidRPr="007F27F0">
        <w:t>and</w:t>
      </w:r>
      <w:r w:rsidRPr="007F27F0">
        <w:rPr>
          <w:spacing w:val="-5"/>
        </w:rPr>
        <w:t xml:space="preserve"> </w:t>
      </w:r>
      <w:r w:rsidRPr="007F27F0">
        <w:t>install</w:t>
      </w:r>
      <w:r w:rsidR="00F57308" w:rsidRPr="007F27F0">
        <w:t xml:space="preserve"> all glass</w:t>
      </w:r>
      <w:r w:rsidRPr="007F27F0">
        <w:rPr>
          <w:spacing w:val="-2"/>
        </w:rPr>
        <w:t xml:space="preserve"> sliding </w:t>
      </w:r>
      <w:r w:rsidRPr="007F27F0">
        <w:t>automatic</w:t>
      </w:r>
      <w:r w:rsidRPr="007F27F0">
        <w:rPr>
          <w:spacing w:val="-5"/>
        </w:rPr>
        <w:t xml:space="preserve"> </w:t>
      </w:r>
      <w:r w:rsidR="00D73618" w:rsidRPr="007F27F0">
        <w:t>entrance</w:t>
      </w:r>
      <w:r w:rsidRPr="007F27F0">
        <w:rPr>
          <w:spacing w:val="-7"/>
        </w:rPr>
        <w:t xml:space="preserve"> </w:t>
      </w:r>
      <w:r w:rsidRPr="007F27F0">
        <w:t>system(s)</w:t>
      </w:r>
      <w:r w:rsidR="005709AD" w:rsidRPr="007F27F0">
        <w:t>.</w:t>
      </w:r>
    </w:p>
    <w:p w14:paraId="13A3A108" w14:textId="77777777" w:rsidR="005709AD" w:rsidRPr="007F27F0" w:rsidRDefault="005709AD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REFERENCES</w:t>
      </w:r>
    </w:p>
    <w:p w14:paraId="07656555" w14:textId="77777777" w:rsidR="005709AD" w:rsidRPr="007F27F0" w:rsidRDefault="005709AD" w:rsidP="00453DC0">
      <w:pPr>
        <w:pStyle w:val="PR1"/>
      </w:pPr>
      <w:r w:rsidRPr="007F27F0">
        <w:t>UNDERWRITERS</w:t>
      </w:r>
      <w:r w:rsidRPr="007F27F0">
        <w:rPr>
          <w:spacing w:val="-12"/>
        </w:rPr>
        <w:t xml:space="preserve"> </w:t>
      </w:r>
      <w:r w:rsidRPr="007F27F0">
        <w:t>LABORATORIES</w:t>
      </w:r>
      <w:r w:rsidRPr="007F27F0">
        <w:rPr>
          <w:spacing w:val="-11"/>
        </w:rPr>
        <w:t xml:space="preserve"> </w:t>
      </w:r>
      <w:r w:rsidRPr="007F27F0">
        <w:rPr>
          <w:spacing w:val="-2"/>
        </w:rPr>
        <w:t>(UL):</w:t>
      </w:r>
    </w:p>
    <w:p w14:paraId="57ED34E9" w14:textId="77777777" w:rsidR="00EB2CCB" w:rsidRPr="007F27F0" w:rsidRDefault="005709A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UL 325 – Standard for Door, Drapery, Gate, Louver, and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Window Operators and Systems.</w:t>
      </w:r>
    </w:p>
    <w:p w14:paraId="4213AFFA" w14:textId="77777777" w:rsidR="005709AD" w:rsidRPr="007F27F0" w:rsidRDefault="005709AD" w:rsidP="00453DC0">
      <w:pPr>
        <w:pStyle w:val="PR1"/>
      </w:pPr>
      <w:r w:rsidRPr="007F27F0">
        <w:t>American</w:t>
      </w:r>
      <w:r w:rsidRPr="007F27F0">
        <w:rPr>
          <w:spacing w:val="-4"/>
        </w:rPr>
        <w:t xml:space="preserve"> </w:t>
      </w:r>
      <w:r w:rsidRPr="007F27F0">
        <w:t>National</w:t>
      </w:r>
      <w:r w:rsidRPr="007F27F0">
        <w:rPr>
          <w:spacing w:val="-5"/>
        </w:rPr>
        <w:t xml:space="preserve"> </w:t>
      </w:r>
      <w:r w:rsidRPr="007F27F0">
        <w:t>Standards</w:t>
      </w:r>
      <w:r w:rsidRPr="007F27F0">
        <w:rPr>
          <w:spacing w:val="-4"/>
        </w:rPr>
        <w:t xml:space="preserve"> </w:t>
      </w:r>
      <w:r w:rsidRPr="007F27F0">
        <w:t>Institute</w:t>
      </w:r>
      <w:r w:rsidRPr="007F27F0">
        <w:rPr>
          <w:spacing w:val="-1"/>
        </w:rPr>
        <w:t xml:space="preserve"> </w:t>
      </w:r>
      <w:r w:rsidRPr="007F27F0">
        <w:t>(ANSI)</w:t>
      </w:r>
      <w:r w:rsidRPr="007F27F0">
        <w:rPr>
          <w:spacing w:val="-2"/>
        </w:rPr>
        <w:t xml:space="preserve"> </w:t>
      </w:r>
      <w:r w:rsidRPr="007F27F0">
        <w:t>/</w:t>
      </w:r>
      <w:r w:rsidRPr="007F27F0">
        <w:rPr>
          <w:spacing w:val="-2"/>
        </w:rPr>
        <w:t xml:space="preserve"> </w:t>
      </w:r>
      <w:r w:rsidRPr="007F27F0">
        <w:t>Builders</w:t>
      </w:r>
      <w:r w:rsidRPr="007F27F0">
        <w:rPr>
          <w:spacing w:val="-2"/>
        </w:rPr>
        <w:t xml:space="preserve"> </w:t>
      </w:r>
      <w:r w:rsidRPr="007F27F0">
        <w:t>Hardware Manufacturers Association (BHMA):</w:t>
      </w:r>
    </w:p>
    <w:p w14:paraId="0852E1CA" w14:textId="77777777" w:rsidR="00404826" w:rsidRPr="007F27F0" w:rsidRDefault="0040482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ANSI/BHMA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A156.10:</w:t>
      </w:r>
      <w:r w:rsidRPr="007F27F0">
        <w:rPr>
          <w:spacing w:val="-4"/>
          <w:sz w:val="24"/>
          <w:szCs w:val="24"/>
        </w:rPr>
        <w:t xml:space="preserve"> </w:t>
      </w:r>
      <w:r w:rsidR="00D72D81" w:rsidRPr="007F27F0">
        <w:rPr>
          <w:spacing w:val="-4"/>
          <w:sz w:val="24"/>
          <w:szCs w:val="24"/>
        </w:rPr>
        <w:t xml:space="preserve">American National </w:t>
      </w:r>
      <w:r w:rsidRPr="007F27F0">
        <w:rPr>
          <w:sz w:val="24"/>
          <w:szCs w:val="24"/>
        </w:rPr>
        <w:t>Standard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for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Power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Operated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Pedestrian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Doors.</w:t>
      </w:r>
    </w:p>
    <w:p w14:paraId="6EACBF4C" w14:textId="77777777" w:rsidR="00E61D18" w:rsidRPr="007F27F0" w:rsidRDefault="00E61D1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ANSI Z97.1 Standards for Safety Glazing Material Used in Buildings.</w:t>
      </w:r>
    </w:p>
    <w:p w14:paraId="7433BA4C" w14:textId="77777777" w:rsidR="00404826" w:rsidRPr="007F27F0" w:rsidRDefault="00404826" w:rsidP="00453DC0">
      <w:pPr>
        <w:pStyle w:val="PR1"/>
      </w:pPr>
      <w:r w:rsidRPr="007F27F0">
        <w:t>American</w:t>
      </w:r>
      <w:r w:rsidRPr="007F27F0">
        <w:rPr>
          <w:spacing w:val="-4"/>
        </w:rPr>
        <w:t xml:space="preserve"> </w:t>
      </w:r>
      <w:r w:rsidRPr="007F27F0">
        <w:t>Society</w:t>
      </w:r>
      <w:r w:rsidRPr="007F27F0">
        <w:rPr>
          <w:spacing w:val="-5"/>
        </w:rPr>
        <w:t xml:space="preserve"> </w:t>
      </w:r>
      <w:r w:rsidRPr="007F27F0">
        <w:t>for</w:t>
      </w:r>
      <w:r w:rsidRPr="007F27F0">
        <w:rPr>
          <w:spacing w:val="-2"/>
        </w:rPr>
        <w:t xml:space="preserve"> </w:t>
      </w:r>
      <w:r w:rsidRPr="007F27F0">
        <w:t>Testing</w:t>
      </w:r>
      <w:r w:rsidRPr="007F27F0">
        <w:rPr>
          <w:spacing w:val="-4"/>
        </w:rPr>
        <w:t xml:space="preserve"> </w:t>
      </w:r>
      <w:r w:rsidRPr="007F27F0">
        <w:t>and</w:t>
      </w:r>
      <w:r w:rsidRPr="007F27F0">
        <w:rPr>
          <w:spacing w:val="-4"/>
        </w:rPr>
        <w:t xml:space="preserve"> </w:t>
      </w:r>
      <w:r w:rsidRPr="007F27F0">
        <w:t>Materials</w:t>
      </w:r>
      <w:r w:rsidRPr="007F27F0">
        <w:rPr>
          <w:spacing w:val="-4"/>
        </w:rPr>
        <w:t xml:space="preserve"> </w:t>
      </w:r>
      <w:r w:rsidRPr="007F27F0">
        <w:rPr>
          <w:spacing w:val="-2"/>
        </w:rPr>
        <w:t>(ASTM):</w:t>
      </w:r>
    </w:p>
    <w:p w14:paraId="7F7EE0D4" w14:textId="77777777" w:rsidR="00404826" w:rsidRPr="007F27F0" w:rsidRDefault="0040482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ASTM</w:t>
      </w:r>
      <w:r w:rsidRPr="007F27F0">
        <w:rPr>
          <w:spacing w:val="-7"/>
          <w:sz w:val="24"/>
          <w:szCs w:val="24"/>
        </w:rPr>
        <w:t xml:space="preserve"> </w:t>
      </w:r>
      <w:r w:rsidRPr="007F27F0">
        <w:rPr>
          <w:sz w:val="24"/>
          <w:szCs w:val="24"/>
        </w:rPr>
        <w:t>B221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-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Standard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Specification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for</w:t>
      </w:r>
      <w:r w:rsidRPr="007F27F0">
        <w:rPr>
          <w:spacing w:val="-7"/>
          <w:sz w:val="24"/>
          <w:szCs w:val="24"/>
        </w:rPr>
        <w:t xml:space="preserve"> </w:t>
      </w:r>
      <w:r w:rsidRPr="007F27F0">
        <w:rPr>
          <w:sz w:val="24"/>
          <w:szCs w:val="24"/>
        </w:rPr>
        <w:t>Aluminum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Aluminum-Alloy Extruded Bars, Rods, Wire, Profiles, and Tubes.</w:t>
      </w:r>
    </w:p>
    <w:p w14:paraId="41842285" w14:textId="77777777" w:rsidR="00404826" w:rsidRPr="007F27F0" w:rsidRDefault="00404826" w:rsidP="00453DC0">
      <w:pPr>
        <w:pStyle w:val="PR1"/>
      </w:pPr>
      <w:r w:rsidRPr="007F27F0">
        <w:t>American</w:t>
      </w:r>
      <w:r w:rsidRPr="007F27F0">
        <w:rPr>
          <w:spacing w:val="-4"/>
        </w:rPr>
        <w:t xml:space="preserve"> </w:t>
      </w:r>
      <w:r w:rsidRPr="007F27F0">
        <w:t>Association</w:t>
      </w:r>
      <w:r w:rsidRPr="007F27F0">
        <w:rPr>
          <w:spacing w:val="-1"/>
        </w:rPr>
        <w:t xml:space="preserve"> </w:t>
      </w:r>
      <w:r w:rsidRPr="007F27F0">
        <w:t>of</w:t>
      </w:r>
      <w:r w:rsidRPr="007F27F0">
        <w:rPr>
          <w:spacing w:val="-3"/>
        </w:rPr>
        <w:t xml:space="preserve"> </w:t>
      </w:r>
      <w:r w:rsidRPr="007F27F0">
        <w:t>Automatic</w:t>
      </w:r>
      <w:r w:rsidRPr="007F27F0">
        <w:rPr>
          <w:spacing w:val="-4"/>
        </w:rPr>
        <w:t xml:space="preserve"> </w:t>
      </w:r>
      <w:r w:rsidRPr="007F27F0">
        <w:t>Door</w:t>
      </w:r>
      <w:r w:rsidRPr="007F27F0">
        <w:rPr>
          <w:spacing w:val="-5"/>
        </w:rPr>
        <w:t xml:space="preserve"> </w:t>
      </w:r>
      <w:r w:rsidRPr="007F27F0">
        <w:t>Manufacturers</w:t>
      </w:r>
      <w:r w:rsidRPr="007F27F0">
        <w:rPr>
          <w:spacing w:val="-4"/>
        </w:rPr>
        <w:t xml:space="preserve"> </w:t>
      </w:r>
      <w:r w:rsidRPr="007F27F0">
        <w:rPr>
          <w:spacing w:val="-2"/>
        </w:rPr>
        <w:t>(AAADM).</w:t>
      </w:r>
    </w:p>
    <w:p w14:paraId="052D2BC0" w14:textId="77777777" w:rsidR="00404826" w:rsidRPr="007F27F0" w:rsidRDefault="00404826" w:rsidP="00453DC0">
      <w:pPr>
        <w:pStyle w:val="PR1"/>
      </w:pPr>
      <w:r w:rsidRPr="007F27F0">
        <w:t>National</w:t>
      </w:r>
      <w:r w:rsidRPr="007F27F0">
        <w:rPr>
          <w:spacing w:val="-6"/>
        </w:rPr>
        <w:t xml:space="preserve"> </w:t>
      </w:r>
      <w:r w:rsidRPr="007F27F0">
        <w:t>Fire</w:t>
      </w:r>
      <w:r w:rsidRPr="007F27F0">
        <w:rPr>
          <w:spacing w:val="-4"/>
        </w:rPr>
        <w:t xml:space="preserve"> </w:t>
      </w:r>
      <w:r w:rsidRPr="007F27F0">
        <w:t>Protection</w:t>
      </w:r>
      <w:r w:rsidRPr="007F27F0">
        <w:rPr>
          <w:spacing w:val="-5"/>
        </w:rPr>
        <w:t xml:space="preserve"> </w:t>
      </w:r>
      <w:r w:rsidRPr="007F27F0">
        <w:t>Association</w:t>
      </w:r>
      <w:r w:rsidRPr="007F27F0">
        <w:rPr>
          <w:spacing w:val="-4"/>
        </w:rPr>
        <w:t xml:space="preserve"> </w:t>
      </w:r>
      <w:r w:rsidRPr="007F27F0">
        <w:rPr>
          <w:spacing w:val="-2"/>
        </w:rPr>
        <w:t>(NFPA):</w:t>
      </w:r>
    </w:p>
    <w:p w14:paraId="30F419A7" w14:textId="77777777" w:rsidR="00404826" w:rsidRPr="007F27F0" w:rsidRDefault="0040482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NFPA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101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–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Life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Safety</w:t>
      </w:r>
      <w:r w:rsidRPr="007F27F0">
        <w:rPr>
          <w:spacing w:val="-4"/>
          <w:sz w:val="24"/>
          <w:szCs w:val="24"/>
        </w:rPr>
        <w:t xml:space="preserve"> Code.</w:t>
      </w:r>
    </w:p>
    <w:p w14:paraId="1F88D84A" w14:textId="77777777" w:rsidR="00404826" w:rsidRPr="007F27F0" w:rsidRDefault="0040482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NFPA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70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–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National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Electric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Code.</w:t>
      </w:r>
    </w:p>
    <w:p w14:paraId="5FDE4055" w14:textId="77777777" w:rsidR="000F7DBC" w:rsidRPr="000F7DBC" w:rsidRDefault="000F7DBC" w:rsidP="000F7DBC">
      <w:pPr>
        <w:pStyle w:val="PR1"/>
        <w:rPr>
          <w:color w:val="FF0000"/>
          <w:sz w:val="22"/>
        </w:rPr>
      </w:pPr>
      <w:r w:rsidRPr="000F7DBC">
        <w:rPr>
          <w:color w:val="FF0000"/>
        </w:rPr>
        <w:t>[Canadian Standards Association (CSA).]</w:t>
      </w:r>
    </w:p>
    <w:p w14:paraId="6C56F895" w14:textId="77777777" w:rsidR="000F7DBC" w:rsidRPr="000F7DBC" w:rsidRDefault="000F7DBC" w:rsidP="000F7DBC">
      <w:pPr>
        <w:pStyle w:val="PR2"/>
        <w:rPr>
          <w:color w:val="FF0000"/>
        </w:rPr>
      </w:pPr>
      <w:r w:rsidRPr="000F7DBC">
        <w:rPr>
          <w:color w:val="FF0000"/>
        </w:rPr>
        <w:t>CAN/CSA-C22.2 No. 247 – Operators and Systems of Doors, Gates, Draperies, and Louvers.</w:t>
      </w:r>
    </w:p>
    <w:p w14:paraId="5F8B680F" w14:textId="77777777" w:rsidR="00404826" w:rsidRPr="007F27F0" w:rsidRDefault="00404826" w:rsidP="00453DC0">
      <w:pPr>
        <w:pStyle w:val="PR1"/>
      </w:pPr>
      <w:r w:rsidRPr="007F27F0">
        <w:t>International</w:t>
      </w:r>
      <w:r w:rsidRPr="007F27F0">
        <w:rPr>
          <w:spacing w:val="-4"/>
        </w:rPr>
        <w:t xml:space="preserve"> </w:t>
      </w:r>
      <w:r w:rsidRPr="007F27F0">
        <w:t>Code</w:t>
      </w:r>
      <w:r w:rsidRPr="007F27F0">
        <w:rPr>
          <w:spacing w:val="-5"/>
        </w:rPr>
        <w:t xml:space="preserve"> </w:t>
      </w:r>
      <w:r w:rsidRPr="007F27F0">
        <w:t>Council</w:t>
      </w:r>
      <w:r w:rsidRPr="007F27F0">
        <w:rPr>
          <w:spacing w:val="-4"/>
        </w:rPr>
        <w:t xml:space="preserve"> </w:t>
      </w:r>
      <w:r w:rsidRPr="007F27F0">
        <w:rPr>
          <w:spacing w:val="-2"/>
        </w:rPr>
        <w:t>(ICC):</w:t>
      </w:r>
    </w:p>
    <w:p w14:paraId="0223F214" w14:textId="77777777" w:rsidR="005B74FE" w:rsidRPr="007F27F0" w:rsidRDefault="005B74FE" w:rsidP="005B74FE">
      <w:pPr>
        <w:pStyle w:val="PR2"/>
        <w:rPr>
          <w:sz w:val="24"/>
          <w:szCs w:val="24"/>
        </w:rPr>
      </w:pPr>
      <w:bookmarkStart w:id="0" w:name="_Hlk109901901"/>
      <w:r w:rsidRPr="007F27F0">
        <w:rPr>
          <w:szCs w:val="24"/>
        </w:rPr>
        <w:t>[</w:t>
      </w:r>
      <w:r w:rsidRPr="007F27F0">
        <w:rPr>
          <w:color w:val="FF0000"/>
          <w:sz w:val="24"/>
          <w:szCs w:val="24"/>
        </w:rPr>
        <w:t>IBC</w:t>
      </w:r>
      <w:proofErr w:type="gramStart"/>
      <w:r w:rsidRPr="007F27F0">
        <w:rPr>
          <w:color w:val="FF0000"/>
          <w:sz w:val="24"/>
          <w:szCs w:val="24"/>
        </w:rPr>
        <w:t>:  International</w:t>
      </w:r>
      <w:proofErr w:type="gramEnd"/>
      <w:r w:rsidRPr="007F27F0">
        <w:rPr>
          <w:color w:val="FF0000"/>
          <w:sz w:val="24"/>
          <w:szCs w:val="24"/>
        </w:rPr>
        <w:t xml:space="preserve"> Building Code.</w:t>
      </w:r>
      <w:r w:rsidRPr="007F27F0">
        <w:rPr>
          <w:szCs w:val="24"/>
        </w:rPr>
        <w:t>]</w:t>
      </w:r>
    </w:p>
    <w:p w14:paraId="380A8896" w14:textId="77777777" w:rsidR="005B74FE" w:rsidRPr="007F27F0" w:rsidRDefault="005B74FE" w:rsidP="005B74FE">
      <w:pPr>
        <w:pStyle w:val="PR2"/>
        <w:rPr>
          <w:sz w:val="24"/>
          <w:szCs w:val="24"/>
        </w:rPr>
      </w:pPr>
      <w:r w:rsidRPr="007F27F0">
        <w:rPr>
          <w:szCs w:val="24"/>
        </w:rPr>
        <w:t>[</w:t>
      </w:r>
      <w:r w:rsidRPr="007F27F0">
        <w:rPr>
          <w:color w:val="FF0000"/>
          <w:sz w:val="24"/>
          <w:szCs w:val="24"/>
        </w:rPr>
        <w:t>CBC: California Building Code.</w:t>
      </w:r>
      <w:r w:rsidRPr="007F27F0">
        <w:rPr>
          <w:szCs w:val="24"/>
        </w:rPr>
        <w:t>]</w:t>
      </w:r>
    </w:p>
    <w:bookmarkEnd w:id="0"/>
    <w:p w14:paraId="0726B97D" w14:textId="77777777" w:rsidR="001C4F63" w:rsidRPr="007F27F0" w:rsidRDefault="001C4F63" w:rsidP="00453DC0">
      <w:pPr>
        <w:pStyle w:val="PR1"/>
      </w:pPr>
      <w:r w:rsidRPr="007F27F0">
        <w:lastRenderedPageBreak/>
        <w:t>National</w:t>
      </w:r>
      <w:r w:rsidRPr="007F27F0">
        <w:rPr>
          <w:spacing w:val="-4"/>
        </w:rPr>
        <w:t xml:space="preserve"> </w:t>
      </w:r>
      <w:r w:rsidRPr="007F27F0">
        <w:t>Association</w:t>
      </w:r>
      <w:r w:rsidRPr="007F27F0">
        <w:rPr>
          <w:spacing w:val="-5"/>
        </w:rPr>
        <w:t xml:space="preserve"> </w:t>
      </w:r>
      <w:r w:rsidRPr="007F27F0">
        <w:t>of</w:t>
      </w:r>
      <w:r w:rsidRPr="007F27F0">
        <w:rPr>
          <w:spacing w:val="-2"/>
        </w:rPr>
        <w:t xml:space="preserve"> </w:t>
      </w:r>
      <w:r w:rsidRPr="007F27F0">
        <w:t>Architectural</w:t>
      </w:r>
      <w:r w:rsidRPr="007F27F0">
        <w:rPr>
          <w:spacing w:val="-3"/>
        </w:rPr>
        <w:t xml:space="preserve"> </w:t>
      </w:r>
      <w:r w:rsidRPr="007F27F0">
        <w:t>Metal</w:t>
      </w:r>
      <w:r w:rsidRPr="007F27F0">
        <w:rPr>
          <w:spacing w:val="-6"/>
        </w:rPr>
        <w:t xml:space="preserve"> </w:t>
      </w:r>
      <w:r w:rsidRPr="007F27F0">
        <w:t>Manufacturers</w:t>
      </w:r>
      <w:r w:rsidRPr="007F27F0">
        <w:rPr>
          <w:spacing w:val="-3"/>
        </w:rPr>
        <w:t xml:space="preserve"> </w:t>
      </w:r>
      <w:r w:rsidRPr="007F27F0">
        <w:rPr>
          <w:spacing w:val="-2"/>
        </w:rPr>
        <w:t>(NAAMM):</w:t>
      </w:r>
    </w:p>
    <w:p w14:paraId="73A6B677" w14:textId="77777777" w:rsidR="001C4F63" w:rsidRPr="007F27F0" w:rsidRDefault="001C4F63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Metal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Finishes Manual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for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Architectural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Metal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Products.</w:t>
      </w:r>
    </w:p>
    <w:p w14:paraId="5DB2ED10" w14:textId="77777777" w:rsidR="001C4F63" w:rsidRPr="007F27F0" w:rsidRDefault="001C4F63" w:rsidP="00453DC0">
      <w:pPr>
        <w:pStyle w:val="PR1"/>
      </w:pPr>
      <w:r w:rsidRPr="007F27F0">
        <w:t>American</w:t>
      </w:r>
      <w:r w:rsidRPr="007F27F0">
        <w:rPr>
          <w:spacing w:val="-7"/>
        </w:rPr>
        <w:t xml:space="preserve"> </w:t>
      </w:r>
      <w:r w:rsidRPr="007F27F0">
        <w:t>Architectural</w:t>
      </w:r>
      <w:r w:rsidRPr="007F27F0">
        <w:rPr>
          <w:spacing w:val="-3"/>
        </w:rPr>
        <w:t xml:space="preserve"> </w:t>
      </w:r>
      <w:r w:rsidRPr="007F27F0">
        <w:t>Manufacturers</w:t>
      </w:r>
      <w:r w:rsidRPr="007F27F0">
        <w:rPr>
          <w:spacing w:val="-3"/>
        </w:rPr>
        <w:t xml:space="preserve"> </w:t>
      </w:r>
      <w:r w:rsidRPr="007F27F0">
        <w:t>Association</w:t>
      </w:r>
      <w:r w:rsidRPr="007F27F0">
        <w:rPr>
          <w:spacing w:val="-3"/>
        </w:rPr>
        <w:t xml:space="preserve"> </w:t>
      </w:r>
      <w:r w:rsidRPr="007F27F0">
        <w:rPr>
          <w:spacing w:val="-2"/>
        </w:rPr>
        <w:t>(AAMA):</w:t>
      </w:r>
    </w:p>
    <w:p w14:paraId="343D6624" w14:textId="77777777" w:rsidR="001C4F63" w:rsidRPr="007F27F0" w:rsidRDefault="001C4F63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AAMA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607.1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-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Clear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Anodic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Finishes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for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Architectural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Aluminum.</w:t>
      </w:r>
    </w:p>
    <w:p w14:paraId="32843910" w14:textId="77777777" w:rsidR="003E1DC9" w:rsidRPr="007F27F0" w:rsidRDefault="003E1DC9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DEFINITIONS</w:t>
      </w:r>
    </w:p>
    <w:p w14:paraId="158DE751" w14:textId="77777777" w:rsidR="003E1DC9" w:rsidRPr="007F27F0" w:rsidRDefault="003E1DC9" w:rsidP="00453DC0">
      <w:pPr>
        <w:pStyle w:val="PR1"/>
      </w:pPr>
      <w:proofErr w:type="gramStart"/>
      <w:r w:rsidRPr="007F27F0">
        <w:t>SO</w:t>
      </w:r>
      <w:proofErr w:type="gramEnd"/>
      <w:r w:rsidRPr="007F27F0">
        <w:rPr>
          <w:spacing w:val="-4"/>
        </w:rPr>
        <w:t xml:space="preserve"> </w:t>
      </w:r>
      <w:r w:rsidRPr="007F27F0">
        <w:t>Panel</w:t>
      </w:r>
      <w:proofErr w:type="gramStart"/>
      <w:r w:rsidRPr="007F27F0">
        <w:t>:</w:t>
      </w:r>
      <w:r w:rsidRPr="007F27F0">
        <w:rPr>
          <w:spacing w:val="-5"/>
        </w:rPr>
        <w:t xml:space="preserve">  </w:t>
      </w:r>
      <w:r w:rsidRPr="007F27F0">
        <w:t>Swing</w:t>
      </w:r>
      <w:proofErr w:type="gramEnd"/>
      <w:r w:rsidRPr="007F27F0">
        <w:t>-out</w:t>
      </w:r>
      <w:r w:rsidRPr="007F27F0">
        <w:rPr>
          <w:spacing w:val="-8"/>
        </w:rPr>
        <w:t xml:space="preserve"> </w:t>
      </w:r>
      <w:r w:rsidRPr="007F27F0">
        <w:t>sidelite</w:t>
      </w:r>
      <w:r w:rsidRPr="007F27F0">
        <w:rPr>
          <w:spacing w:val="-3"/>
        </w:rPr>
        <w:t xml:space="preserve"> </w:t>
      </w:r>
      <w:r w:rsidRPr="007F27F0">
        <w:t>shall be able</w:t>
      </w:r>
      <w:r w:rsidRPr="007F27F0">
        <w:rPr>
          <w:spacing w:val="-4"/>
        </w:rPr>
        <w:t xml:space="preserve"> </w:t>
      </w:r>
      <w:r w:rsidRPr="007F27F0">
        <w:t>to</w:t>
      </w:r>
      <w:r w:rsidRPr="007F27F0">
        <w:rPr>
          <w:spacing w:val="-5"/>
        </w:rPr>
        <w:t xml:space="preserve"> </w:t>
      </w:r>
      <w:r w:rsidRPr="007F27F0">
        <w:t>swing out (for emergency egress).</w:t>
      </w:r>
    </w:p>
    <w:p w14:paraId="7FEFD35B" w14:textId="77777777" w:rsidR="003E1DC9" w:rsidRPr="007F27F0" w:rsidRDefault="003E1DC9" w:rsidP="00453DC0">
      <w:pPr>
        <w:pStyle w:val="PR1"/>
      </w:pPr>
      <w:r w:rsidRPr="007F27F0">
        <w:t>SX</w:t>
      </w:r>
      <w:r w:rsidRPr="007F27F0">
        <w:rPr>
          <w:spacing w:val="-5"/>
        </w:rPr>
        <w:t xml:space="preserve"> </w:t>
      </w:r>
      <w:r w:rsidRPr="007F27F0">
        <w:t>Panel</w:t>
      </w:r>
      <w:proofErr w:type="gramStart"/>
      <w:r w:rsidRPr="007F27F0">
        <w:t xml:space="preserve">: </w:t>
      </w:r>
      <w:r w:rsidRPr="007F27F0">
        <w:rPr>
          <w:spacing w:val="-6"/>
        </w:rPr>
        <w:t xml:space="preserve"> Swing</w:t>
      </w:r>
      <w:proofErr w:type="gramEnd"/>
      <w:r w:rsidRPr="007F27F0">
        <w:rPr>
          <w:spacing w:val="-6"/>
        </w:rPr>
        <w:t>-s</w:t>
      </w:r>
      <w:r w:rsidRPr="007F27F0">
        <w:t>lide</w:t>
      </w:r>
      <w:r w:rsidRPr="007F27F0">
        <w:rPr>
          <w:spacing w:val="-5"/>
        </w:rPr>
        <w:t xml:space="preserve"> </w:t>
      </w:r>
      <w:r w:rsidRPr="007F27F0">
        <w:t>panel</w:t>
      </w:r>
      <w:r w:rsidRPr="007F27F0">
        <w:rPr>
          <w:spacing w:val="-6"/>
        </w:rPr>
        <w:t xml:space="preserve"> </w:t>
      </w:r>
      <w:r w:rsidRPr="007F27F0">
        <w:t>shall</w:t>
      </w:r>
      <w:r w:rsidRPr="007F27F0">
        <w:rPr>
          <w:spacing w:val="-3"/>
        </w:rPr>
        <w:t xml:space="preserve"> be able to </w:t>
      </w:r>
      <w:r w:rsidRPr="007F27F0">
        <w:t>swing</w:t>
      </w:r>
      <w:r w:rsidRPr="007F27F0">
        <w:rPr>
          <w:spacing w:val="-4"/>
        </w:rPr>
        <w:t xml:space="preserve"> </w:t>
      </w:r>
      <w:r w:rsidRPr="007F27F0">
        <w:t>out 90 degrees from any point of slide travel</w:t>
      </w:r>
      <w:r w:rsidRPr="007F27F0">
        <w:rPr>
          <w:spacing w:val="-6"/>
        </w:rPr>
        <w:t xml:space="preserve"> (</w:t>
      </w:r>
      <w:r w:rsidRPr="007F27F0">
        <w:t>for emergency egress).</w:t>
      </w:r>
    </w:p>
    <w:p w14:paraId="2E8C4E75" w14:textId="77777777" w:rsidR="003E1DC9" w:rsidRPr="007F27F0" w:rsidRDefault="003E1DC9" w:rsidP="00453DC0">
      <w:pPr>
        <w:pStyle w:val="PR1"/>
      </w:pPr>
      <w:r w:rsidRPr="007F27F0">
        <w:t>O</w:t>
      </w:r>
      <w:r w:rsidRPr="007F27F0">
        <w:rPr>
          <w:spacing w:val="-4"/>
        </w:rPr>
        <w:t xml:space="preserve"> P</w:t>
      </w:r>
      <w:r w:rsidRPr="007F27F0">
        <w:t>anel</w:t>
      </w:r>
      <w:proofErr w:type="gramStart"/>
      <w:r w:rsidRPr="007F27F0">
        <w:t xml:space="preserve">: </w:t>
      </w:r>
      <w:r w:rsidRPr="007F27F0">
        <w:rPr>
          <w:spacing w:val="-4"/>
        </w:rPr>
        <w:t xml:space="preserve"> </w:t>
      </w:r>
      <w:r w:rsidRPr="007F27F0">
        <w:t>Fixed</w:t>
      </w:r>
      <w:proofErr w:type="gramEnd"/>
      <w:r w:rsidRPr="007F27F0">
        <w:rPr>
          <w:spacing w:val="-7"/>
        </w:rPr>
        <w:t xml:space="preserve"> </w:t>
      </w:r>
      <w:r w:rsidRPr="007F27F0">
        <w:t>sidelite that</w:t>
      </w:r>
      <w:r w:rsidRPr="007F27F0">
        <w:rPr>
          <w:spacing w:val="-3"/>
        </w:rPr>
        <w:t xml:space="preserve"> </w:t>
      </w:r>
      <w:proofErr w:type="gramStart"/>
      <w:r w:rsidRPr="007F27F0">
        <w:t>is</w:t>
      </w:r>
      <w:r w:rsidRPr="007F27F0">
        <w:rPr>
          <w:spacing w:val="-6"/>
        </w:rPr>
        <w:t xml:space="preserve"> </w:t>
      </w:r>
      <w:r w:rsidRPr="007F27F0">
        <w:t>NOT</w:t>
      </w:r>
      <w:r w:rsidRPr="007F27F0">
        <w:rPr>
          <w:spacing w:val="-4"/>
        </w:rPr>
        <w:t xml:space="preserve"> </w:t>
      </w:r>
      <w:r w:rsidRPr="007F27F0">
        <w:t>able</w:t>
      </w:r>
      <w:r w:rsidRPr="007F27F0">
        <w:rPr>
          <w:spacing w:val="-6"/>
        </w:rPr>
        <w:t xml:space="preserve"> </w:t>
      </w:r>
      <w:r w:rsidRPr="007F27F0">
        <w:t>to</w:t>
      </w:r>
      <w:proofErr w:type="gramEnd"/>
      <w:r w:rsidRPr="007F27F0">
        <w:t xml:space="preserve"> swing out.</w:t>
      </w:r>
    </w:p>
    <w:p w14:paraId="57AAB6D8" w14:textId="77777777" w:rsidR="003E1DC9" w:rsidRPr="007F27F0" w:rsidRDefault="003E1DC9" w:rsidP="00453DC0">
      <w:pPr>
        <w:pStyle w:val="PR1"/>
      </w:pPr>
      <w:r w:rsidRPr="007F27F0">
        <w:t>X</w:t>
      </w:r>
      <w:r w:rsidRPr="007F27F0">
        <w:rPr>
          <w:spacing w:val="-4"/>
        </w:rPr>
        <w:t xml:space="preserve"> </w:t>
      </w:r>
      <w:r w:rsidRPr="007F27F0">
        <w:t>Panel</w:t>
      </w:r>
      <w:proofErr w:type="gramStart"/>
      <w:r w:rsidRPr="007F27F0">
        <w:t>:</w:t>
      </w:r>
      <w:r w:rsidRPr="007F27F0">
        <w:rPr>
          <w:spacing w:val="-4"/>
        </w:rPr>
        <w:t xml:space="preserve">  </w:t>
      </w:r>
      <w:r w:rsidRPr="007F27F0">
        <w:t>Sliding</w:t>
      </w:r>
      <w:proofErr w:type="gramEnd"/>
      <w:r w:rsidRPr="007F27F0">
        <w:t xml:space="preserve"> panel</w:t>
      </w:r>
      <w:r w:rsidRPr="007F27F0">
        <w:rPr>
          <w:spacing w:val="-5"/>
        </w:rPr>
        <w:t xml:space="preserve"> that </w:t>
      </w:r>
      <w:proofErr w:type="gramStart"/>
      <w:r w:rsidRPr="007F27F0">
        <w:t>is</w:t>
      </w:r>
      <w:r w:rsidRPr="007F27F0">
        <w:rPr>
          <w:spacing w:val="-6"/>
        </w:rPr>
        <w:t xml:space="preserve"> </w:t>
      </w:r>
      <w:r w:rsidRPr="007F27F0">
        <w:t>NOT</w:t>
      </w:r>
      <w:r w:rsidRPr="007F27F0">
        <w:rPr>
          <w:spacing w:val="-4"/>
        </w:rPr>
        <w:t xml:space="preserve"> </w:t>
      </w:r>
      <w:r w:rsidRPr="007F27F0">
        <w:t>able</w:t>
      </w:r>
      <w:r w:rsidRPr="007F27F0">
        <w:rPr>
          <w:spacing w:val="-6"/>
        </w:rPr>
        <w:t xml:space="preserve"> </w:t>
      </w:r>
      <w:r w:rsidRPr="007F27F0">
        <w:t>to</w:t>
      </w:r>
      <w:proofErr w:type="gramEnd"/>
      <w:r w:rsidRPr="007F27F0">
        <w:t xml:space="preserve"> swing out.</w:t>
      </w:r>
    </w:p>
    <w:p w14:paraId="4B355C3A" w14:textId="77777777" w:rsidR="00B00E07" w:rsidRPr="007F27F0" w:rsidRDefault="00B00E07" w:rsidP="00453DC0">
      <w:pPr>
        <w:pStyle w:val="PR1"/>
      </w:pPr>
      <w:r w:rsidRPr="007F27F0">
        <w:t>P: Unit is surface applied to outside face of the wall.</w:t>
      </w:r>
    </w:p>
    <w:p w14:paraId="591FFC27" w14:textId="77777777" w:rsidR="00E0096D" w:rsidRPr="007F27F0" w:rsidRDefault="00E0096D" w:rsidP="00453DC0">
      <w:pPr>
        <w:pStyle w:val="PR1"/>
      </w:pPr>
      <w:r w:rsidRPr="007F27F0">
        <w:t>Configurations:</w:t>
      </w:r>
    </w:p>
    <w:p w14:paraId="3B195144" w14:textId="77777777" w:rsidR="00E0096D" w:rsidRPr="007F27F0" w:rsidRDefault="00E0096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Single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Slide Entrance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 Entrance</w:t>
      </w:r>
      <w:proofErr w:type="gramEnd"/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will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have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one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pacing w:val="-5"/>
          <w:sz w:val="24"/>
          <w:szCs w:val="24"/>
        </w:rPr>
        <w:t xml:space="preserve">(1) </w:t>
      </w:r>
      <w:r w:rsidRPr="007F27F0">
        <w:rPr>
          <w:sz w:val="24"/>
          <w:szCs w:val="24"/>
        </w:rPr>
        <w:t>sliding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panel;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sliding</w:t>
      </w:r>
      <w:r w:rsidRPr="007F27F0">
        <w:rPr>
          <w:spacing w:val="-8"/>
          <w:sz w:val="24"/>
          <w:szCs w:val="24"/>
        </w:rPr>
        <w:t xml:space="preserve"> </w:t>
      </w:r>
      <w:r w:rsidRPr="007F27F0">
        <w:rPr>
          <w:sz w:val="24"/>
          <w:szCs w:val="24"/>
        </w:rPr>
        <w:t>on either the inside or the outside of the sidelite.</w:t>
      </w:r>
    </w:p>
    <w:p w14:paraId="554F6329" w14:textId="77777777" w:rsidR="00E0096D" w:rsidRPr="007F27F0" w:rsidRDefault="00E0096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Bi-Parting Entrance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3"/>
          <w:sz w:val="24"/>
          <w:szCs w:val="24"/>
        </w:rPr>
        <w:t xml:space="preserve">  Entrance</w:t>
      </w:r>
      <w:proofErr w:type="gramEnd"/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will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have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pacing w:val="-5"/>
          <w:sz w:val="24"/>
          <w:szCs w:val="24"/>
        </w:rPr>
        <w:t xml:space="preserve">two </w:t>
      </w:r>
      <w:r w:rsidRPr="007F27F0">
        <w:rPr>
          <w:sz w:val="24"/>
          <w:szCs w:val="24"/>
        </w:rPr>
        <w:t>(2)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sliding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panels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moving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in opposite directions; sliding</w:t>
      </w:r>
      <w:r w:rsidRPr="007F27F0">
        <w:rPr>
          <w:spacing w:val="-8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on either the inside or the outside of the </w:t>
      </w:r>
      <w:proofErr w:type="spellStart"/>
      <w:r w:rsidRPr="007F27F0">
        <w:rPr>
          <w:sz w:val="24"/>
          <w:szCs w:val="24"/>
        </w:rPr>
        <w:t>sidelites</w:t>
      </w:r>
      <w:proofErr w:type="spellEnd"/>
      <w:r w:rsidRPr="007F27F0">
        <w:rPr>
          <w:sz w:val="24"/>
          <w:szCs w:val="24"/>
        </w:rPr>
        <w:t>.</w:t>
      </w:r>
    </w:p>
    <w:p w14:paraId="619C0458" w14:textId="77777777" w:rsidR="00E0096D" w:rsidRPr="007F27F0" w:rsidRDefault="00E0096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Full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Breakout:</w:t>
      </w:r>
      <w:r w:rsidRPr="007F27F0">
        <w:rPr>
          <w:spacing w:val="-6"/>
          <w:sz w:val="24"/>
          <w:szCs w:val="24"/>
        </w:rPr>
        <w:t xml:space="preserve"> Swing-s</w:t>
      </w:r>
      <w:r w:rsidRPr="007F27F0">
        <w:rPr>
          <w:sz w:val="24"/>
          <w:szCs w:val="24"/>
        </w:rPr>
        <w:t>lide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panel(s)</w:t>
      </w:r>
      <w:r w:rsidRPr="007F27F0">
        <w:rPr>
          <w:spacing w:val="-6"/>
          <w:sz w:val="24"/>
          <w:szCs w:val="24"/>
        </w:rPr>
        <w:t xml:space="preserve"> installed to slide along the inside of the swing-out sidelite(s).  Both the sliding panel(s) and sidelite(s) </w:t>
      </w:r>
      <w:r w:rsidRPr="007F27F0">
        <w:rPr>
          <w:sz w:val="24"/>
          <w:szCs w:val="24"/>
        </w:rPr>
        <w:t>shall</w:t>
      </w:r>
      <w:r w:rsidRPr="007F27F0">
        <w:rPr>
          <w:spacing w:val="-3"/>
          <w:sz w:val="24"/>
          <w:szCs w:val="24"/>
        </w:rPr>
        <w:t xml:space="preserve"> be able to </w:t>
      </w:r>
      <w:r w:rsidRPr="007F27F0">
        <w:rPr>
          <w:sz w:val="24"/>
          <w:szCs w:val="24"/>
        </w:rPr>
        <w:t>swing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out 90 degrees from any point of slide travel</w:t>
      </w:r>
      <w:r w:rsidRPr="007F27F0">
        <w:rPr>
          <w:spacing w:val="-6"/>
          <w:sz w:val="24"/>
          <w:szCs w:val="24"/>
        </w:rPr>
        <w:t xml:space="preserve"> (</w:t>
      </w:r>
      <w:r w:rsidRPr="007F27F0">
        <w:rPr>
          <w:sz w:val="24"/>
          <w:szCs w:val="24"/>
        </w:rPr>
        <w:t>for emergency egress).</w:t>
      </w:r>
    </w:p>
    <w:p w14:paraId="395F85C0" w14:textId="77777777" w:rsidR="00E0096D" w:rsidRPr="007F27F0" w:rsidRDefault="00E0096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Fixed Sidelite</w:t>
      </w:r>
      <w:proofErr w:type="gramStart"/>
      <w:r w:rsidRPr="007F27F0">
        <w:rPr>
          <w:sz w:val="24"/>
          <w:szCs w:val="24"/>
        </w:rPr>
        <w:t xml:space="preserve">:  </w:t>
      </w:r>
      <w:r w:rsidRPr="007F27F0">
        <w:rPr>
          <w:spacing w:val="-6"/>
          <w:sz w:val="24"/>
          <w:szCs w:val="24"/>
        </w:rPr>
        <w:t>Swing</w:t>
      </w:r>
      <w:proofErr w:type="gramEnd"/>
      <w:r w:rsidRPr="007F27F0">
        <w:rPr>
          <w:spacing w:val="-6"/>
          <w:sz w:val="24"/>
          <w:szCs w:val="24"/>
        </w:rPr>
        <w:t>-s</w:t>
      </w:r>
      <w:r w:rsidRPr="007F27F0">
        <w:rPr>
          <w:sz w:val="24"/>
          <w:szCs w:val="24"/>
        </w:rPr>
        <w:t>lide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panel(s)</w:t>
      </w:r>
      <w:r w:rsidRPr="007F27F0">
        <w:rPr>
          <w:spacing w:val="-6"/>
          <w:sz w:val="24"/>
          <w:szCs w:val="24"/>
        </w:rPr>
        <w:t xml:space="preserve"> installed to slide along the outside of the fixed sidelite(s).  Only the sliding panel(s) </w:t>
      </w:r>
      <w:r w:rsidRPr="007F27F0">
        <w:rPr>
          <w:sz w:val="24"/>
          <w:szCs w:val="24"/>
        </w:rPr>
        <w:t>shall</w:t>
      </w:r>
      <w:r w:rsidRPr="007F27F0">
        <w:rPr>
          <w:spacing w:val="-3"/>
          <w:sz w:val="24"/>
          <w:szCs w:val="24"/>
        </w:rPr>
        <w:t xml:space="preserve"> be able to </w:t>
      </w:r>
      <w:r w:rsidRPr="007F27F0">
        <w:rPr>
          <w:sz w:val="24"/>
          <w:szCs w:val="24"/>
        </w:rPr>
        <w:t>swing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out 90 degrees from any point of slide travel</w:t>
      </w:r>
      <w:r w:rsidRPr="007F27F0">
        <w:rPr>
          <w:spacing w:val="-6"/>
          <w:sz w:val="24"/>
          <w:szCs w:val="24"/>
        </w:rPr>
        <w:t xml:space="preserve"> (</w:t>
      </w:r>
      <w:r w:rsidRPr="007F27F0">
        <w:rPr>
          <w:sz w:val="24"/>
          <w:szCs w:val="24"/>
        </w:rPr>
        <w:t xml:space="preserve">for emergency </w:t>
      </w:r>
      <w:proofErr w:type="gramStart"/>
      <w:r w:rsidRPr="007F27F0">
        <w:rPr>
          <w:sz w:val="24"/>
          <w:szCs w:val="24"/>
        </w:rPr>
        <w:t>egress</w:t>
      </w:r>
      <w:proofErr w:type="gramEnd"/>
      <w:r w:rsidRPr="007F27F0">
        <w:rPr>
          <w:sz w:val="24"/>
          <w:szCs w:val="24"/>
        </w:rPr>
        <w:t>).</w:t>
      </w:r>
    </w:p>
    <w:p w14:paraId="209AF22A" w14:textId="77777777" w:rsidR="003E1DC9" w:rsidRPr="007F27F0" w:rsidRDefault="003E1DC9" w:rsidP="00453DC0">
      <w:pPr>
        <w:pStyle w:val="PR1"/>
      </w:pPr>
      <w:r w:rsidRPr="007F27F0">
        <w:t xml:space="preserve">Clear Door Opening:  </w:t>
      </w:r>
    </w:p>
    <w:p w14:paraId="7348FFCF" w14:textId="77777777" w:rsidR="003E1DC9" w:rsidRPr="007F27F0" w:rsidRDefault="003E1DC9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Single Slide</w:t>
      </w:r>
      <w:proofErr w:type="gramStart"/>
      <w:r w:rsidRPr="007F27F0">
        <w:rPr>
          <w:sz w:val="24"/>
          <w:szCs w:val="24"/>
        </w:rPr>
        <w:t>:  When</w:t>
      </w:r>
      <w:proofErr w:type="gramEnd"/>
      <w:r w:rsidRPr="007F27F0">
        <w:rPr>
          <w:sz w:val="24"/>
          <w:szCs w:val="24"/>
        </w:rPr>
        <w:t xml:space="preserve"> the sliding panel is in the </w:t>
      </w:r>
      <w:proofErr w:type="gramStart"/>
      <w:r w:rsidRPr="007F27F0">
        <w:rPr>
          <w:sz w:val="24"/>
          <w:szCs w:val="24"/>
        </w:rPr>
        <w:t>full</w:t>
      </w:r>
      <w:proofErr w:type="gramEnd"/>
      <w:r w:rsidRPr="007F27F0">
        <w:rPr>
          <w:sz w:val="24"/>
          <w:szCs w:val="24"/>
        </w:rPr>
        <w:t xml:space="preserve"> open position, the clear opening is measured between the leading </w:t>
      </w:r>
      <w:r w:rsidR="00F46C58" w:rsidRPr="007F27F0">
        <w:rPr>
          <w:sz w:val="24"/>
          <w:szCs w:val="24"/>
        </w:rPr>
        <w:t>edge</w:t>
      </w:r>
      <w:r w:rsidRPr="007F27F0">
        <w:rPr>
          <w:sz w:val="24"/>
          <w:szCs w:val="24"/>
        </w:rPr>
        <w:t xml:space="preserve"> to the jamb (or jamb stop if present).</w:t>
      </w:r>
    </w:p>
    <w:p w14:paraId="528A9E23" w14:textId="77777777" w:rsidR="003E1DC9" w:rsidRPr="007F27F0" w:rsidRDefault="003E1DC9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Bi-Parting</w:t>
      </w:r>
      <w:proofErr w:type="gramStart"/>
      <w:r w:rsidRPr="007F27F0">
        <w:rPr>
          <w:sz w:val="24"/>
          <w:szCs w:val="24"/>
        </w:rPr>
        <w:t>:  When</w:t>
      </w:r>
      <w:proofErr w:type="gramEnd"/>
      <w:r w:rsidRPr="007F27F0">
        <w:rPr>
          <w:sz w:val="24"/>
          <w:szCs w:val="24"/>
        </w:rPr>
        <w:t xml:space="preserve"> the sliding </w:t>
      </w:r>
      <w:r w:rsidR="00F46C58" w:rsidRPr="007F27F0">
        <w:rPr>
          <w:sz w:val="24"/>
          <w:szCs w:val="24"/>
        </w:rPr>
        <w:t>panels</w:t>
      </w:r>
      <w:r w:rsidRPr="007F27F0">
        <w:rPr>
          <w:sz w:val="24"/>
          <w:szCs w:val="24"/>
        </w:rPr>
        <w:t xml:space="preserve"> are in the </w:t>
      </w:r>
      <w:proofErr w:type="gramStart"/>
      <w:r w:rsidRPr="007F27F0">
        <w:rPr>
          <w:sz w:val="24"/>
          <w:szCs w:val="24"/>
        </w:rPr>
        <w:t>full</w:t>
      </w:r>
      <w:proofErr w:type="gramEnd"/>
      <w:r w:rsidRPr="007F27F0">
        <w:rPr>
          <w:sz w:val="24"/>
          <w:szCs w:val="24"/>
        </w:rPr>
        <w:t xml:space="preserve"> open position, the clear opening is measured between the leading </w:t>
      </w:r>
      <w:r w:rsidR="00F46C58" w:rsidRPr="007F27F0">
        <w:rPr>
          <w:sz w:val="24"/>
          <w:szCs w:val="24"/>
        </w:rPr>
        <w:t>edges</w:t>
      </w:r>
      <w:r w:rsidRPr="007F27F0">
        <w:rPr>
          <w:sz w:val="24"/>
          <w:szCs w:val="24"/>
        </w:rPr>
        <w:t xml:space="preserve"> of the two </w:t>
      </w:r>
      <w:r w:rsidR="00F46C58" w:rsidRPr="007F27F0">
        <w:rPr>
          <w:sz w:val="24"/>
          <w:szCs w:val="24"/>
        </w:rPr>
        <w:t>panels</w:t>
      </w:r>
      <w:r w:rsidRPr="007F27F0">
        <w:rPr>
          <w:sz w:val="24"/>
          <w:szCs w:val="24"/>
        </w:rPr>
        <w:t>.</w:t>
      </w:r>
    </w:p>
    <w:p w14:paraId="2AE17AF5" w14:textId="77777777" w:rsidR="001C4F63" w:rsidRPr="007F27F0" w:rsidRDefault="005407C4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PERFORMANCE</w:t>
      </w:r>
      <w:r w:rsidRPr="007F27F0">
        <w:rPr>
          <w:rFonts w:cs="Arial"/>
          <w:spacing w:val="-1"/>
          <w:sz w:val="24"/>
          <w:szCs w:val="24"/>
        </w:rPr>
        <w:t xml:space="preserve"> </w:t>
      </w:r>
      <w:r w:rsidRPr="007F27F0">
        <w:rPr>
          <w:rFonts w:cs="Arial"/>
          <w:spacing w:val="-2"/>
          <w:sz w:val="24"/>
          <w:szCs w:val="24"/>
        </w:rPr>
        <w:t>REQUIREMENTS</w:t>
      </w:r>
    </w:p>
    <w:p w14:paraId="2736E578" w14:textId="77777777" w:rsidR="005407C4" w:rsidRPr="007F27F0" w:rsidRDefault="00853B1D" w:rsidP="00453DC0">
      <w:pPr>
        <w:pStyle w:val="PR1"/>
      </w:pPr>
      <w:r w:rsidRPr="007F27F0">
        <w:t>Temperature</w:t>
      </w:r>
      <w:r w:rsidRPr="007F27F0">
        <w:rPr>
          <w:spacing w:val="-5"/>
        </w:rPr>
        <w:t xml:space="preserve"> </w:t>
      </w:r>
      <w:r w:rsidRPr="007F27F0">
        <w:t>Change</w:t>
      </w:r>
      <w:r w:rsidRPr="007F27F0">
        <w:rPr>
          <w:spacing w:val="-4"/>
        </w:rPr>
        <w:t>:</w:t>
      </w:r>
    </w:p>
    <w:p w14:paraId="000DE59E" w14:textId="77777777" w:rsidR="00853B1D" w:rsidRPr="007F27F0" w:rsidRDefault="00853B1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lastRenderedPageBreak/>
        <w:t>Minus</w:t>
      </w:r>
      <w:r w:rsidRPr="007F27F0">
        <w:rPr>
          <w:spacing w:val="-5"/>
          <w:sz w:val="24"/>
          <w:szCs w:val="24"/>
        </w:rPr>
        <w:t xml:space="preserve"> </w:t>
      </w:r>
      <w:r w:rsidR="00D409F5" w:rsidRPr="007F27F0">
        <w:rPr>
          <w:sz w:val="24"/>
          <w:szCs w:val="24"/>
        </w:rPr>
        <w:t>30</w:t>
      </w:r>
      <w:r w:rsidR="00D409F5" w:rsidRPr="007F27F0">
        <w:rPr>
          <w:spacing w:val="-4"/>
          <w:sz w:val="24"/>
          <w:szCs w:val="24"/>
        </w:rPr>
        <w:t>-degree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Fahrenheit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(minus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34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degree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Celsius) to</w:t>
      </w:r>
      <w:r w:rsidR="007F5087" w:rsidRPr="007F27F0">
        <w:rPr>
          <w:sz w:val="24"/>
          <w:szCs w:val="24"/>
        </w:rPr>
        <w:t xml:space="preserve"> 130</w:t>
      </w:r>
      <w:r w:rsidR="00D409F5" w:rsidRPr="007F27F0">
        <w:rPr>
          <w:sz w:val="24"/>
          <w:szCs w:val="24"/>
        </w:rPr>
        <w:t>-</w:t>
      </w:r>
      <w:r w:rsidR="007F5087" w:rsidRPr="007F27F0">
        <w:rPr>
          <w:sz w:val="24"/>
          <w:szCs w:val="24"/>
        </w:rPr>
        <w:t>degree</w:t>
      </w:r>
      <w:r w:rsidR="007F5087" w:rsidRPr="007F27F0">
        <w:rPr>
          <w:spacing w:val="-3"/>
          <w:sz w:val="24"/>
          <w:szCs w:val="24"/>
        </w:rPr>
        <w:t xml:space="preserve"> </w:t>
      </w:r>
      <w:r w:rsidR="007F5087" w:rsidRPr="007F27F0">
        <w:rPr>
          <w:sz w:val="24"/>
          <w:szCs w:val="24"/>
        </w:rPr>
        <w:t>Fahrenheit</w:t>
      </w:r>
      <w:r w:rsidR="007F5087" w:rsidRPr="007F27F0">
        <w:rPr>
          <w:spacing w:val="-5"/>
          <w:sz w:val="24"/>
          <w:szCs w:val="24"/>
        </w:rPr>
        <w:t xml:space="preserve"> </w:t>
      </w:r>
      <w:r w:rsidR="007F5087" w:rsidRPr="007F27F0">
        <w:rPr>
          <w:sz w:val="24"/>
          <w:szCs w:val="24"/>
        </w:rPr>
        <w:t>(54</w:t>
      </w:r>
      <w:r w:rsidR="007F5087" w:rsidRPr="007F27F0">
        <w:rPr>
          <w:spacing w:val="-4"/>
          <w:sz w:val="24"/>
          <w:szCs w:val="24"/>
        </w:rPr>
        <w:t xml:space="preserve"> </w:t>
      </w:r>
      <w:r w:rsidR="007F5087" w:rsidRPr="007F27F0">
        <w:rPr>
          <w:sz w:val="24"/>
          <w:szCs w:val="24"/>
        </w:rPr>
        <w:t>degree</w:t>
      </w:r>
      <w:r w:rsidR="007F5087" w:rsidRPr="007F27F0">
        <w:rPr>
          <w:spacing w:val="-3"/>
          <w:sz w:val="24"/>
          <w:szCs w:val="24"/>
        </w:rPr>
        <w:t xml:space="preserve"> </w:t>
      </w:r>
      <w:r w:rsidR="007F5087" w:rsidRPr="007F27F0">
        <w:rPr>
          <w:spacing w:val="-2"/>
          <w:sz w:val="24"/>
          <w:szCs w:val="24"/>
        </w:rPr>
        <w:t>Celsius).</w:t>
      </w:r>
    </w:p>
    <w:p w14:paraId="302E9AA4" w14:textId="77777777" w:rsidR="007F5087" w:rsidRPr="007F27F0" w:rsidRDefault="007F5087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SUBMITTALS</w:t>
      </w:r>
    </w:p>
    <w:p w14:paraId="06EF60EC" w14:textId="77777777" w:rsidR="007F5087" w:rsidRPr="007F27F0" w:rsidRDefault="007F5087" w:rsidP="00453DC0">
      <w:pPr>
        <w:pStyle w:val="PR1"/>
      </w:pPr>
      <w:r w:rsidRPr="007F27F0">
        <w:t>P</w:t>
      </w:r>
      <w:r w:rsidR="00495F83" w:rsidRPr="007F27F0">
        <w:t>roduct Data</w:t>
      </w:r>
      <w:r w:rsidRPr="007F27F0">
        <w:t>:</w:t>
      </w:r>
      <w:r w:rsidRPr="007F27F0">
        <w:rPr>
          <w:spacing w:val="-8"/>
        </w:rPr>
        <w:t xml:space="preserve"> </w:t>
      </w:r>
      <w:r w:rsidRPr="007F27F0">
        <w:t>Provide</w:t>
      </w:r>
      <w:r w:rsidRPr="007F27F0">
        <w:rPr>
          <w:spacing w:val="-5"/>
        </w:rPr>
        <w:t xml:space="preserve"> </w:t>
      </w:r>
      <w:r w:rsidRPr="007F27F0">
        <w:t>complete</w:t>
      </w:r>
      <w:r w:rsidRPr="007F27F0">
        <w:rPr>
          <w:spacing w:val="-8"/>
        </w:rPr>
        <w:t xml:space="preserve"> </w:t>
      </w:r>
      <w:r w:rsidRPr="007F27F0">
        <w:t>product</w:t>
      </w:r>
      <w:r w:rsidRPr="007F27F0">
        <w:rPr>
          <w:spacing w:val="-6"/>
        </w:rPr>
        <w:t xml:space="preserve"> </w:t>
      </w:r>
      <w:r w:rsidRPr="007F27F0">
        <w:t>and</w:t>
      </w:r>
      <w:r w:rsidRPr="007F27F0">
        <w:rPr>
          <w:spacing w:val="-6"/>
        </w:rPr>
        <w:t xml:space="preserve"> </w:t>
      </w:r>
      <w:r w:rsidRPr="007F27F0">
        <w:t>installation</w:t>
      </w:r>
      <w:r w:rsidRPr="007F27F0">
        <w:rPr>
          <w:spacing w:val="-6"/>
        </w:rPr>
        <w:t xml:space="preserve"> </w:t>
      </w:r>
      <w:r w:rsidRPr="007F27F0">
        <w:t>documentation as provided by the manufacturer.</w:t>
      </w:r>
    </w:p>
    <w:p w14:paraId="2865E898" w14:textId="77777777" w:rsidR="007F5087" w:rsidRPr="007F27F0" w:rsidRDefault="007F5087" w:rsidP="00453DC0">
      <w:pPr>
        <w:pStyle w:val="PR1"/>
      </w:pPr>
      <w:r w:rsidRPr="007F27F0">
        <w:t>S</w:t>
      </w:r>
      <w:r w:rsidR="00FF6F3F" w:rsidRPr="007F27F0">
        <w:t>hop Drawings</w:t>
      </w:r>
      <w:r w:rsidRPr="007F27F0">
        <w:t>:</w:t>
      </w:r>
      <w:r w:rsidRPr="007F27F0">
        <w:rPr>
          <w:spacing w:val="-7"/>
        </w:rPr>
        <w:t xml:space="preserve"> </w:t>
      </w:r>
      <w:r w:rsidRPr="007F27F0">
        <w:t>Provide</w:t>
      </w:r>
      <w:r w:rsidR="006C3DF5" w:rsidRPr="007F27F0">
        <w:t xml:space="preserve"> shop drawings including elevations, sections, and</w:t>
      </w:r>
      <w:r w:rsidRPr="007F27F0">
        <w:rPr>
          <w:spacing w:val="-4"/>
        </w:rPr>
        <w:t xml:space="preserve"> </w:t>
      </w:r>
      <w:r w:rsidRPr="007F27F0">
        <w:t>details</w:t>
      </w:r>
      <w:r w:rsidRPr="007F27F0">
        <w:rPr>
          <w:spacing w:val="-5"/>
        </w:rPr>
        <w:t xml:space="preserve"> </w:t>
      </w:r>
      <w:r w:rsidRPr="007F27F0">
        <w:t>of</w:t>
      </w:r>
      <w:r w:rsidRPr="007F27F0">
        <w:rPr>
          <w:spacing w:val="-5"/>
        </w:rPr>
        <w:t xml:space="preserve"> </w:t>
      </w:r>
      <w:r w:rsidR="00D73618" w:rsidRPr="007F27F0">
        <w:t>entrance</w:t>
      </w:r>
      <w:r w:rsidRPr="007F27F0">
        <w:rPr>
          <w:spacing w:val="-8"/>
        </w:rPr>
        <w:t xml:space="preserve"> </w:t>
      </w:r>
      <w:r w:rsidRPr="007F27F0">
        <w:t>construction</w:t>
      </w:r>
      <w:r w:rsidR="006C3DF5" w:rsidRPr="007F27F0">
        <w:t>.</w:t>
      </w:r>
      <w:r w:rsidRPr="007F27F0">
        <w:rPr>
          <w:spacing w:val="-5"/>
        </w:rPr>
        <w:t xml:space="preserve"> </w:t>
      </w:r>
      <w:r w:rsidR="006C3DF5" w:rsidRPr="007F27F0">
        <w:rPr>
          <w:spacing w:val="-5"/>
        </w:rPr>
        <w:t xml:space="preserve"> Include </w:t>
      </w:r>
      <w:r w:rsidRPr="007F27F0">
        <w:t>profiles, dimensioned layout,</w:t>
      </w:r>
      <w:r w:rsidR="006C3DF5" w:rsidRPr="007F27F0">
        <w:t xml:space="preserve"> operator, motion /presence sensor control devices,</w:t>
      </w:r>
      <w:r w:rsidRPr="007F27F0">
        <w:t xml:space="preserve"> </w:t>
      </w:r>
      <w:r w:rsidR="00EB7A64" w:rsidRPr="007F27F0">
        <w:t xml:space="preserve">indicating </w:t>
      </w:r>
      <w:r w:rsidRPr="007F27F0">
        <w:t>assembly</w:t>
      </w:r>
      <w:r w:rsidR="006C3DF5" w:rsidRPr="007F27F0">
        <w:t>,</w:t>
      </w:r>
      <w:r w:rsidRPr="007F27F0">
        <w:t xml:space="preserve"> finish, glazing, electrical, and anchoring requirements.</w:t>
      </w:r>
    </w:p>
    <w:p w14:paraId="6898E529" w14:textId="77777777" w:rsidR="005B74FE" w:rsidRPr="007F27F0" w:rsidRDefault="005B74FE" w:rsidP="00453DC0">
      <w:pPr>
        <w:pStyle w:val="PR1"/>
      </w:pPr>
      <w:r w:rsidRPr="007F27F0">
        <w:t xml:space="preserve">Samples: Submit manufacturer’s </w:t>
      </w:r>
      <w:proofErr w:type="gramStart"/>
      <w:r w:rsidRPr="007F27F0">
        <w:t>finish</w:t>
      </w:r>
      <w:proofErr w:type="gramEnd"/>
      <w:r w:rsidRPr="007F27F0">
        <w:t xml:space="preserve"> samples. </w:t>
      </w:r>
    </w:p>
    <w:p w14:paraId="4C9C3CD8" w14:textId="77777777" w:rsidR="00E55A06" w:rsidRPr="007F27F0" w:rsidRDefault="00E55A06" w:rsidP="00453DC0">
      <w:pPr>
        <w:pStyle w:val="PR1"/>
      </w:pPr>
      <w:r w:rsidRPr="007F27F0">
        <w:t>Provide</w:t>
      </w:r>
      <w:r w:rsidRPr="007F27F0">
        <w:rPr>
          <w:spacing w:val="-5"/>
        </w:rPr>
        <w:t xml:space="preserve"> </w:t>
      </w:r>
      <w:r w:rsidRPr="007F27F0">
        <w:t>manufacturer’s</w:t>
      </w:r>
      <w:r w:rsidRPr="007F27F0">
        <w:rPr>
          <w:spacing w:val="-8"/>
        </w:rPr>
        <w:t xml:space="preserve"> </w:t>
      </w:r>
      <w:r w:rsidRPr="007F27F0">
        <w:t xml:space="preserve">operating and maintenance manual.  </w:t>
      </w:r>
      <w:r w:rsidRPr="007F27F0">
        <w:rPr>
          <w:rStyle w:val="Threecharacter"/>
          <w:rFonts w:ascii="Arial" w:hAnsi="Arial"/>
          <w:sz w:val="24"/>
          <w:szCs w:val="24"/>
        </w:rPr>
        <w:t xml:space="preserve">The manual </w:t>
      </w:r>
      <w:proofErr w:type="gramStart"/>
      <w:r w:rsidRPr="007F27F0">
        <w:rPr>
          <w:rStyle w:val="Threecharacter"/>
          <w:rFonts w:ascii="Arial" w:hAnsi="Arial"/>
          <w:sz w:val="24"/>
          <w:szCs w:val="24"/>
        </w:rPr>
        <w:t>to include</w:t>
      </w:r>
      <w:proofErr w:type="gramEnd"/>
      <w:r w:rsidRPr="007F27F0">
        <w:rPr>
          <w:rStyle w:val="Threecharacter"/>
          <w:rFonts w:ascii="Arial" w:hAnsi="Arial"/>
          <w:sz w:val="24"/>
          <w:szCs w:val="24"/>
        </w:rPr>
        <w:t xml:space="preserve"> the name, address, and contact information of the manufacturer providing the entrance and their nearest service representatives.  </w:t>
      </w:r>
      <w:r w:rsidR="00D73618" w:rsidRPr="007F27F0">
        <w:rPr>
          <w:rStyle w:val="Threecharacter"/>
          <w:rFonts w:ascii="Arial" w:hAnsi="Arial"/>
          <w:sz w:val="24"/>
          <w:szCs w:val="24"/>
        </w:rPr>
        <w:t>A</w:t>
      </w:r>
      <w:r w:rsidRPr="007F27F0">
        <w:rPr>
          <w:rStyle w:val="Threecharacter"/>
          <w:rFonts w:ascii="Arial" w:hAnsi="Arial"/>
          <w:sz w:val="24"/>
          <w:szCs w:val="24"/>
        </w:rPr>
        <w:t xml:space="preserve"> spare parts list</w:t>
      </w:r>
      <w:r w:rsidR="00D73618" w:rsidRPr="007F27F0">
        <w:rPr>
          <w:rStyle w:val="Threecharacter"/>
          <w:rFonts w:ascii="Arial" w:hAnsi="Arial"/>
          <w:sz w:val="24"/>
          <w:szCs w:val="24"/>
        </w:rPr>
        <w:t xml:space="preserve"> shall also be included.</w:t>
      </w:r>
    </w:p>
    <w:p w14:paraId="20D71A57" w14:textId="77777777" w:rsidR="007F5087" w:rsidRPr="007F27F0" w:rsidRDefault="007F5087" w:rsidP="00453DC0">
      <w:pPr>
        <w:pStyle w:val="PR1"/>
      </w:pPr>
      <w:r w:rsidRPr="007F27F0">
        <w:t>Provide</w:t>
      </w:r>
      <w:r w:rsidRPr="007F27F0">
        <w:rPr>
          <w:spacing w:val="-5"/>
        </w:rPr>
        <w:t xml:space="preserve"> </w:t>
      </w:r>
      <w:r w:rsidRPr="007F27F0">
        <w:t>manufacturer’s</w:t>
      </w:r>
      <w:r w:rsidRPr="007F27F0">
        <w:rPr>
          <w:spacing w:val="-8"/>
        </w:rPr>
        <w:t xml:space="preserve"> </w:t>
      </w:r>
      <w:r w:rsidR="00E55A06" w:rsidRPr="007F27F0">
        <w:t>w</w:t>
      </w:r>
      <w:r w:rsidRPr="007F27F0">
        <w:t>arranty</w:t>
      </w:r>
      <w:r w:rsidRPr="007F27F0">
        <w:rPr>
          <w:spacing w:val="-5"/>
        </w:rPr>
        <w:t xml:space="preserve"> </w:t>
      </w:r>
      <w:r w:rsidRPr="007F27F0">
        <w:t>documentation</w:t>
      </w:r>
      <w:r w:rsidRPr="007F27F0">
        <w:rPr>
          <w:spacing w:val="-2"/>
        </w:rPr>
        <w:t>.</w:t>
      </w:r>
    </w:p>
    <w:p w14:paraId="771A3659" w14:textId="77777777" w:rsidR="007F5087" w:rsidRPr="007F27F0" w:rsidRDefault="00AA0399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QUALITY</w:t>
      </w:r>
      <w:r w:rsidRPr="007F27F0">
        <w:rPr>
          <w:rFonts w:cs="Arial"/>
          <w:spacing w:val="-7"/>
          <w:sz w:val="24"/>
          <w:szCs w:val="24"/>
        </w:rPr>
        <w:t xml:space="preserve"> </w:t>
      </w:r>
      <w:r w:rsidRPr="007F27F0">
        <w:rPr>
          <w:rFonts w:cs="Arial"/>
          <w:spacing w:val="-2"/>
          <w:sz w:val="24"/>
          <w:szCs w:val="24"/>
        </w:rPr>
        <w:t>ASSURANCE</w:t>
      </w:r>
    </w:p>
    <w:p w14:paraId="43A3DDC2" w14:textId="77777777" w:rsidR="00AA0399" w:rsidRPr="007F27F0" w:rsidRDefault="00AA0399" w:rsidP="00453DC0">
      <w:pPr>
        <w:pStyle w:val="PR1"/>
      </w:pPr>
      <w:proofErr w:type="gramStart"/>
      <w:r w:rsidRPr="007F27F0">
        <w:t>Manufacturer</w:t>
      </w:r>
      <w:proofErr w:type="gramEnd"/>
      <w:r w:rsidRPr="007F27F0">
        <w:t xml:space="preserve"> must have a minimum of five (5) </w:t>
      </w:r>
      <w:proofErr w:type="spellStart"/>
      <w:proofErr w:type="gramStart"/>
      <w:r w:rsidRPr="007F27F0">
        <w:t>years</w:t>
      </w:r>
      <w:proofErr w:type="gramEnd"/>
      <w:r w:rsidRPr="007F27F0">
        <w:t xml:space="preserve"> experience</w:t>
      </w:r>
      <w:proofErr w:type="spellEnd"/>
      <w:r w:rsidRPr="007F27F0">
        <w:t xml:space="preserve"> in the fabrication</w:t>
      </w:r>
      <w:r w:rsidRPr="007F27F0">
        <w:rPr>
          <w:spacing w:val="-5"/>
        </w:rPr>
        <w:t xml:space="preserve"> </w:t>
      </w:r>
      <w:r w:rsidRPr="007F27F0">
        <w:t>of</w:t>
      </w:r>
      <w:r w:rsidRPr="007F27F0">
        <w:rPr>
          <w:spacing w:val="-9"/>
        </w:rPr>
        <w:t xml:space="preserve"> </w:t>
      </w:r>
      <w:r w:rsidR="00D72D81" w:rsidRPr="007F27F0">
        <w:t xml:space="preserve">sliding automatic </w:t>
      </w:r>
      <w:r w:rsidRPr="007F27F0">
        <w:t>aluminum-and-glass</w:t>
      </w:r>
      <w:r w:rsidRPr="007F27F0">
        <w:rPr>
          <w:spacing w:val="-5"/>
        </w:rPr>
        <w:t xml:space="preserve"> </w:t>
      </w:r>
      <w:r w:rsidR="00D73618" w:rsidRPr="007F27F0">
        <w:t>entrance</w:t>
      </w:r>
      <w:r w:rsidRPr="007F27F0">
        <w:rPr>
          <w:spacing w:val="-5"/>
        </w:rPr>
        <w:t xml:space="preserve"> </w:t>
      </w:r>
      <w:r w:rsidRPr="007F27F0">
        <w:t>assembl</w:t>
      </w:r>
      <w:r w:rsidR="00D73618" w:rsidRPr="007F27F0">
        <w:t>ies</w:t>
      </w:r>
      <w:r w:rsidRPr="007F27F0">
        <w:rPr>
          <w:spacing w:val="-8"/>
        </w:rPr>
        <w:t xml:space="preserve"> </w:t>
      </w:r>
      <w:proofErr w:type="gramStart"/>
      <w:r w:rsidRPr="007F27F0">
        <w:t>similar</w:t>
      </w:r>
      <w:r w:rsidRPr="007F27F0">
        <w:rPr>
          <w:spacing w:val="-5"/>
        </w:rPr>
        <w:t xml:space="preserve"> </w:t>
      </w:r>
      <w:r w:rsidRPr="007F27F0">
        <w:t>to</w:t>
      </w:r>
      <w:proofErr w:type="gramEnd"/>
      <w:r w:rsidRPr="007F27F0">
        <w:rPr>
          <w:spacing w:val="-4"/>
        </w:rPr>
        <w:t xml:space="preserve"> </w:t>
      </w:r>
      <w:r w:rsidRPr="007F27F0">
        <w:t>those</w:t>
      </w:r>
      <w:r w:rsidRPr="007F27F0">
        <w:rPr>
          <w:spacing w:val="-5"/>
        </w:rPr>
        <w:t xml:space="preserve"> </w:t>
      </w:r>
      <w:r w:rsidRPr="007F27F0">
        <w:t>specified</w:t>
      </w:r>
      <w:r w:rsidR="00FD7628" w:rsidRPr="007F27F0">
        <w:t>.</w:t>
      </w:r>
      <w:r w:rsidRPr="007F27F0">
        <w:t xml:space="preserve"> </w:t>
      </w:r>
    </w:p>
    <w:p w14:paraId="007F24D6" w14:textId="77777777" w:rsidR="00AA0399" w:rsidRPr="007F27F0" w:rsidRDefault="00AD553F" w:rsidP="00453DC0">
      <w:pPr>
        <w:pStyle w:val="PR1"/>
      </w:pPr>
      <w:r w:rsidRPr="007F27F0">
        <w:t>Sliding automatic entrances</w:t>
      </w:r>
      <w:r w:rsidR="00AA0399" w:rsidRPr="007F27F0">
        <w:rPr>
          <w:spacing w:val="-3"/>
        </w:rPr>
        <w:t xml:space="preserve"> </w:t>
      </w:r>
      <w:r w:rsidR="00AA0399" w:rsidRPr="007F27F0">
        <w:t>shall</w:t>
      </w:r>
      <w:r w:rsidR="00AA0399" w:rsidRPr="007F27F0">
        <w:rPr>
          <w:spacing w:val="-6"/>
        </w:rPr>
        <w:t xml:space="preserve"> </w:t>
      </w:r>
      <w:r w:rsidR="00AA0399" w:rsidRPr="007F27F0">
        <w:t>be</w:t>
      </w:r>
      <w:r w:rsidR="00AA0399" w:rsidRPr="007F27F0">
        <w:rPr>
          <w:spacing w:val="-5"/>
        </w:rPr>
        <w:t xml:space="preserve"> </w:t>
      </w:r>
      <w:r w:rsidR="00AA0399" w:rsidRPr="007F27F0">
        <w:t>obtained</w:t>
      </w:r>
      <w:r w:rsidR="00AA0399" w:rsidRPr="007F27F0">
        <w:rPr>
          <w:spacing w:val="-3"/>
        </w:rPr>
        <w:t xml:space="preserve"> </w:t>
      </w:r>
      <w:r w:rsidR="00AA0399" w:rsidRPr="007F27F0">
        <w:t>solely</w:t>
      </w:r>
      <w:r w:rsidR="00AA0399" w:rsidRPr="007F27F0">
        <w:rPr>
          <w:spacing w:val="-6"/>
        </w:rPr>
        <w:t xml:space="preserve"> </w:t>
      </w:r>
      <w:r w:rsidR="00AA0399" w:rsidRPr="007F27F0">
        <w:t>through</w:t>
      </w:r>
      <w:r w:rsidR="00AA0399" w:rsidRPr="007F27F0">
        <w:rPr>
          <w:spacing w:val="-3"/>
        </w:rPr>
        <w:t xml:space="preserve"> </w:t>
      </w:r>
      <w:r w:rsidR="00AA0399" w:rsidRPr="007F27F0">
        <w:t>an</w:t>
      </w:r>
      <w:r w:rsidR="00AA0399" w:rsidRPr="007F27F0">
        <w:rPr>
          <w:spacing w:val="-5"/>
        </w:rPr>
        <w:t xml:space="preserve"> </w:t>
      </w:r>
      <w:r w:rsidR="00AA0399" w:rsidRPr="007F27F0">
        <w:t>authorized</w:t>
      </w:r>
      <w:r w:rsidR="00AA0399" w:rsidRPr="007F27F0">
        <w:rPr>
          <w:spacing w:val="-3"/>
        </w:rPr>
        <w:t xml:space="preserve"> </w:t>
      </w:r>
      <w:r w:rsidR="00AA0399" w:rsidRPr="007F27F0">
        <w:t>trained</w:t>
      </w:r>
      <w:r w:rsidR="00AA0399" w:rsidRPr="007F27F0">
        <w:rPr>
          <w:spacing w:val="-5"/>
        </w:rPr>
        <w:t xml:space="preserve"> </w:t>
      </w:r>
      <w:r w:rsidR="00AA0399" w:rsidRPr="007F27F0">
        <w:t>and</w:t>
      </w:r>
      <w:r w:rsidR="00AA0399" w:rsidRPr="007F27F0">
        <w:rPr>
          <w:spacing w:val="-7"/>
        </w:rPr>
        <w:t xml:space="preserve"> </w:t>
      </w:r>
      <w:r w:rsidR="00AA0399" w:rsidRPr="007F27F0">
        <w:t>factory</w:t>
      </w:r>
      <w:r w:rsidR="00AA0399" w:rsidRPr="007F27F0">
        <w:rPr>
          <w:spacing w:val="-7"/>
        </w:rPr>
        <w:t xml:space="preserve"> </w:t>
      </w:r>
      <w:r w:rsidR="00AA0399" w:rsidRPr="007F27F0">
        <w:t>certified provider.</w:t>
      </w:r>
    </w:p>
    <w:p w14:paraId="28B4D28D" w14:textId="77777777" w:rsidR="00AA0399" w:rsidRPr="007F27F0" w:rsidRDefault="00AD553F" w:rsidP="00453DC0">
      <w:pPr>
        <w:pStyle w:val="PR1"/>
      </w:pPr>
      <w:r w:rsidRPr="007F27F0">
        <w:t>Sliding automatic entrances</w:t>
      </w:r>
      <w:r w:rsidRPr="007F27F0">
        <w:rPr>
          <w:spacing w:val="-3"/>
        </w:rPr>
        <w:t xml:space="preserve"> </w:t>
      </w:r>
      <w:r w:rsidR="00AA0399" w:rsidRPr="007F27F0">
        <w:t>shall</w:t>
      </w:r>
      <w:r w:rsidR="00AA0399" w:rsidRPr="007F27F0">
        <w:rPr>
          <w:spacing w:val="-5"/>
        </w:rPr>
        <w:t xml:space="preserve"> </w:t>
      </w:r>
      <w:r w:rsidR="00AA0399" w:rsidRPr="007F27F0">
        <w:t>be</w:t>
      </w:r>
      <w:r w:rsidR="00AA0399" w:rsidRPr="007F27F0">
        <w:rPr>
          <w:spacing w:val="-6"/>
        </w:rPr>
        <w:t xml:space="preserve"> </w:t>
      </w:r>
      <w:r w:rsidR="00AA0399" w:rsidRPr="007F27F0">
        <w:t>certified</w:t>
      </w:r>
      <w:r w:rsidR="00AA0399" w:rsidRPr="007F27F0">
        <w:rPr>
          <w:spacing w:val="-4"/>
        </w:rPr>
        <w:t xml:space="preserve"> </w:t>
      </w:r>
      <w:r w:rsidR="00AA0399" w:rsidRPr="007F27F0">
        <w:t>to</w:t>
      </w:r>
      <w:r w:rsidR="00AA0399" w:rsidRPr="007F27F0">
        <w:rPr>
          <w:spacing w:val="-6"/>
        </w:rPr>
        <w:t xml:space="preserve"> </w:t>
      </w:r>
      <w:r w:rsidR="00AA0399" w:rsidRPr="007F27F0">
        <w:t>meet</w:t>
      </w:r>
      <w:r w:rsidR="00AA0399" w:rsidRPr="007F27F0">
        <w:rPr>
          <w:spacing w:val="-4"/>
        </w:rPr>
        <w:t xml:space="preserve"> </w:t>
      </w:r>
      <w:r w:rsidR="00AA0399" w:rsidRPr="007F27F0">
        <w:t>performance</w:t>
      </w:r>
      <w:r w:rsidR="00AA0399" w:rsidRPr="007F27F0">
        <w:rPr>
          <w:spacing w:val="-4"/>
        </w:rPr>
        <w:t xml:space="preserve"> </w:t>
      </w:r>
      <w:r w:rsidR="00AA0399" w:rsidRPr="007F27F0">
        <w:t>design criteria of the following standards.</w:t>
      </w:r>
    </w:p>
    <w:p w14:paraId="3BFE3687" w14:textId="77777777" w:rsidR="00AD553F" w:rsidRPr="007F27F0" w:rsidRDefault="00AD553F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ANSI/BHMA</w:t>
      </w:r>
      <w:r w:rsidRPr="007F27F0">
        <w:rPr>
          <w:spacing w:val="-8"/>
          <w:sz w:val="24"/>
          <w:szCs w:val="24"/>
        </w:rPr>
        <w:t xml:space="preserve"> </w:t>
      </w:r>
      <w:r w:rsidR="00F846CB" w:rsidRPr="007F27F0">
        <w:rPr>
          <w:spacing w:val="-8"/>
          <w:sz w:val="24"/>
          <w:szCs w:val="24"/>
        </w:rPr>
        <w:t>A</w:t>
      </w:r>
      <w:r w:rsidRPr="007F27F0">
        <w:rPr>
          <w:spacing w:val="-2"/>
          <w:sz w:val="24"/>
          <w:szCs w:val="24"/>
        </w:rPr>
        <w:t>156.10</w:t>
      </w:r>
    </w:p>
    <w:p w14:paraId="227EAD14" w14:textId="77777777" w:rsidR="00D72D81" w:rsidRPr="007F27F0" w:rsidRDefault="00FD762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NFPA</w:t>
      </w:r>
      <w:r w:rsidRPr="007F27F0">
        <w:rPr>
          <w:spacing w:val="-17"/>
          <w:sz w:val="24"/>
          <w:szCs w:val="24"/>
        </w:rPr>
        <w:t xml:space="preserve"> </w:t>
      </w:r>
      <w:r w:rsidRPr="007F27F0">
        <w:rPr>
          <w:sz w:val="24"/>
          <w:szCs w:val="24"/>
        </w:rPr>
        <w:t>101</w:t>
      </w:r>
    </w:p>
    <w:p w14:paraId="70C293C2" w14:textId="77777777" w:rsidR="00FD7628" w:rsidRPr="007F27F0" w:rsidRDefault="00FD762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UL 325</w:t>
      </w:r>
    </w:p>
    <w:p w14:paraId="73AB5BDB" w14:textId="77777777" w:rsidR="00FD7628" w:rsidRPr="007F27F0" w:rsidRDefault="00EB2CCB" w:rsidP="00463093">
      <w:pPr>
        <w:pStyle w:val="PR2"/>
        <w:rPr>
          <w:sz w:val="24"/>
          <w:szCs w:val="24"/>
        </w:rPr>
      </w:pPr>
      <w:proofErr w:type="spellStart"/>
      <w:r w:rsidRPr="007F27F0">
        <w:rPr>
          <w:spacing w:val="-5"/>
          <w:sz w:val="24"/>
          <w:szCs w:val="24"/>
        </w:rPr>
        <w:t>c</w:t>
      </w:r>
      <w:r w:rsidR="00FD7628" w:rsidRPr="007F27F0">
        <w:rPr>
          <w:spacing w:val="-5"/>
          <w:sz w:val="24"/>
          <w:szCs w:val="24"/>
        </w:rPr>
        <w:t>UL</w:t>
      </w:r>
      <w:proofErr w:type="spellEnd"/>
    </w:p>
    <w:p w14:paraId="0FEFCD6F" w14:textId="77777777" w:rsidR="00FD7628" w:rsidRPr="007F27F0" w:rsidRDefault="00FD7628" w:rsidP="00463093">
      <w:pPr>
        <w:pStyle w:val="PR2"/>
        <w:rPr>
          <w:sz w:val="24"/>
          <w:szCs w:val="24"/>
        </w:rPr>
      </w:pPr>
      <w:r w:rsidRPr="007F27F0">
        <w:rPr>
          <w:spacing w:val="-5"/>
          <w:sz w:val="24"/>
          <w:szCs w:val="24"/>
        </w:rPr>
        <w:t>IBC</w:t>
      </w:r>
    </w:p>
    <w:p w14:paraId="7DA8CBF3" w14:textId="77777777" w:rsidR="00FD7628" w:rsidRPr="007F27F0" w:rsidRDefault="00FD7628" w:rsidP="00453DC0">
      <w:pPr>
        <w:pStyle w:val="PR1"/>
      </w:pPr>
      <w:r w:rsidRPr="007F27F0">
        <w:t>Installation shall be approved by an AAADM certified inspector.</w:t>
      </w:r>
    </w:p>
    <w:p w14:paraId="4FA5250F" w14:textId="77777777" w:rsidR="00FD7628" w:rsidRPr="007F27F0" w:rsidRDefault="00414E7D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lastRenderedPageBreak/>
        <w:t>FIELD</w:t>
      </w:r>
      <w:r w:rsidRPr="007F27F0">
        <w:rPr>
          <w:rFonts w:cs="Arial"/>
          <w:spacing w:val="-6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CONDITIONS</w:t>
      </w:r>
    </w:p>
    <w:p w14:paraId="0D8B8CFD" w14:textId="77777777" w:rsidR="00414E7D" w:rsidRPr="007F27F0" w:rsidRDefault="00415064" w:rsidP="00453DC0">
      <w:pPr>
        <w:pStyle w:val="PR1"/>
      </w:pPr>
      <w:r w:rsidRPr="007F27F0">
        <w:t>Shop</w:t>
      </w:r>
      <w:r w:rsidRPr="007F27F0">
        <w:rPr>
          <w:spacing w:val="-3"/>
        </w:rPr>
        <w:t xml:space="preserve"> </w:t>
      </w:r>
      <w:r w:rsidRPr="007F27F0">
        <w:t>drawings</w:t>
      </w:r>
      <w:r w:rsidRPr="007F27F0">
        <w:rPr>
          <w:spacing w:val="-1"/>
        </w:rPr>
        <w:t xml:space="preserve"> </w:t>
      </w:r>
      <w:r w:rsidRPr="007F27F0">
        <w:t>must</w:t>
      </w:r>
      <w:r w:rsidRPr="007F27F0">
        <w:rPr>
          <w:spacing w:val="-1"/>
        </w:rPr>
        <w:t xml:space="preserve"> </w:t>
      </w:r>
      <w:r w:rsidRPr="007F27F0">
        <w:t>be</w:t>
      </w:r>
      <w:r w:rsidRPr="007F27F0">
        <w:rPr>
          <w:spacing w:val="-1"/>
        </w:rPr>
        <w:t xml:space="preserve"> </w:t>
      </w:r>
      <w:r w:rsidRPr="007F27F0">
        <w:t>reviewed</w:t>
      </w:r>
      <w:r w:rsidRPr="007F27F0">
        <w:rPr>
          <w:spacing w:val="-1"/>
        </w:rPr>
        <w:t xml:space="preserve"> </w:t>
      </w:r>
      <w:r w:rsidRPr="007F27F0">
        <w:t>and</w:t>
      </w:r>
      <w:r w:rsidRPr="007F27F0">
        <w:rPr>
          <w:spacing w:val="-1"/>
        </w:rPr>
        <w:t xml:space="preserve"> </w:t>
      </w:r>
      <w:r w:rsidRPr="007F27F0">
        <w:t>confirmed</w:t>
      </w:r>
      <w:r w:rsidRPr="007F27F0">
        <w:rPr>
          <w:spacing w:val="-3"/>
        </w:rPr>
        <w:t xml:space="preserve"> </w:t>
      </w:r>
      <w:r w:rsidRPr="007F27F0">
        <w:t>by</w:t>
      </w:r>
      <w:r w:rsidRPr="007F27F0">
        <w:rPr>
          <w:spacing w:val="-4"/>
        </w:rPr>
        <w:t xml:space="preserve"> </w:t>
      </w:r>
      <w:r w:rsidRPr="007F27F0">
        <w:t>the</w:t>
      </w:r>
      <w:r w:rsidRPr="007F27F0">
        <w:rPr>
          <w:spacing w:val="-1"/>
        </w:rPr>
        <w:t xml:space="preserve"> </w:t>
      </w:r>
      <w:r w:rsidRPr="007F27F0">
        <w:t>General Contractor</w:t>
      </w:r>
      <w:r w:rsidR="003A1E6F" w:rsidRPr="007F27F0">
        <w:t>.  Verify actual dimensions of openings to receive automatic entrances by field measurements before fabrication and indicate on shop drawings.</w:t>
      </w:r>
    </w:p>
    <w:p w14:paraId="3DAC85E6" w14:textId="77777777" w:rsidR="00415064" w:rsidRPr="007F27F0" w:rsidRDefault="00415064" w:rsidP="00453DC0">
      <w:pPr>
        <w:pStyle w:val="PR1"/>
      </w:pPr>
      <w:r w:rsidRPr="007F27F0">
        <w:t>Rough openings</w:t>
      </w:r>
      <w:r w:rsidRPr="007F27F0">
        <w:rPr>
          <w:spacing w:val="-7"/>
        </w:rPr>
        <w:t xml:space="preserve"> </w:t>
      </w:r>
      <w:r w:rsidRPr="007F27F0">
        <w:t>must</w:t>
      </w:r>
      <w:r w:rsidRPr="007F27F0">
        <w:rPr>
          <w:spacing w:val="-4"/>
        </w:rPr>
        <w:t xml:space="preserve"> </w:t>
      </w:r>
      <w:r w:rsidRPr="007F27F0">
        <w:t>be</w:t>
      </w:r>
      <w:r w:rsidRPr="007F27F0">
        <w:rPr>
          <w:spacing w:val="-2"/>
        </w:rPr>
        <w:t xml:space="preserve"> </w:t>
      </w:r>
      <w:r w:rsidRPr="007F27F0">
        <w:t>verified</w:t>
      </w:r>
      <w:r w:rsidRPr="007F27F0">
        <w:rPr>
          <w:spacing w:val="-3"/>
        </w:rPr>
        <w:t xml:space="preserve"> </w:t>
      </w:r>
      <w:r w:rsidRPr="007F27F0">
        <w:t>to</w:t>
      </w:r>
      <w:r w:rsidRPr="007F27F0">
        <w:rPr>
          <w:spacing w:val="-3"/>
        </w:rPr>
        <w:t xml:space="preserve"> </w:t>
      </w:r>
      <w:r w:rsidRPr="007F27F0">
        <w:t>be</w:t>
      </w:r>
      <w:r w:rsidRPr="007F27F0">
        <w:rPr>
          <w:spacing w:val="-4"/>
        </w:rPr>
        <w:t xml:space="preserve"> </w:t>
      </w:r>
      <w:r w:rsidRPr="007F27F0">
        <w:t>plumb,</w:t>
      </w:r>
      <w:r w:rsidRPr="007F27F0">
        <w:rPr>
          <w:spacing w:val="-2"/>
        </w:rPr>
        <w:t xml:space="preserve"> </w:t>
      </w:r>
      <w:r w:rsidRPr="007F27F0">
        <w:t>straight,</w:t>
      </w:r>
      <w:r w:rsidRPr="007F27F0">
        <w:rPr>
          <w:spacing w:val="-2"/>
        </w:rPr>
        <w:t xml:space="preserve"> </w:t>
      </w:r>
      <w:r w:rsidRPr="007F27F0">
        <w:t>and</w:t>
      </w:r>
      <w:r w:rsidRPr="007F27F0">
        <w:rPr>
          <w:spacing w:val="-3"/>
        </w:rPr>
        <w:t xml:space="preserve"> </w:t>
      </w:r>
      <w:r w:rsidRPr="007F27F0">
        <w:rPr>
          <w:spacing w:val="-2"/>
        </w:rPr>
        <w:t>secure.</w:t>
      </w:r>
    </w:p>
    <w:p w14:paraId="1E99A70B" w14:textId="77777777" w:rsidR="00415064" w:rsidRPr="007F27F0" w:rsidRDefault="00415064" w:rsidP="00453DC0">
      <w:pPr>
        <w:pStyle w:val="PR1"/>
      </w:pPr>
      <w:r w:rsidRPr="007F27F0">
        <w:t>General Contractor to make door installer aware of any non-conforming</w:t>
      </w:r>
      <w:r w:rsidRPr="007F27F0">
        <w:rPr>
          <w:spacing w:val="-6"/>
        </w:rPr>
        <w:t xml:space="preserve"> </w:t>
      </w:r>
      <w:r w:rsidRPr="007F27F0">
        <w:t>conditions</w:t>
      </w:r>
      <w:r w:rsidRPr="007F27F0">
        <w:rPr>
          <w:spacing w:val="-7"/>
        </w:rPr>
        <w:t xml:space="preserve"> </w:t>
      </w:r>
      <w:r w:rsidRPr="007F27F0">
        <w:t>or</w:t>
      </w:r>
      <w:r w:rsidRPr="007F27F0">
        <w:rPr>
          <w:spacing w:val="-5"/>
        </w:rPr>
        <w:t xml:space="preserve"> </w:t>
      </w:r>
      <w:r w:rsidRPr="007F27F0">
        <w:t>equipment</w:t>
      </w:r>
      <w:r w:rsidRPr="007F27F0">
        <w:rPr>
          <w:spacing w:val="-7"/>
        </w:rPr>
        <w:t xml:space="preserve"> </w:t>
      </w:r>
      <w:r w:rsidR="00607676" w:rsidRPr="007F27F0">
        <w:t>not</w:t>
      </w:r>
      <w:r w:rsidRPr="007F27F0">
        <w:rPr>
          <w:spacing w:val="-5"/>
        </w:rPr>
        <w:t xml:space="preserve"> </w:t>
      </w:r>
      <w:r w:rsidRPr="007F27F0">
        <w:t>indicated</w:t>
      </w:r>
      <w:r w:rsidRPr="007F27F0">
        <w:rPr>
          <w:spacing w:val="-5"/>
        </w:rPr>
        <w:t xml:space="preserve"> </w:t>
      </w:r>
      <w:r w:rsidRPr="007F27F0">
        <w:t>on</w:t>
      </w:r>
      <w:r w:rsidRPr="007F27F0">
        <w:rPr>
          <w:spacing w:val="-5"/>
        </w:rPr>
        <w:t xml:space="preserve"> </w:t>
      </w:r>
      <w:r w:rsidRPr="007F27F0">
        <w:t>the</w:t>
      </w:r>
      <w:r w:rsidRPr="007F27F0">
        <w:rPr>
          <w:spacing w:val="-5"/>
        </w:rPr>
        <w:t xml:space="preserve"> </w:t>
      </w:r>
      <w:r w:rsidRPr="007F27F0">
        <w:t>shop</w:t>
      </w:r>
      <w:r w:rsidRPr="007F27F0">
        <w:rPr>
          <w:spacing w:val="-5"/>
        </w:rPr>
        <w:t xml:space="preserve"> </w:t>
      </w:r>
      <w:r w:rsidRPr="007F27F0">
        <w:t>drawings.</w:t>
      </w:r>
    </w:p>
    <w:p w14:paraId="07AA0659" w14:textId="77777777" w:rsidR="00A32B2B" w:rsidRPr="007F27F0" w:rsidRDefault="00A32B2B" w:rsidP="00453DC0">
      <w:pPr>
        <w:pStyle w:val="PR1"/>
      </w:pPr>
      <w:r w:rsidRPr="007F27F0">
        <w:t>Coordinate power requirements, layout, a</w:t>
      </w:r>
      <w:r w:rsidR="00F60192" w:rsidRPr="007F27F0">
        <w:t>nd connections to power supplies with installation of automatic entrances.</w:t>
      </w:r>
      <w:r w:rsidRPr="007F27F0">
        <w:t xml:space="preserve"> </w:t>
      </w:r>
    </w:p>
    <w:p w14:paraId="20C24466" w14:textId="77777777" w:rsidR="00607676" w:rsidRPr="007F27F0" w:rsidRDefault="00607676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WARRANTY</w:t>
      </w:r>
    </w:p>
    <w:p w14:paraId="57C6BC25" w14:textId="3A5FBD46" w:rsidR="00607676" w:rsidRPr="007F27F0" w:rsidRDefault="00E7427D" w:rsidP="00453DC0">
      <w:pPr>
        <w:pStyle w:val="PR1"/>
      </w:pPr>
      <w:bookmarkStart w:id="1" w:name="_Hlk105416565"/>
      <w:r w:rsidRPr="007F27F0">
        <w:t>Project Warranty</w:t>
      </w:r>
      <w:proofErr w:type="gramStart"/>
      <w:r w:rsidRPr="007F27F0">
        <w:t xml:space="preserve">:  </w:t>
      </w:r>
      <w:r w:rsidR="001D7E9E" w:rsidRPr="007F27F0">
        <w:t>Sliding</w:t>
      </w:r>
      <w:proofErr w:type="gramEnd"/>
      <w:r w:rsidR="001D7E9E" w:rsidRPr="007F27F0">
        <w:t xml:space="preserve"> automatic entrance</w:t>
      </w:r>
      <w:r w:rsidR="00607676" w:rsidRPr="007F27F0">
        <w:rPr>
          <w:spacing w:val="-3"/>
        </w:rPr>
        <w:t xml:space="preserve"> </w:t>
      </w:r>
      <w:r w:rsidR="00607676" w:rsidRPr="007F27F0">
        <w:t>shall</w:t>
      </w:r>
      <w:r w:rsidR="00607676" w:rsidRPr="007F27F0">
        <w:rPr>
          <w:spacing w:val="-4"/>
        </w:rPr>
        <w:t xml:space="preserve"> </w:t>
      </w:r>
      <w:r w:rsidR="00607676" w:rsidRPr="007F27F0">
        <w:t>be</w:t>
      </w:r>
      <w:r w:rsidR="00607676" w:rsidRPr="007F27F0">
        <w:rPr>
          <w:spacing w:val="-3"/>
        </w:rPr>
        <w:t xml:space="preserve"> </w:t>
      </w:r>
      <w:r w:rsidR="00607676" w:rsidRPr="007F27F0">
        <w:t>warranted</w:t>
      </w:r>
      <w:r w:rsidR="00607676" w:rsidRPr="007F27F0">
        <w:rPr>
          <w:spacing w:val="-3"/>
        </w:rPr>
        <w:t xml:space="preserve"> </w:t>
      </w:r>
      <w:r w:rsidR="00607676" w:rsidRPr="007F27F0">
        <w:t>against</w:t>
      </w:r>
      <w:r w:rsidR="00607676" w:rsidRPr="007F27F0">
        <w:rPr>
          <w:spacing w:val="-3"/>
        </w:rPr>
        <w:t xml:space="preserve"> </w:t>
      </w:r>
      <w:r w:rsidR="00607676" w:rsidRPr="007F27F0">
        <w:t>defect</w:t>
      </w:r>
      <w:r w:rsidR="00607676" w:rsidRPr="007F27F0">
        <w:rPr>
          <w:spacing w:val="-3"/>
        </w:rPr>
        <w:t xml:space="preserve"> </w:t>
      </w:r>
      <w:r w:rsidR="00607676" w:rsidRPr="007F27F0">
        <w:t>in</w:t>
      </w:r>
      <w:r w:rsidR="00607676" w:rsidRPr="007F27F0">
        <w:rPr>
          <w:spacing w:val="-5"/>
        </w:rPr>
        <w:t xml:space="preserve"> </w:t>
      </w:r>
      <w:r w:rsidR="00607676" w:rsidRPr="007F27F0">
        <w:t>material</w:t>
      </w:r>
      <w:r w:rsidR="00607676" w:rsidRPr="007F27F0">
        <w:rPr>
          <w:spacing w:val="-4"/>
        </w:rPr>
        <w:t xml:space="preserve"> </w:t>
      </w:r>
      <w:r w:rsidR="00607676" w:rsidRPr="007F27F0">
        <w:t>and</w:t>
      </w:r>
      <w:r w:rsidR="00607676" w:rsidRPr="007F27F0">
        <w:rPr>
          <w:spacing w:val="-3"/>
        </w:rPr>
        <w:t xml:space="preserve"> </w:t>
      </w:r>
      <w:r w:rsidR="00607676" w:rsidRPr="007F27F0">
        <w:t>workmanship</w:t>
      </w:r>
      <w:r w:rsidR="00607676" w:rsidRPr="007F27F0">
        <w:rPr>
          <w:spacing w:val="-5"/>
        </w:rPr>
        <w:t xml:space="preserve"> </w:t>
      </w:r>
      <w:r w:rsidR="00607676" w:rsidRPr="007F27F0">
        <w:t>for</w:t>
      </w:r>
      <w:r w:rsidR="00607676" w:rsidRPr="007F27F0">
        <w:rPr>
          <w:spacing w:val="-6"/>
        </w:rPr>
        <w:t xml:space="preserve"> </w:t>
      </w:r>
      <w:r w:rsidR="00607676" w:rsidRPr="007F27F0">
        <w:t xml:space="preserve">a period of two years from the date of </w:t>
      </w:r>
      <w:bookmarkEnd w:id="1"/>
      <w:r w:rsidR="009819BE">
        <w:t xml:space="preserve">manufacturer </w:t>
      </w:r>
      <w:r w:rsidR="00B86371">
        <w:t>shipment</w:t>
      </w:r>
      <w:r w:rsidR="00607676" w:rsidRPr="007F27F0">
        <w:t>.</w:t>
      </w:r>
    </w:p>
    <w:p w14:paraId="7E2CAF07" w14:textId="77777777" w:rsidR="001D7E9E" w:rsidRPr="007F27F0" w:rsidRDefault="001D7E9E" w:rsidP="001D7E9E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During the warranty period a factory-trained technician shall perform service and repairs. An inspection shall be performed after each adjustment or repair.</w:t>
      </w:r>
    </w:p>
    <w:p w14:paraId="49E11D78" w14:textId="3F642FC7" w:rsidR="00261436" w:rsidRPr="007F27F0" w:rsidRDefault="001D7E9E" w:rsidP="006C4B96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During the warranty period all warranty work, including but not limited to emergency service, shall be performed during normal business hours</w:t>
      </w:r>
      <w:r w:rsidR="006C4B96">
        <w:rPr>
          <w:sz w:val="24"/>
          <w:szCs w:val="24"/>
        </w:rPr>
        <w:t>.</w:t>
      </w:r>
    </w:p>
    <w:p w14:paraId="5C3453A4" w14:textId="77777777" w:rsidR="00734ABE" w:rsidRPr="007F27F0" w:rsidRDefault="00734ABE" w:rsidP="00463093">
      <w:pPr>
        <w:pStyle w:val="P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PRODUCT</w:t>
      </w:r>
    </w:p>
    <w:p w14:paraId="5E79AC9E" w14:textId="77777777" w:rsidR="009C2BCE" w:rsidRPr="007F27F0" w:rsidRDefault="009C2BCE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MANUFACTURER</w:t>
      </w:r>
    </w:p>
    <w:p w14:paraId="7CE014C4" w14:textId="77777777" w:rsidR="009C2BCE" w:rsidRPr="007F27F0" w:rsidRDefault="008F0C94" w:rsidP="00453DC0">
      <w:pPr>
        <w:pStyle w:val="PR1"/>
        <w:numPr>
          <w:ilvl w:val="0"/>
          <w:numId w:val="0"/>
        </w:numPr>
        <w:ind w:left="864"/>
        <w:rPr>
          <w:spacing w:val="-5"/>
        </w:rPr>
      </w:pPr>
      <w:r>
        <w:t>R</w:t>
      </w:r>
      <w:r w:rsidR="005849C2" w:rsidRPr="007F27F0">
        <w:t>ecord-</w:t>
      </w:r>
      <w:r>
        <w:t>USA</w:t>
      </w:r>
    </w:p>
    <w:p w14:paraId="3B89AE92" w14:textId="77777777" w:rsidR="005849C2" w:rsidRPr="007F27F0" w:rsidRDefault="005849C2" w:rsidP="00453DC0">
      <w:pPr>
        <w:pStyle w:val="PR1"/>
        <w:numPr>
          <w:ilvl w:val="0"/>
          <w:numId w:val="0"/>
        </w:numPr>
        <w:ind w:left="864"/>
      </w:pPr>
      <w:r w:rsidRPr="007F27F0">
        <w:t>Monroe,</w:t>
      </w:r>
      <w:r w:rsidRPr="007F27F0">
        <w:rPr>
          <w:spacing w:val="-13"/>
        </w:rPr>
        <w:t xml:space="preserve"> </w:t>
      </w:r>
      <w:r w:rsidRPr="007F27F0">
        <w:t>North</w:t>
      </w:r>
      <w:r w:rsidRPr="007F27F0">
        <w:rPr>
          <w:spacing w:val="-13"/>
        </w:rPr>
        <w:t xml:space="preserve"> </w:t>
      </w:r>
      <w:r w:rsidRPr="007F27F0">
        <w:t>Carolina,</w:t>
      </w:r>
      <w:r w:rsidRPr="007F27F0">
        <w:rPr>
          <w:spacing w:val="-13"/>
        </w:rPr>
        <w:t xml:space="preserve"> </w:t>
      </w:r>
      <w:r w:rsidRPr="007F27F0">
        <w:t>USA</w:t>
      </w:r>
    </w:p>
    <w:p w14:paraId="2BFAEB2F" w14:textId="77777777" w:rsidR="005849C2" w:rsidRPr="007F27F0" w:rsidRDefault="005849C2" w:rsidP="00453DC0">
      <w:pPr>
        <w:pStyle w:val="PR1"/>
        <w:numPr>
          <w:ilvl w:val="0"/>
          <w:numId w:val="0"/>
        </w:numPr>
        <w:ind w:left="864"/>
      </w:pPr>
      <w:r w:rsidRPr="007F27F0">
        <w:t>(800) 438-1937</w:t>
      </w:r>
    </w:p>
    <w:p w14:paraId="541D433D" w14:textId="77777777" w:rsidR="005849C2" w:rsidRPr="007F27F0" w:rsidRDefault="00495F83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SLIDING AUTOMATIC ENTRANCES</w:t>
      </w:r>
    </w:p>
    <w:p w14:paraId="01A95AD9" w14:textId="77777777" w:rsidR="00410EB8" w:rsidRPr="007F27F0" w:rsidRDefault="00495F83" w:rsidP="00453DC0">
      <w:pPr>
        <w:pStyle w:val="PR1"/>
      </w:pPr>
      <w:r w:rsidRPr="007F27F0">
        <w:t xml:space="preserve">Sliding </w:t>
      </w:r>
      <w:r w:rsidR="00FF6F3F" w:rsidRPr="007F27F0">
        <w:t>a</w:t>
      </w:r>
      <w:r w:rsidRPr="007F27F0">
        <w:t xml:space="preserve">utomatic </w:t>
      </w:r>
      <w:r w:rsidR="00FF6F3F" w:rsidRPr="007F27F0">
        <w:t>e</w:t>
      </w:r>
      <w:r w:rsidRPr="007F27F0">
        <w:t>ntrance</w:t>
      </w:r>
      <w:r w:rsidR="00FF6F3F" w:rsidRPr="007F27F0">
        <w:t>s</w:t>
      </w:r>
      <w:r w:rsidRPr="007F27F0">
        <w:t xml:space="preserve"> shall </w:t>
      </w:r>
      <w:r w:rsidR="008D79D1" w:rsidRPr="007F27F0">
        <w:t xml:space="preserve">be furnished with all required components for a complete installation.  </w:t>
      </w:r>
      <w:r w:rsidR="00AA2F6D" w:rsidRPr="007F27F0">
        <w:t>Entrances shall include the following</w:t>
      </w:r>
      <w:r w:rsidRPr="007F27F0">
        <w:rPr>
          <w:b/>
        </w:rPr>
        <w:t>:</w:t>
      </w:r>
      <w:r w:rsidRPr="007F27F0">
        <w:rPr>
          <w:b/>
          <w:spacing w:val="-4"/>
        </w:rPr>
        <w:t xml:space="preserve"> </w:t>
      </w:r>
    </w:p>
    <w:p w14:paraId="590EE895" w14:textId="77777777" w:rsidR="00410EB8" w:rsidRPr="007F27F0" w:rsidRDefault="00CF6B8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F</w:t>
      </w:r>
      <w:r w:rsidR="00495F83" w:rsidRPr="007F27F0">
        <w:rPr>
          <w:sz w:val="24"/>
          <w:szCs w:val="24"/>
        </w:rPr>
        <w:t>raming</w:t>
      </w:r>
      <w:r w:rsidRPr="007F27F0">
        <w:rPr>
          <w:sz w:val="24"/>
          <w:szCs w:val="24"/>
        </w:rPr>
        <w:t>.</w:t>
      </w:r>
    </w:p>
    <w:p w14:paraId="2BFD8D59" w14:textId="77777777" w:rsidR="00CF6B8B" w:rsidRPr="007F27F0" w:rsidRDefault="00E507F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H</w:t>
      </w:r>
      <w:r w:rsidR="00495F83" w:rsidRPr="007F27F0">
        <w:rPr>
          <w:sz w:val="24"/>
          <w:szCs w:val="24"/>
        </w:rPr>
        <w:t>eader</w:t>
      </w:r>
      <w:r w:rsidR="00CF6B8B" w:rsidRPr="007F27F0">
        <w:rPr>
          <w:sz w:val="24"/>
          <w:szCs w:val="24"/>
        </w:rPr>
        <w:t>.</w:t>
      </w:r>
    </w:p>
    <w:p w14:paraId="39245FE1" w14:textId="77777777" w:rsidR="00CF6B8B" w:rsidRPr="007F27F0" w:rsidRDefault="00CF6B8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lastRenderedPageBreak/>
        <w:t>S</w:t>
      </w:r>
      <w:r w:rsidR="00495F83" w:rsidRPr="007F27F0">
        <w:rPr>
          <w:sz w:val="24"/>
          <w:szCs w:val="24"/>
        </w:rPr>
        <w:t>liding</w:t>
      </w:r>
      <w:r w:rsidR="00495F83" w:rsidRPr="007F27F0">
        <w:rPr>
          <w:spacing w:val="-5"/>
          <w:sz w:val="24"/>
          <w:szCs w:val="24"/>
        </w:rPr>
        <w:t xml:space="preserve"> </w:t>
      </w:r>
      <w:r w:rsidR="00495F83" w:rsidRPr="007F27F0">
        <w:rPr>
          <w:sz w:val="24"/>
          <w:szCs w:val="24"/>
        </w:rPr>
        <w:t>panel(s)</w:t>
      </w:r>
      <w:r w:rsidRPr="007F27F0">
        <w:rPr>
          <w:sz w:val="24"/>
          <w:szCs w:val="24"/>
        </w:rPr>
        <w:t>.</w:t>
      </w:r>
    </w:p>
    <w:p w14:paraId="437F1EB1" w14:textId="77777777" w:rsidR="00CF6B8B" w:rsidRPr="007F27F0" w:rsidRDefault="00ED4ADA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Sidelite</w:t>
      </w:r>
      <w:r w:rsidR="00495F83" w:rsidRPr="007F27F0">
        <w:rPr>
          <w:sz w:val="24"/>
          <w:szCs w:val="24"/>
        </w:rPr>
        <w:t xml:space="preserve"> panel(s)</w:t>
      </w:r>
      <w:r w:rsidR="00CF6B8B" w:rsidRPr="007F27F0">
        <w:rPr>
          <w:sz w:val="24"/>
          <w:szCs w:val="24"/>
        </w:rPr>
        <w:t>.</w:t>
      </w:r>
      <w:r w:rsidR="00495F83" w:rsidRPr="007F27F0">
        <w:rPr>
          <w:sz w:val="24"/>
          <w:szCs w:val="24"/>
        </w:rPr>
        <w:t xml:space="preserve"> </w:t>
      </w:r>
    </w:p>
    <w:p w14:paraId="7EC951FA" w14:textId="77777777" w:rsidR="008D79D1" w:rsidRPr="007F27F0" w:rsidRDefault="008D79D1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Carrier assemblies.</w:t>
      </w:r>
    </w:p>
    <w:p w14:paraId="0C5AD052" w14:textId="77777777" w:rsidR="008D79D1" w:rsidRPr="007F27F0" w:rsidRDefault="008D79D1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Noise isolating roller track.</w:t>
      </w:r>
    </w:p>
    <w:p w14:paraId="12F68DDE" w14:textId="77777777" w:rsidR="00CF6B8B" w:rsidRPr="007F27F0" w:rsidRDefault="00CF6B8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Belt drive o</w:t>
      </w:r>
      <w:r w:rsidR="00495F83" w:rsidRPr="007F27F0">
        <w:rPr>
          <w:sz w:val="24"/>
          <w:szCs w:val="24"/>
        </w:rPr>
        <w:t>perator</w:t>
      </w:r>
      <w:r w:rsidRPr="007F27F0">
        <w:rPr>
          <w:sz w:val="24"/>
          <w:szCs w:val="24"/>
        </w:rPr>
        <w:t>.</w:t>
      </w:r>
    </w:p>
    <w:p w14:paraId="17AD3A58" w14:textId="77777777" w:rsidR="00CF6B8B" w:rsidRPr="007F27F0" w:rsidRDefault="00CF6B8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</w:t>
      </w:r>
      <w:r w:rsidR="00495F83" w:rsidRPr="007F27F0">
        <w:rPr>
          <w:sz w:val="24"/>
          <w:szCs w:val="24"/>
        </w:rPr>
        <w:t>ctivation and safety devices</w:t>
      </w:r>
      <w:r w:rsidRPr="007F27F0">
        <w:rPr>
          <w:sz w:val="24"/>
          <w:szCs w:val="24"/>
        </w:rPr>
        <w:t>.</w:t>
      </w:r>
    </w:p>
    <w:p w14:paraId="6BA3FA63" w14:textId="77777777" w:rsidR="00CF6B8B" w:rsidRPr="007F27F0" w:rsidRDefault="00CF6B8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T</w:t>
      </w:r>
      <w:r w:rsidR="00495F83" w:rsidRPr="007F27F0">
        <w:rPr>
          <w:sz w:val="24"/>
          <w:szCs w:val="24"/>
        </w:rPr>
        <w:t>hreshold and guide tracks</w:t>
      </w:r>
      <w:r w:rsidR="00DC79FD" w:rsidRPr="007F27F0">
        <w:rPr>
          <w:sz w:val="24"/>
          <w:szCs w:val="24"/>
        </w:rPr>
        <w:t>.</w:t>
      </w:r>
    </w:p>
    <w:p w14:paraId="0CC99F8E" w14:textId="77777777" w:rsidR="004F3556" w:rsidRPr="007F27F0" w:rsidRDefault="001178A8" w:rsidP="00453DC0">
      <w:pPr>
        <w:pStyle w:val="PR1"/>
        <w:rPr>
          <w:u w:val="single"/>
        </w:rPr>
      </w:pPr>
      <w:r w:rsidRPr="007F27F0">
        <w:t>Basis of Design</w:t>
      </w:r>
      <w:proofErr w:type="gramStart"/>
      <w:r w:rsidRPr="007F27F0">
        <w:t>:</w:t>
      </w:r>
      <w:r w:rsidR="00ED4ADA" w:rsidRPr="007F27F0">
        <w:t xml:space="preserve">  </w:t>
      </w:r>
      <w:r w:rsidR="007207E8" w:rsidRPr="007F27F0">
        <w:t>Record</w:t>
      </w:r>
      <w:proofErr w:type="gramEnd"/>
      <w:r w:rsidR="007207E8" w:rsidRPr="007F27F0">
        <w:t xml:space="preserve"> 5</w:t>
      </w:r>
      <w:r w:rsidR="009C56C0" w:rsidRPr="007F27F0">
        <w:t>2</w:t>
      </w:r>
      <w:r w:rsidR="007207E8" w:rsidRPr="007F27F0">
        <w:t xml:space="preserve">00 Series </w:t>
      </w:r>
      <w:r w:rsidR="000F67DC" w:rsidRPr="007F27F0">
        <w:t>S</w:t>
      </w:r>
      <w:r w:rsidR="007207E8" w:rsidRPr="007F27F0">
        <w:t xml:space="preserve">liding </w:t>
      </w:r>
      <w:r w:rsidR="000F67DC" w:rsidRPr="007F27F0">
        <w:t>A</w:t>
      </w:r>
      <w:r w:rsidR="007207E8" w:rsidRPr="007F27F0">
        <w:t xml:space="preserve">utomatic </w:t>
      </w:r>
      <w:r w:rsidR="000F67DC" w:rsidRPr="007F27F0">
        <w:t>E</w:t>
      </w:r>
      <w:r w:rsidR="00AE1C1F" w:rsidRPr="007F27F0">
        <w:t xml:space="preserve">ntrance with </w:t>
      </w:r>
      <w:r w:rsidR="009C56C0" w:rsidRPr="007F27F0">
        <w:t>all-glass</w:t>
      </w:r>
      <w:r w:rsidR="000F67DC" w:rsidRPr="007F27F0">
        <w:t xml:space="preserve"> panels.</w:t>
      </w:r>
    </w:p>
    <w:p w14:paraId="2DFABA2B" w14:textId="77777777" w:rsidR="007C0B0B" w:rsidRPr="007F27F0" w:rsidRDefault="00702E18" w:rsidP="00463093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Cs/>
          <w:i/>
          <w:color w:val="FF0000"/>
          <w:sz w:val="24"/>
          <w:szCs w:val="24"/>
        </w:rPr>
      </w:pPr>
      <w:r w:rsidRPr="007F27F0">
        <w:rPr>
          <w:rFonts w:cs="Arial"/>
          <w:bCs/>
          <w:i/>
          <w:color w:val="FF0000"/>
          <w:sz w:val="24"/>
          <w:szCs w:val="24"/>
        </w:rPr>
        <w:t>&lt;</w:t>
      </w:r>
      <w:r w:rsidR="007C0B0B" w:rsidRPr="007F27F0">
        <w:rPr>
          <w:rFonts w:cs="Arial"/>
          <w:bCs/>
          <w:i/>
          <w:color w:val="FF0000"/>
          <w:sz w:val="24"/>
          <w:szCs w:val="24"/>
        </w:rPr>
        <w:t>SPECIFIER</w:t>
      </w:r>
      <w:proofErr w:type="gramStart"/>
      <w:r w:rsidR="007C0B0B" w:rsidRPr="007F27F0">
        <w:rPr>
          <w:rFonts w:cs="Arial"/>
          <w:bCs/>
          <w:i/>
          <w:color w:val="FF0000"/>
          <w:sz w:val="24"/>
          <w:szCs w:val="24"/>
        </w:rPr>
        <w:t>:  Select</w:t>
      </w:r>
      <w:proofErr w:type="gramEnd"/>
      <w:r w:rsidR="007C0B0B" w:rsidRPr="007F27F0">
        <w:rPr>
          <w:rFonts w:cs="Arial"/>
          <w:bCs/>
          <w:i/>
          <w:color w:val="FF0000"/>
          <w:sz w:val="24"/>
          <w:szCs w:val="24"/>
        </w:rPr>
        <w:t xml:space="preserve"> entrance configuration(s) as required for the project</w:t>
      </w:r>
      <w:r w:rsidRPr="007F27F0">
        <w:rPr>
          <w:rFonts w:cs="Arial"/>
          <w:bCs/>
          <w:i/>
          <w:color w:val="FF0000"/>
          <w:sz w:val="24"/>
          <w:szCs w:val="24"/>
        </w:rPr>
        <w:t>&gt;</w:t>
      </w:r>
    </w:p>
    <w:p w14:paraId="06C4C437" w14:textId="77777777" w:rsidR="009669AD" w:rsidRPr="007F27F0" w:rsidRDefault="009E457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5645D5" w:rsidRPr="007F27F0">
        <w:rPr>
          <w:color w:val="FF0000"/>
          <w:sz w:val="24"/>
          <w:szCs w:val="24"/>
        </w:rPr>
        <w:t>Configuration</w:t>
      </w:r>
      <w:proofErr w:type="gramStart"/>
      <w:r w:rsidR="005645D5" w:rsidRPr="007F27F0">
        <w:rPr>
          <w:color w:val="FF0000"/>
          <w:sz w:val="24"/>
          <w:szCs w:val="24"/>
        </w:rPr>
        <w:t>:</w:t>
      </w:r>
      <w:r w:rsidR="003A5D3C" w:rsidRPr="007F27F0">
        <w:rPr>
          <w:color w:val="FF0000"/>
          <w:sz w:val="24"/>
          <w:szCs w:val="24"/>
        </w:rPr>
        <w:t xml:space="preserve">  </w:t>
      </w:r>
      <w:r w:rsidR="00ED7E80" w:rsidRPr="007F27F0">
        <w:rPr>
          <w:color w:val="FF0000"/>
          <w:sz w:val="24"/>
          <w:szCs w:val="24"/>
        </w:rPr>
        <w:t>SO</w:t>
      </w:r>
      <w:proofErr w:type="gramEnd"/>
      <w:r w:rsidR="00ED7E80" w:rsidRPr="007F27F0">
        <w:rPr>
          <w:color w:val="FF0000"/>
          <w:sz w:val="24"/>
          <w:szCs w:val="24"/>
        </w:rPr>
        <w:t>-SX</w:t>
      </w:r>
      <w:r w:rsidR="00AF2751" w:rsidRPr="007F27F0">
        <w:rPr>
          <w:color w:val="FF0000"/>
          <w:sz w:val="24"/>
          <w:szCs w:val="24"/>
        </w:rPr>
        <w:t xml:space="preserve"> (Left)</w:t>
      </w:r>
      <w:r w:rsidR="00ED7E80" w:rsidRPr="007F27F0">
        <w:rPr>
          <w:color w:val="FF0000"/>
          <w:sz w:val="24"/>
          <w:szCs w:val="24"/>
        </w:rPr>
        <w:t>, SX-SO</w:t>
      </w:r>
      <w:r w:rsidR="00AF2751" w:rsidRPr="007F27F0">
        <w:rPr>
          <w:color w:val="FF0000"/>
          <w:sz w:val="24"/>
          <w:szCs w:val="24"/>
        </w:rPr>
        <w:t xml:space="preserve"> (Right</w:t>
      </w:r>
      <w:proofErr w:type="gramStart"/>
      <w:r w:rsidR="00AF2751" w:rsidRPr="007F27F0">
        <w:rPr>
          <w:color w:val="FF0000"/>
          <w:sz w:val="24"/>
          <w:szCs w:val="24"/>
        </w:rPr>
        <w:t>)</w:t>
      </w:r>
      <w:r w:rsidR="00FB0233" w:rsidRPr="007F27F0">
        <w:rPr>
          <w:color w:val="FF0000"/>
          <w:sz w:val="24"/>
          <w:szCs w:val="24"/>
        </w:rPr>
        <w:t>;</w:t>
      </w:r>
      <w:r w:rsidR="00ED7E80" w:rsidRPr="007F27F0">
        <w:rPr>
          <w:color w:val="FF0000"/>
          <w:sz w:val="24"/>
          <w:szCs w:val="24"/>
        </w:rPr>
        <w:t xml:space="preserve">  </w:t>
      </w:r>
      <w:r w:rsidR="003A5D3C" w:rsidRPr="007F27F0">
        <w:rPr>
          <w:color w:val="FF0000"/>
          <w:sz w:val="24"/>
          <w:szCs w:val="24"/>
        </w:rPr>
        <w:t>Single</w:t>
      </w:r>
      <w:proofErr w:type="gramEnd"/>
      <w:r w:rsidR="003A5D3C" w:rsidRPr="007F27F0">
        <w:rPr>
          <w:color w:val="FF0000"/>
          <w:sz w:val="24"/>
          <w:szCs w:val="24"/>
        </w:rPr>
        <w:t xml:space="preserve"> slide, full breakout</w:t>
      </w:r>
      <w:r w:rsidR="009669AD" w:rsidRPr="007F27F0">
        <w:rPr>
          <w:color w:val="FF0000"/>
          <w:sz w:val="24"/>
          <w:szCs w:val="24"/>
        </w:rPr>
        <w:t>.</w:t>
      </w:r>
      <w:r w:rsidRPr="007F27F0">
        <w:rPr>
          <w:sz w:val="24"/>
          <w:szCs w:val="24"/>
        </w:rPr>
        <w:t>]</w:t>
      </w:r>
    </w:p>
    <w:p w14:paraId="45A8151F" w14:textId="77777777" w:rsidR="00ED4ADA" w:rsidRPr="007F27F0" w:rsidRDefault="006C52FB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The</w:t>
      </w:r>
      <w:r w:rsidR="003B1077" w:rsidRPr="007F27F0">
        <w:rPr>
          <w:rFonts w:cs="Arial"/>
          <w:sz w:val="24"/>
          <w:szCs w:val="24"/>
        </w:rPr>
        <w:t xml:space="preserve"> </w:t>
      </w:r>
      <w:r w:rsidR="00ED7E80" w:rsidRPr="007F27F0">
        <w:rPr>
          <w:rFonts w:cs="Arial"/>
          <w:sz w:val="24"/>
          <w:szCs w:val="24"/>
        </w:rPr>
        <w:t>swing-slide</w:t>
      </w:r>
      <w:r w:rsidR="002B2364" w:rsidRPr="007F27F0">
        <w:rPr>
          <w:rFonts w:cs="Arial"/>
          <w:sz w:val="24"/>
          <w:szCs w:val="24"/>
        </w:rPr>
        <w:t xml:space="preserve"> panel</w:t>
      </w:r>
      <w:r w:rsidR="003B1077" w:rsidRPr="007F27F0">
        <w:rPr>
          <w:rFonts w:cs="Arial"/>
          <w:sz w:val="24"/>
          <w:szCs w:val="24"/>
        </w:rPr>
        <w:t xml:space="preserve"> </w:t>
      </w:r>
      <w:r w:rsidR="009669AD" w:rsidRPr="007F27F0">
        <w:rPr>
          <w:rFonts w:cs="Arial"/>
          <w:sz w:val="24"/>
          <w:szCs w:val="24"/>
        </w:rPr>
        <w:t xml:space="preserve">slides along the </w:t>
      </w:r>
      <w:r w:rsidRPr="007F27F0">
        <w:rPr>
          <w:rFonts w:cs="Arial"/>
          <w:sz w:val="24"/>
          <w:szCs w:val="24"/>
        </w:rPr>
        <w:t>interior side</w:t>
      </w:r>
      <w:r w:rsidR="009669AD" w:rsidRPr="007F27F0">
        <w:rPr>
          <w:rFonts w:cs="Arial"/>
          <w:sz w:val="24"/>
          <w:szCs w:val="24"/>
        </w:rPr>
        <w:t xml:space="preserve"> of</w:t>
      </w:r>
      <w:r w:rsidR="003B1077" w:rsidRPr="007F27F0">
        <w:rPr>
          <w:rFonts w:cs="Arial"/>
          <w:sz w:val="24"/>
          <w:szCs w:val="24"/>
        </w:rPr>
        <w:t xml:space="preserve"> </w:t>
      </w:r>
      <w:r w:rsidR="009669AD" w:rsidRPr="007F27F0">
        <w:rPr>
          <w:rFonts w:cs="Arial"/>
          <w:sz w:val="24"/>
          <w:szCs w:val="24"/>
        </w:rPr>
        <w:t>the</w:t>
      </w:r>
      <w:r w:rsidR="003B1077" w:rsidRPr="007F27F0">
        <w:rPr>
          <w:rFonts w:cs="Arial"/>
          <w:sz w:val="24"/>
          <w:szCs w:val="24"/>
        </w:rPr>
        <w:t xml:space="preserve"> </w:t>
      </w:r>
      <w:r w:rsidR="002B2364" w:rsidRPr="007F27F0">
        <w:rPr>
          <w:rFonts w:cs="Arial"/>
          <w:sz w:val="24"/>
          <w:szCs w:val="24"/>
        </w:rPr>
        <w:t>swing-out</w:t>
      </w:r>
      <w:r w:rsidR="003B1077" w:rsidRPr="007F27F0">
        <w:rPr>
          <w:rFonts w:cs="Arial"/>
          <w:sz w:val="24"/>
          <w:szCs w:val="24"/>
        </w:rPr>
        <w:t xml:space="preserve"> sidelite</w:t>
      </w:r>
      <w:r w:rsidR="006267E3" w:rsidRPr="007F27F0">
        <w:rPr>
          <w:rFonts w:cs="Arial"/>
          <w:sz w:val="24"/>
          <w:szCs w:val="24"/>
        </w:rPr>
        <w:t xml:space="preserve"> (one sliding panel and one sidelite)</w:t>
      </w:r>
      <w:r w:rsidR="002B2364" w:rsidRPr="007F27F0">
        <w:rPr>
          <w:rFonts w:cs="Arial"/>
          <w:sz w:val="24"/>
          <w:szCs w:val="24"/>
        </w:rPr>
        <w:t>.</w:t>
      </w:r>
    </w:p>
    <w:p w14:paraId="5C3F275E" w14:textId="77777777" w:rsidR="002B2364" w:rsidRPr="007F27F0" w:rsidRDefault="002B2364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7DD62A92" w14:textId="77777777" w:rsidR="002B2364" w:rsidRPr="007F27F0" w:rsidRDefault="002B2364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</w:t>
      </w:r>
      <w:r w:rsidR="008917AD" w:rsidRPr="007F27F0">
        <w:rPr>
          <w:rFonts w:cs="Arial"/>
          <w:sz w:val="24"/>
          <w:szCs w:val="24"/>
        </w:rPr>
        <w:t xml:space="preserve">  Sliding</w:t>
      </w:r>
      <w:proofErr w:type="gramEnd"/>
      <w:r w:rsidR="008917AD" w:rsidRPr="007F27F0">
        <w:rPr>
          <w:rFonts w:cs="Arial"/>
          <w:sz w:val="24"/>
          <w:szCs w:val="24"/>
        </w:rPr>
        <w:t xml:space="preserve"> panel and sidelite.</w:t>
      </w:r>
    </w:p>
    <w:p w14:paraId="1C2C12AF" w14:textId="77777777" w:rsidR="00E56A72" w:rsidRPr="007F27F0" w:rsidRDefault="002B2364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Mounting</w:t>
      </w:r>
      <w:proofErr w:type="gramStart"/>
      <w:r w:rsidRPr="007F27F0">
        <w:rPr>
          <w:rFonts w:cs="Arial"/>
          <w:sz w:val="24"/>
          <w:szCs w:val="24"/>
        </w:rPr>
        <w:t>:</w:t>
      </w:r>
      <w:r w:rsidR="008917AD" w:rsidRPr="007F27F0">
        <w:rPr>
          <w:rFonts w:cs="Arial"/>
          <w:sz w:val="24"/>
          <w:szCs w:val="24"/>
        </w:rPr>
        <w:t xml:space="preserve">  Between</w:t>
      </w:r>
      <w:proofErr w:type="gramEnd"/>
      <w:r w:rsidR="008917AD" w:rsidRPr="007F27F0">
        <w:rPr>
          <w:rFonts w:cs="Arial"/>
          <w:sz w:val="24"/>
          <w:szCs w:val="24"/>
        </w:rPr>
        <w:t xml:space="preserve"> jambs.</w:t>
      </w:r>
    </w:p>
    <w:p w14:paraId="61D58FED" w14:textId="77777777" w:rsidR="009E4578" w:rsidRPr="007F27F0" w:rsidRDefault="009E457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7F27F0">
        <w:rPr>
          <w:color w:val="FF0000"/>
          <w:sz w:val="24"/>
          <w:szCs w:val="24"/>
        </w:rPr>
        <w:t>Configuration</w:t>
      </w:r>
      <w:proofErr w:type="gramStart"/>
      <w:r w:rsidRPr="007F27F0">
        <w:rPr>
          <w:color w:val="FF0000"/>
          <w:sz w:val="24"/>
          <w:szCs w:val="24"/>
        </w:rPr>
        <w:t>:  SO</w:t>
      </w:r>
      <w:proofErr w:type="gramEnd"/>
      <w:r w:rsidRPr="007F27F0">
        <w:rPr>
          <w:color w:val="FF0000"/>
          <w:sz w:val="24"/>
          <w:szCs w:val="24"/>
        </w:rPr>
        <w:t>-SX-SX-</w:t>
      </w:r>
      <w:proofErr w:type="gramStart"/>
      <w:r w:rsidRPr="007F27F0">
        <w:rPr>
          <w:color w:val="FF0000"/>
          <w:sz w:val="24"/>
          <w:szCs w:val="24"/>
        </w:rPr>
        <w:t>SO;  Bi</w:t>
      </w:r>
      <w:proofErr w:type="gramEnd"/>
      <w:r w:rsidRPr="007F27F0">
        <w:rPr>
          <w:color w:val="FF0000"/>
          <w:sz w:val="24"/>
          <w:szCs w:val="24"/>
        </w:rPr>
        <w:t>-parting, full breakout.</w:t>
      </w:r>
      <w:r w:rsidRPr="007F27F0">
        <w:rPr>
          <w:sz w:val="24"/>
          <w:szCs w:val="24"/>
        </w:rPr>
        <w:t>]</w:t>
      </w:r>
    </w:p>
    <w:p w14:paraId="58FF5475" w14:textId="77777777" w:rsidR="009E4578" w:rsidRPr="007F27F0" w:rsidRDefault="009E457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The swing-slide panels slide along the interior side of the swing-out </w:t>
      </w:r>
      <w:proofErr w:type="spellStart"/>
      <w:r w:rsidRPr="007F27F0">
        <w:rPr>
          <w:rFonts w:cs="Arial"/>
          <w:sz w:val="24"/>
          <w:szCs w:val="24"/>
        </w:rPr>
        <w:t>sidelites</w:t>
      </w:r>
      <w:proofErr w:type="spellEnd"/>
      <w:r w:rsidR="006267E3" w:rsidRPr="007F27F0">
        <w:rPr>
          <w:rFonts w:cs="Arial"/>
          <w:sz w:val="24"/>
          <w:szCs w:val="24"/>
        </w:rPr>
        <w:t xml:space="preserve"> (two sliding panels and two </w:t>
      </w:r>
      <w:proofErr w:type="spellStart"/>
      <w:r w:rsidR="006267E3" w:rsidRPr="007F27F0">
        <w:rPr>
          <w:rFonts w:cs="Arial"/>
          <w:sz w:val="24"/>
          <w:szCs w:val="24"/>
        </w:rPr>
        <w:t>sidelites</w:t>
      </w:r>
      <w:proofErr w:type="spellEnd"/>
      <w:r w:rsidR="006267E3" w:rsidRPr="007F27F0">
        <w:rPr>
          <w:rFonts w:cs="Arial"/>
          <w:sz w:val="24"/>
          <w:szCs w:val="24"/>
        </w:rPr>
        <w:t>)</w:t>
      </w:r>
      <w:r w:rsidRPr="007F27F0">
        <w:rPr>
          <w:rFonts w:cs="Arial"/>
          <w:sz w:val="24"/>
          <w:szCs w:val="24"/>
        </w:rPr>
        <w:t>.</w:t>
      </w:r>
    </w:p>
    <w:p w14:paraId="5657F2C8" w14:textId="77777777" w:rsidR="009E4578" w:rsidRPr="007F27F0" w:rsidRDefault="009E457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0709BA2D" w14:textId="77777777" w:rsidR="009E4578" w:rsidRPr="007F27F0" w:rsidRDefault="009E457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  Sliding</w:t>
      </w:r>
      <w:proofErr w:type="gramEnd"/>
      <w:r w:rsidRPr="007F27F0">
        <w:rPr>
          <w:rFonts w:cs="Arial"/>
          <w:sz w:val="24"/>
          <w:szCs w:val="24"/>
        </w:rPr>
        <w:t xml:space="preserve"> panels and </w:t>
      </w:r>
      <w:proofErr w:type="spellStart"/>
      <w:r w:rsidRPr="007F27F0">
        <w:rPr>
          <w:rFonts w:cs="Arial"/>
          <w:sz w:val="24"/>
          <w:szCs w:val="24"/>
        </w:rPr>
        <w:t>sidelites</w:t>
      </w:r>
      <w:proofErr w:type="spellEnd"/>
      <w:r w:rsidRPr="007F27F0">
        <w:rPr>
          <w:rFonts w:cs="Arial"/>
          <w:sz w:val="24"/>
          <w:szCs w:val="24"/>
        </w:rPr>
        <w:t>.</w:t>
      </w:r>
    </w:p>
    <w:p w14:paraId="1B3809D2" w14:textId="77777777" w:rsidR="009E4578" w:rsidRPr="007F27F0" w:rsidRDefault="009E457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Mounting</w:t>
      </w:r>
      <w:proofErr w:type="gramStart"/>
      <w:r w:rsidRPr="007F27F0">
        <w:rPr>
          <w:rFonts w:cs="Arial"/>
          <w:sz w:val="24"/>
          <w:szCs w:val="24"/>
        </w:rPr>
        <w:t>:  Between</w:t>
      </w:r>
      <w:proofErr w:type="gramEnd"/>
      <w:r w:rsidRPr="007F27F0">
        <w:rPr>
          <w:rFonts w:cs="Arial"/>
          <w:sz w:val="24"/>
          <w:szCs w:val="24"/>
        </w:rPr>
        <w:t xml:space="preserve"> jambs.</w:t>
      </w:r>
    </w:p>
    <w:p w14:paraId="4FDD7CFA" w14:textId="77777777" w:rsidR="008917AD" w:rsidRPr="007F27F0" w:rsidRDefault="009E457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8917AD" w:rsidRPr="007F27F0">
        <w:rPr>
          <w:color w:val="FF0000"/>
          <w:sz w:val="24"/>
          <w:szCs w:val="24"/>
        </w:rPr>
        <w:t>Configuration</w:t>
      </w:r>
      <w:proofErr w:type="gramStart"/>
      <w:r w:rsidR="008917AD" w:rsidRPr="007F27F0">
        <w:rPr>
          <w:color w:val="FF0000"/>
          <w:sz w:val="24"/>
          <w:szCs w:val="24"/>
        </w:rPr>
        <w:t>:  O</w:t>
      </w:r>
      <w:proofErr w:type="gramEnd"/>
      <w:r w:rsidR="008917AD" w:rsidRPr="007F27F0">
        <w:rPr>
          <w:color w:val="FF0000"/>
          <w:sz w:val="24"/>
          <w:szCs w:val="24"/>
        </w:rPr>
        <w:t>-SX</w:t>
      </w:r>
      <w:r w:rsidR="00AF2751" w:rsidRPr="007F27F0">
        <w:rPr>
          <w:color w:val="FF0000"/>
          <w:sz w:val="24"/>
          <w:szCs w:val="24"/>
        </w:rPr>
        <w:t xml:space="preserve"> (Left)</w:t>
      </w:r>
      <w:r w:rsidR="008917AD" w:rsidRPr="007F27F0">
        <w:rPr>
          <w:color w:val="FF0000"/>
          <w:sz w:val="24"/>
          <w:szCs w:val="24"/>
        </w:rPr>
        <w:t>, SX-O</w:t>
      </w:r>
      <w:r w:rsidR="00AF2751" w:rsidRPr="007F27F0">
        <w:rPr>
          <w:color w:val="FF0000"/>
          <w:sz w:val="24"/>
          <w:szCs w:val="24"/>
        </w:rPr>
        <w:t xml:space="preserve"> (</w:t>
      </w:r>
      <w:r w:rsidR="007A35C3" w:rsidRPr="007F27F0">
        <w:rPr>
          <w:color w:val="FF0000"/>
          <w:sz w:val="24"/>
          <w:szCs w:val="24"/>
        </w:rPr>
        <w:t>Right</w:t>
      </w:r>
      <w:proofErr w:type="gramStart"/>
      <w:r w:rsidR="00AF2751" w:rsidRPr="007F27F0">
        <w:rPr>
          <w:color w:val="FF0000"/>
          <w:sz w:val="24"/>
          <w:szCs w:val="24"/>
        </w:rPr>
        <w:t>)</w:t>
      </w:r>
      <w:r w:rsidR="00FB0233" w:rsidRPr="007F27F0">
        <w:rPr>
          <w:color w:val="FF0000"/>
          <w:sz w:val="24"/>
          <w:szCs w:val="24"/>
        </w:rPr>
        <w:t>;</w:t>
      </w:r>
      <w:r w:rsidR="008917AD" w:rsidRPr="007F27F0">
        <w:rPr>
          <w:color w:val="FF0000"/>
          <w:sz w:val="24"/>
          <w:szCs w:val="24"/>
        </w:rPr>
        <w:t xml:space="preserve">  Single</w:t>
      </w:r>
      <w:proofErr w:type="gramEnd"/>
      <w:r w:rsidR="008917AD" w:rsidRPr="007F27F0">
        <w:rPr>
          <w:color w:val="FF0000"/>
          <w:sz w:val="24"/>
          <w:szCs w:val="24"/>
        </w:rPr>
        <w:t xml:space="preserve"> slide, </w:t>
      </w:r>
      <w:r w:rsidR="00536F20" w:rsidRPr="007F27F0">
        <w:rPr>
          <w:color w:val="FF0000"/>
          <w:sz w:val="24"/>
          <w:szCs w:val="24"/>
        </w:rPr>
        <w:t>fixed</w:t>
      </w:r>
      <w:r w:rsidR="008917AD" w:rsidRPr="007F27F0">
        <w:rPr>
          <w:color w:val="FF0000"/>
          <w:sz w:val="24"/>
          <w:szCs w:val="24"/>
        </w:rPr>
        <w:t xml:space="preserve"> </w:t>
      </w:r>
      <w:r w:rsidR="00536F20" w:rsidRPr="007F27F0">
        <w:rPr>
          <w:color w:val="FF0000"/>
          <w:sz w:val="24"/>
          <w:szCs w:val="24"/>
        </w:rPr>
        <w:t>sidelite.</w:t>
      </w:r>
      <w:r w:rsidRPr="007F27F0">
        <w:rPr>
          <w:sz w:val="24"/>
          <w:szCs w:val="24"/>
        </w:rPr>
        <w:t>]</w:t>
      </w:r>
    </w:p>
    <w:p w14:paraId="7F106BCB" w14:textId="77777777" w:rsidR="006C52FB" w:rsidRPr="007F27F0" w:rsidRDefault="006C52FB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The swing-slide panel slides along the </w:t>
      </w:r>
      <w:r w:rsidR="00536F20" w:rsidRPr="007F27F0">
        <w:rPr>
          <w:rFonts w:cs="Arial"/>
          <w:sz w:val="24"/>
          <w:szCs w:val="24"/>
        </w:rPr>
        <w:t>ex</w:t>
      </w:r>
      <w:r w:rsidRPr="007F27F0">
        <w:rPr>
          <w:rFonts w:cs="Arial"/>
          <w:sz w:val="24"/>
          <w:szCs w:val="24"/>
        </w:rPr>
        <w:t xml:space="preserve">terior side of the </w:t>
      </w:r>
      <w:r w:rsidR="00F03DA7" w:rsidRPr="007F27F0">
        <w:rPr>
          <w:rFonts w:cs="Arial"/>
          <w:sz w:val="24"/>
          <w:szCs w:val="24"/>
        </w:rPr>
        <w:t xml:space="preserve">fixed </w:t>
      </w:r>
      <w:r w:rsidRPr="007F27F0">
        <w:rPr>
          <w:rFonts w:cs="Arial"/>
          <w:sz w:val="24"/>
          <w:szCs w:val="24"/>
        </w:rPr>
        <w:t>sidelite</w:t>
      </w:r>
      <w:r w:rsidR="006267E3" w:rsidRPr="007F27F0">
        <w:rPr>
          <w:rFonts w:cs="Arial"/>
          <w:sz w:val="24"/>
          <w:szCs w:val="24"/>
        </w:rPr>
        <w:t xml:space="preserve"> (</w:t>
      </w:r>
      <w:r w:rsidR="007F6F59" w:rsidRPr="007F27F0">
        <w:rPr>
          <w:rFonts w:cs="Arial"/>
          <w:sz w:val="24"/>
          <w:szCs w:val="24"/>
        </w:rPr>
        <w:t>one</w:t>
      </w:r>
      <w:r w:rsidR="006267E3" w:rsidRPr="007F27F0">
        <w:rPr>
          <w:rFonts w:cs="Arial"/>
          <w:sz w:val="24"/>
          <w:szCs w:val="24"/>
        </w:rPr>
        <w:t xml:space="preserve"> sliding panel and one sidelite)</w:t>
      </w:r>
      <w:r w:rsidRPr="007F27F0">
        <w:rPr>
          <w:rFonts w:cs="Arial"/>
          <w:sz w:val="24"/>
          <w:szCs w:val="24"/>
        </w:rPr>
        <w:t>.</w:t>
      </w:r>
    </w:p>
    <w:p w14:paraId="340436F2" w14:textId="77777777" w:rsidR="008917AD" w:rsidRPr="007F27F0" w:rsidRDefault="008917AD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20BCA07B" w14:textId="77777777" w:rsidR="008917AD" w:rsidRPr="007F27F0" w:rsidRDefault="008917AD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  Sliding</w:t>
      </w:r>
      <w:proofErr w:type="gramEnd"/>
      <w:r w:rsidRPr="007F27F0">
        <w:rPr>
          <w:rFonts w:cs="Arial"/>
          <w:sz w:val="24"/>
          <w:szCs w:val="24"/>
        </w:rPr>
        <w:t xml:space="preserve"> panel.</w:t>
      </w:r>
    </w:p>
    <w:p w14:paraId="7F655BDB" w14:textId="77777777" w:rsidR="008917AD" w:rsidRPr="007F27F0" w:rsidRDefault="008917AD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Mounting</w:t>
      </w:r>
      <w:proofErr w:type="gramStart"/>
      <w:r w:rsidRPr="007F27F0">
        <w:rPr>
          <w:rFonts w:cs="Arial"/>
          <w:sz w:val="24"/>
          <w:szCs w:val="24"/>
        </w:rPr>
        <w:t>:  Between</w:t>
      </w:r>
      <w:proofErr w:type="gramEnd"/>
      <w:r w:rsidRPr="007F27F0">
        <w:rPr>
          <w:rFonts w:cs="Arial"/>
          <w:sz w:val="24"/>
          <w:szCs w:val="24"/>
        </w:rPr>
        <w:t xml:space="preserve"> jambs.</w:t>
      </w:r>
    </w:p>
    <w:p w14:paraId="6E81E435" w14:textId="77777777" w:rsidR="00FB0233" w:rsidRPr="007F27F0" w:rsidRDefault="009E457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FB0233" w:rsidRPr="007F27F0">
        <w:rPr>
          <w:color w:val="FF0000"/>
          <w:sz w:val="24"/>
          <w:szCs w:val="24"/>
        </w:rPr>
        <w:t>Configuration</w:t>
      </w:r>
      <w:proofErr w:type="gramStart"/>
      <w:r w:rsidR="00FB0233" w:rsidRPr="007F27F0">
        <w:rPr>
          <w:color w:val="FF0000"/>
          <w:sz w:val="24"/>
          <w:szCs w:val="24"/>
        </w:rPr>
        <w:t>:  O</w:t>
      </w:r>
      <w:proofErr w:type="gramEnd"/>
      <w:r w:rsidR="00FB0233" w:rsidRPr="007F27F0">
        <w:rPr>
          <w:color w:val="FF0000"/>
          <w:sz w:val="24"/>
          <w:szCs w:val="24"/>
        </w:rPr>
        <w:t>-SX-SX-</w:t>
      </w:r>
      <w:proofErr w:type="gramStart"/>
      <w:r w:rsidR="00FB0233" w:rsidRPr="007F27F0">
        <w:rPr>
          <w:color w:val="FF0000"/>
          <w:sz w:val="24"/>
          <w:szCs w:val="24"/>
        </w:rPr>
        <w:t>O;  Bi</w:t>
      </w:r>
      <w:proofErr w:type="gramEnd"/>
      <w:r w:rsidR="00FB0233" w:rsidRPr="007F27F0">
        <w:rPr>
          <w:color w:val="FF0000"/>
          <w:sz w:val="24"/>
          <w:szCs w:val="24"/>
        </w:rPr>
        <w:t>-parting, fixed sidelite.</w:t>
      </w:r>
      <w:r w:rsidRPr="007F27F0">
        <w:rPr>
          <w:sz w:val="24"/>
          <w:szCs w:val="24"/>
        </w:rPr>
        <w:t>]</w:t>
      </w:r>
    </w:p>
    <w:p w14:paraId="081CA4A4" w14:textId="77777777" w:rsidR="00FB0233" w:rsidRPr="007F27F0" w:rsidRDefault="00FB0233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The swing-slide panel</w:t>
      </w:r>
      <w:r w:rsidR="009E4578" w:rsidRPr="007F27F0">
        <w:rPr>
          <w:rFonts w:cs="Arial"/>
          <w:sz w:val="24"/>
          <w:szCs w:val="24"/>
        </w:rPr>
        <w:t>s</w:t>
      </w:r>
      <w:r w:rsidRPr="007F27F0">
        <w:rPr>
          <w:rFonts w:cs="Arial"/>
          <w:sz w:val="24"/>
          <w:szCs w:val="24"/>
        </w:rPr>
        <w:t xml:space="preserve"> slide along the exterior side of the </w:t>
      </w:r>
      <w:r w:rsidR="00F03DA7" w:rsidRPr="007F27F0">
        <w:rPr>
          <w:rFonts w:cs="Arial"/>
          <w:sz w:val="24"/>
          <w:szCs w:val="24"/>
        </w:rPr>
        <w:t xml:space="preserve">fixed </w:t>
      </w:r>
      <w:proofErr w:type="spellStart"/>
      <w:r w:rsidRPr="007F27F0">
        <w:rPr>
          <w:rFonts w:cs="Arial"/>
          <w:sz w:val="24"/>
          <w:szCs w:val="24"/>
        </w:rPr>
        <w:t>sidelite</w:t>
      </w:r>
      <w:r w:rsidR="009E4578" w:rsidRPr="007F27F0">
        <w:rPr>
          <w:rFonts w:cs="Arial"/>
          <w:sz w:val="24"/>
          <w:szCs w:val="24"/>
        </w:rPr>
        <w:t>s</w:t>
      </w:r>
      <w:proofErr w:type="spellEnd"/>
      <w:r w:rsidR="007F6F59" w:rsidRPr="007F27F0">
        <w:rPr>
          <w:rFonts w:cs="Arial"/>
          <w:sz w:val="24"/>
          <w:szCs w:val="24"/>
        </w:rPr>
        <w:t xml:space="preserve"> (two sliding panels and two </w:t>
      </w:r>
      <w:proofErr w:type="spellStart"/>
      <w:r w:rsidR="007F6F59" w:rsidRPr="007F27F0">
        <w:rPr>
          <w:rFonts w:cs="Arial"/>
          <w:sz w:val="24"/>
          <w:szCs w:val="24"/>
        </w:rPr>
        <w:t>sidelites</w:t>
      </w:r>
      <w:proofErr w:type="spellEnd"/>
      <w:r w:rsidR="007F6F59" w:rsidRPr="007F27F0">
        <w:rPr>
          <w:rFonts w:cs="Arial"/>
          <w:sz w:val="24"/>
          <w:szCs w:val="24"/>
        </w:rPr>
        <w:t>)</w:t>
      </w:r>
      <w:r w:rsidRPr="007F27F0">
        <w:rPr>
          <w:rFonts w:cs="Arial"/>
          <w:sz w:val="24"/>
          <w:szCs w:val="24"/>
        </w:rPr>
        <w:t>.</w:t>
      </w:r>
    </w:p>
    <w:p w14:paraId="4DE4E3E5" w14:textId="77777777" w:rsidR="00FB0233" w:rsidRPr="007F27F0" w:rsidRDefault="00FB0233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6107AA7F" w14:textId="77777777" w:rsidR="00FB0233" w:rsidRPr="007F27F0" w:rsidRDefault="00FB0233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  Sliding</w:t>
      </w:r>
      <w:proofErr w:type="gramEnd"/>
      <w:r w:rsidRPr="007F27F0">
        <w:rPr>
          <w:rFonts w:cs="Arial"/>
          <w:sz w:val="24"/>
          <w:szCs w:val="24"/>
        </w:rPr>
        <w:t xml:space="preserve"> panel</w:t>
      </w:r>
      <w:r w:rsidR="009E4578" w:rsidRPr="007F27F0">
        <w:rPr>
          <w:rFonts w:cs="Arial"/>
          <w:sz w:val="24"/>
          <w:szCs w:val="24"/>
        </w:rPr>
        <w:t>s</w:t>
      </w:r>
      <w:r w:rsidRPr="007F27F0">
        <w:rPr>
          <w:rFonts w:cs="Arial"/>
          <w:sz w:val="24"/>
          <w:szCs w:val="24"/>
        </w:rPr>
        <w:t>.</w:t>
      </w:r>
    </w:p>
    <w:p w14:paraId="7E24AFF6" w14:textId="77777777" w:rsidR="00FB0233" w:rsidRPr="007F27F0" w:rsidRDefault="00FB0233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Mounting</w:t>
      </w:r>
      <w:proofErr w:type="gramStart"/>
      <w:r w:rsidRPr="007F27F0">
        <w:rPr>
          <w:rFonts w:cs="Arial"/>
          <w:sz w:val="24"/>
          <w:szCs w:val="24"/>
        </w:rPr>
        <w:t>:  Between</w:t>
      </w:r>
      <w:proofErr w:type="gramEnd"/>
      <w:r w:rsidRPr="007F27F0">
        <w:rPr>
          <w:rFonts w:cs="Arial"/>
          <w:sz w:val="24"/>
          <w:szCs w:val="24"/>
        </w:rPr>
        <w:t xml:space="preserve"> jambs.</w:t>
      </w:r>
    </w:p>
    <w:p w14:paraId="607F6ACC" w14:textId="77777777" w:rsidR="00D922AB" w:rsidRPr="007F27F0" w:rsidRDefault="00D922AB" w:rsidP="00D922AB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7F27F0">
        <w:rPr>
          <w:color w:val="FF0000"/>
          <w:sz w:val="24"/>
          <w:szCs w:val="24"/>
        </w:rPr>
        <w:t>Configuration</w:t>
      </w:r>
      <w:proofErr w:type="gramStart"/>
      <w:r w:rsidRPr="007F27F0">
        <w:rPr>
          <w:color w:val="FF0000"/>
          <w:sz w:val="24"/>
          <w:szCs w:val="24"/>
        </w:rPr>
        <w:t>:  P</w:t>
      </w:r>
      <w:proofErr w:type="gramEnd"/>
      <w:r w:rsidRPr="007F27F0">
        <w:rPr>
          <w:color w:val="FF0000"/>
          <w:sz w:val="24"/>
          <w:szCs w:val="24"/>
        </w:rPr>
        <w:t>-SX (Left), SX-P (</w:t>
      </w:r>
      <w:r w:rsidR="007A35C3" w:rsidRPr="007F27F0">
        <w:rPr>
          <w:color w:val="FF0000"/>
          <w:sz w:val="24"/>
          <w:szCs w:val="24"/>
        </w:rPr>
        <w:t>Right</w:t>
      </w:r>
      <w:proofErr w:type="gramStart"/>
      <w:r w:rsidRPr="007F27F0">
        <w:rPr>
          <w:color w:val="FF0000"/>
          <w:sz w:val="24"/>
          <w:szCs w:val="24"/>
        </w:rPr>
        <w:t>);  Single</w:t>
      </w:r>
      <w:proofErr w:type="gramEnd"/>
      <w:r w:rsidRPr="007F27F0">
        <w:rPr>
          <w:color w:val="FF0000"/>
          <w:sz w:val="24"/>
          <w:szCs w:val="24"/>
        </w:rPr>
        <w:t xml:space="preserve"> slide, surface mounted.</w:t>
      </w:r>
      <w:r w:rsidRPr="007F27F0">
        <w:rPr>
          <w:sz w:val="24"/>
          <w:szCs w:val="24"/>
        </w:rPr>
        <w:t>]</w:t>
      </w:r>
    </w:p>
    <w:p w14:paraId="13310CD2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The swing-slide panel slides along the exterior side of the </w:t>
      </w:r>
      <w:r w:rsidR="007A35C3" w:rsidRPr="007F27F0">
        <w:rPr>
          <w:rFonts w:cs="Arial"/>
          <w:sz w:val="24"/>
          <w:szCs w:val="24"/>
        </w:rPr>
        <w:t>wall</w:t>
      </w:r>
      <w:r w:rsidRPr="007F27F0">
        <w:rPr>
          <w:rFonts w:cs="Arial"/>
          <w:sz w:val="24"/>
          <w:szCs w:val="24"/>
        </w:rPr>
        <w:t xml:space="preserve"> (one sliding panel).</w:t>
      </w:r>
    </w:p>
    <w:p w14:paraId="5BC59FAA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478B329F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  Sliding</w:t>
      </w:r>
      <w:proofErr w:type="gramEnd"/>
      <w:r w:rsidRPr="007F27F0">
        <w:rPr>
          <w:rFonts w:cs="Arial"/>
          <w:sz w:val="24"/>
          <w:szCs w:val="24"/>
        </w:rPr>
        <w:t xml:space="preserve"> panel.</w:t>
      </w:r>
    </w:p>
    <w:p w14:paraId="4221CCE3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lastRenderedPageBreak/>
        <w:t>Mounting</w:t>
      </w:r>
      <w:proofErr w:type="gramStart"/>
      <w:r w:rsidRPr="007F27F0">
        <w:rPr>
          <w:rFonts w:cs="Arial"/>
          <w:sz w:val="24"/>
          <w:szCs w:val="24"/>
        </w:rPr>
        <w:t xml:space="preserve">:  </w:t>
      </w:r>
      <w:r w:rsidR="00B33935" w:rsidRPr="007F27F0">
        <w:rPr>
          <w:rFonts w:cs="Arial"/>
          <w:sz w:val="24"/>
          <w:szCs w:val="24"/>
        </w:rPr>
        <w:t>Surface</w:t>
      </w:r>
      <w:proofErr w:type="gramEnd"/>
      <w:r w:rsidR="00B33935" w:rsidRPr="007F27F0">
        <w:rPr>
          <w:rFonts w:cs="Arial"/>
          <w:sz w:val="24"/>
          <w:szCs w:val="24"/>
        </w:rPr>
        <w:t xml:space="preserve"> mounted header installed on face of wall</w:t>
      </w:r>
      <w:r w:rsidRPr="007F27F0">
        <w:rPr>
          <w:rFonts w:cs="Arial"/>
          <w:sz w:val="24"/>
          <w:szCs w:val="24"/>
        </w:rPr>
        <w:t>.</w:t>
      </w:r>
    </w:p>
    <w:p w14:paraId="25BDF31D" w14:textId="77777777" w:rsidR="00D922AB" w:rsidRPr="007F27F0" w:rsidRDefault="00D922AB" w:rsidP="00D922AB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7F27F0">
        <w:rPr>
          <w:color w:val="FF0000"/>
          <w:sz w:val="24"/>
          <w:szCs w:val="24"/>
        </w:rPr>
        <w:t>Configuration</w:t>
      </w:r>
      <w:proofErr w:type="gramStart"/>
      <w:r w:rsidRPr="007F27F0">
        <w:rPr>
          <w:color w:val="FF0000"/>
          <w:sz w:val="24"/>
          <w:szCs w:val="24"/>
        </w:rPr>
        <w:t>:  P</w:t>
      </w:r>
      <w:proofErr w:type="gramEnd"/>
      <w:r w:rsidRPr="007F27F0">
        <w:rPr>
          <w:color w:val="FF0000"/>
          <w:sz w:val="24"/>
          <w:szCs w:val="24"/>
        </w:rPr>
        <w:t>-SX-SX-</w:t>
      </w:r>
      <w:proofErr w:type="gramStart"/>
      <w:r w:rsidRPr="007F27F0">
        <w:rPr>
          <w:color w:val="FF0000"/>
          <w:sz w:val="24"/>
          <w:szCs w:val="24"/>
        </w:rPr>
        <w:t>P;  Bi</w:t>
      </w:r>
      <w:proofErr w:type="gramEnd"/>
      <w:r w:rsidRPr="007F27F0">
        <w:rPr>
          <w:color w:val="FF0000"/>
          <w:sz w:val="24"/>
          <w:szCs w:val="24"/>
        </w:rPr>
        <w:t>-parting, surface mounted.</w:t>
      </w:r>
      <w:r w:rsidRPr="007F27F0">
        <w:rPr>
          <w:sz w:val="24"/>
          <w:szCs w:val="24"/>
        </w:rPr>
        <w:t>]</w:t>
      </w:r>
    </w:p>
    <w:p w14:paraId="0324606D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The swing-slide panels slide along the exterior side of the </w:t>
      </w:r>
      <w:r w:rsidR="00B33935" w:rsidRPr="007F27F0">
        <w:rPr>
          <w:rFonts w:cs="Arial"/>
          <w:sz w:val="24"/>
          <w:szCs w:val="24"/>
        </w:rPr>
        <w:t xml:space="preserve">wall </w:t>
      </w:r>
      <w:r w:rsidRPr="007F27F0">
        <w:rPr>
          <w:rFonts w:cs="Arial"/>
          <w:sz w:val="24"/>
          <w:szCs w:val="24"/>
        </w:rPr>
        <w:t>(two sliding panels).</w:t>
      </w:r>
    </w:p>
    <w:p w14:paraId="2593F49D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Traffic Pattern</w:t>
      </w:r>
      <w:proofErr w:type="gramStart"/>
      <w:r w:rsidRPr="007F27F0">
        <w:rPr>
          <w:rFonts w:cs="Arial"/>
          <w:sz w:val="24"/>
          <w:szCs w:val="24"/>
        </w:rPr>
        <w:t>:  [</w:t>
      </w:r>
      <w:proofErr w:type="gramEnd"/>
      <w:r w:rsidRPr="007F27F0">
        <w:rPr>
          <w:rFonts w:cs="Arial"/>
          <w:color w:val="FF0000"/>
          <w:sz w:val="24"/>
          <w:szCs w:val="24"/>
        </w:rPr>
        <w:t>One</w:t>
      </w:r>
      <w:r w:rsidRPr="007F27F0">
        <w:rPr>
          <w:rFonts w:cs="Arial"/>
          <w:sz w:val="24"/>
          <w:szCs w:val="24"/>
        </w:rPr>
        <w:t>] [</w:t>
      </w:r>
      <w:r w:rsidRPr="007F27F0">
        <w:rPr>
          <w:rFonts w:cs="Arial"/>
          <w:color w:val="FF0000"/>
          <w:sz w:val="24"/>
          <w:szCs w:val="24"/>
        </w:rPr>
        <w:t>Two</w:t>
      </w:r>
      <w:r w:rsidRPr="007F27F0">
        <w:rPr>
          <w:rFonts w:cs="Arial"/>
          <w:sz w:val="24"/>
          <w:szCs w:val="24"/>
        </w:rPr>
        <w:t>] way.</w:t>
      </w:r>
    </w:p>
    <w:p w14:paraId="381BFBA9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Emergency Breakout</w:t>
      </w:r>
      <w:proofErr w:type="gramStart"/>
      <w:r w:rsidRPr="007F27F0">
        <w:rPr>
          <w:rFonts w:cs="Arial"/>
          <w:sz w:val="24"/>
          <w:szCs w:val="24"/>
        </w:rPr>
        <w:t>:  Sliding</w:t>
      </w:r>
      <w:proofErr w:type="gramEnd"/>
      <w:r w:rsidRPr="007F27F0">
        <w:rPr>
          <w:rFonts w:cs="Arial"/>
          <w:sz w:val="24"/>
          <w:szCs w:val="24"/>
        </w:rPr>
        <w:t xml:space="preserve"> panels.</w:t>
      </w:r>
    </w:p>
    <w:p w14:paraId="24925DF5" w14:textId="77777777" w:rsidR="00D922AB" w:rsidRPr="007F27F0" w:rsidRDefault="00D922AB" w:rsidP="00D922AB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Mounting</w:t>
      </w:r>
      <w:proofErr w:type="gramStart"/>
      <w:r w:rsidRPr="007F27F0">
        <w:rPr>
          <w:rFonts w:cs="Arial"/>
          <w:sz w:val="24"/>
          <w:szCs w:val="24"/>
        </w:rPr>
        <w:t xml:space="preserve">:  </w:t>
      </w:r>
      <w:r w:rsidR="00B33935" w:rsidRPr="007F27F0">
        <w:rPr>
          <w:rFonts w:cs="Arial"/>
          <w:sz w:val="24"/>
          <w:szCs w:val="24"/>
        </w:rPr>
        <w:t>Surface</w:t>
      </w:r>
      <w:proofErr w:type="gramEnd"/>
      <w:r w:rsidR="00B33935" w:rsidRPr="007F27F0">
        <w:rPr>
          <w:rFonts w:cs="Arial"/>
          <w:sz w:val="24"/>
          <w:szCs w:val="24"/>
        </w:rPr>
        <w:t xml:space="preserve"> mounted header installed on face of wall</w:t>
      </w:r>
      <w:r w:rsidRPr="007F27F0">
        <w:rPr>
          <w:rFonts w:cs="Arial"/>
          <w:sz w:val="24"/>
          <w:szCs w:val="24"/>
        </w:rPr>
        <w:t>.</w:t>
      </w:r>
    </w:p>
    <w:p w14:paraId="1E2B587F" w14:textId="77777777" w:rsidR="00FB0233" w:rsidRPr="007F27F0" w:rsidRDefault="00317CCC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ENTRANCE COMPONENTS</w:t>
      </w:r>
    </w:p>
    <w:p w14:paraId="7FEEC777" w14:textId="77777777" w:rsidR="00317CCC" w:rsidRPr="007F27F0" w:rsidRDefault="00317CCC" w:rsidP="00453DC0">
      <w:pPr>
        <w:pStyle w:val="PR1"/>
      </w:pPr>
      <w:r w:rsidRPr="007F27F0">
        <w:t>Aluminum:</w:t>
      </w:r>
      <w:r w:rsidRPr="007F27F0">
        <w:rPr>
          <w:spacing w:val="-3"/>
        </w:rPr>
        <w:t xml:space="preserve"> </w:t>
      </w:r>
      <w:r w:rsidRPr="007F27F0">
        <w:t>Alloy</w:t>
      </w:r>
      <w:r w:rsidRPr="007F27F0">
        <w:rPr>
          <w:spacing w:val="-4"/>
        </w:rPr>
        <w:t xml:space="preserve"> </w:t>
      </w:r>
      <w:r w:rsidRPr="007F27F0">
        <w:t>and</w:t>
      </w:r>
      <w:r w:rsidRPr="007F27F0">
        <w:rPr>
          <w:spacing w:val="-1"/>
        </w:rPr>
        <w:t xml:space="preserve"> </w:t>
      </w:r>
      <w:r w:rsidRPr="007F27F0">
        <w:t>temper</w:t>
      </w:r>
      <w:r w:rsidRPr="007F27F0">
        <w:rPr>
          <w:spacing w:val="-1"/>
        </w:rPr>
        <w:t xml:space="preserve"> </w:t>
      </w:r>
      <w:r w:rsidRPr="007F27F0">
        <w:t>recommended</w:t>
      </w:r>
      <w:r w:rsidRPr="007F27F0">
        <w:rPr>
          <w:spacing w:val="-1"/>
        </w:rPr>
        <w:t xml:space="preserve"> </w:t>
      </w:r>
      <w:r w:rsidRPr="007F27F0">
        <w:t>by</w:t>
      </w:r>
      <w:r w:rsidRPr="007F27F0">
        <w:rPr>
          <w:spacing w:val="-4"/>
        </w:rPr>
        <w:t xml:space="preserve"> </w:t>
      </w:r>
      <w:r w:rsidRPr="007F27F0">
        <w:t>manufacturer</w:t>
      </w:r>
      <w:r w:rsidRPr="007F27F0">
        <w:rPr>
          <w:spacing w:val="-4"/>
        </w:rPr>
        <w:t xml:space="preserve"> </w:t>
      </w:r>
      <w:r w:rsidRPr="007F27F0">
        <w:t>for</w:t>
      </w:r>
      <w:r w:rsidRPr="007F27F0">
        <w:rPr>
          <w:spacing w:val="-1"/>
        </w:rPr>
        <w:t xml:space="preserve"> </w:t>
      </w:r>
      <w:r w:rsidRPr="007F27F0">
        <w:t>type</w:t>
      </w:r>
      <w:r w:rsidRPr="007F27F0">
        <w:rPr>
          <w:spacing w:val="-1"/>
        </w:rPr>
        <w:t xml:space="preserve"> </w:t>
      </w:r>
      <w:r w:rsidRPr="007F27F0">
        <w:t>of use</w:t>
      </w:r>
      <w:r w:rsidRPr="007F27F0">
        <w:rPr>
          <w:spacing w:val="-1"/>
        </w:rPr>
        <w:t xml:space="preserve"> </w:t>
      </w:r>
      <w:r w:rsidRPr="007F27F0">
        <w:t>and specified finish.</w:t>
      </w:r>
    </w:p>
    <w:p w14:paraId="06671D71" w14:textId="77777777" w:rsidR="00317CCC" w:rsidRPr="007F27F0" w:rsidRDefault="00317CC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Header,</w:t>
      </w:r>
      <w:r w:rsidRPr="007F27F0">
        <w:rPr>
          <w:spacing w:val="-7"/>
          <w:sz w:val="24"/>
          <w:szCs w:val="24"/>
        </w:rPr>
        <w:t xml:space="preserve"> </w:t>
      </w:r>
      <w:r w:rsidRPr="007F27F0">
        <w:rPr>
          <w:sz w:val="24"/>
          <w:szCs w:val="24"/>
        </w:rPr>
        <w:t>frames,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stiles</w:t>
      </w:r>
      <w:r w:rsidRPr="007F27F0">
        <w:rPr>
          <w:spacing w:val="-7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rails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6"/>
          <w:sz w:val="24"/>
          <w:szCs w:val="24"/>
        </w:rPr>
        <w:t xml:space="preserve"> </w:t>
      </w:r>
      <w:r w:rsidR="00291735" w:rsidRPr="007F27F0">
        <w:rPr>
          <w:spacing w:val="-6"/>
          <w:sz w:val="24"/>
          <w:szCs w:val="24"/>
        </w:rPr>
        <w:t xml:space="preserve"> Alloy</w:t>
      </w:r>
      <w:proofErr w:type="gramEnd"/>
      <w:r w:rsidR="00291735"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6063-</w:t>
      </w:r>
      <w:r w:rsidRPr="007F27F0">
        <w:rPr>
          <w:spacing w:val="-5"/>
          <w:sz w:val="24"/>
          <w:szCs w:val="24"/>
        </w:rPr>
        <w:t>T</w:t>
      </w:r>
      <w:r w:rsidR="00291735" w:rsidRPr="007F27F0">
        <w:rPr>
          <w:spacing w:val="-5"/>
          <w:sz w:val="24"/>
          <w:szCs w:val="24"/>
        </w:rPr>
        <w:t>5.</w:t>
      </w:r>
    </w:p>
    <w:p w14:paraId="3CE1193F" w14:textId="77777777" w:rsidR="00291735" w:rsidRPr="007F27F0" w:rsidRDefault="00291735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Extruded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bars,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rods,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profiles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tubes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2"/>
          <w:sz w:val="24"/>
          <w:szCs w:val="24"/>
        </w:rPr>
        <w:t xml:space="preserve">  </w:t>
      </w:r>
      <w:r w:rsidRPr="007F27F0">
        <w:rPr>
          <w:sz w:val="24"/>
          <w:szCs w:val="24"/>
        </w:rPr>
        <w:t>ASTM</w:t>
      </w:r>
      <w:proofErr w:type="gramEnd"/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B221.</w:t>
      </w:r>
    </w:p>
    <w:p w14:paraId="22924B46" w14:textId="77777777" w:rsidR="00291735" w:rsidRPr="007F27F0" w:rsidRDefault="00291735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Sheet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plate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3"/>
          <w:sz w:val="24"/>
          <w:szCs w:val="24"/>
        </w:rPr>
        <w:t xml:space="preserve">  </w:t>
      </w:r>
      <w:r w:rsidRPr="007F27F0">
        <w:rPr>
          <w:sz w:val="24"/>
          <w:szCs w:val="24"/>
        </w:rPr>
        <w:t>ASTM</w:t>
      </w:r>
      <w:proofErr w:type="gramEnd"/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B209.</w:t>
      </w:r>
    </w:p>
    <w:p w14:paraId="615E778C" w14:textId="77777777" w:rsidR="004940C6" w:rsidRPr="007F27F0" w:rsidRDefault="00F46C58" w:rsidP="00453DC0">
      <w:pPr>
        <w:pStyle w:val="PR1"/>
      </w:pPr>
      <w:r w:rsidRPr="007F27F0">
        <w:t>Sliding Panels</w:t>
      </w:r>
      <w:r w:rsidR="004940C6" w:rsidRPr="007F27F0">
        <w:t xml:space="preserve"> and </w:t>
      </w:r>
      <w:proofErr w:type="spellStart"/>
      <w:r w:rsidR="004940C6" w:rsidRPr="007F27F0">
        <w:t>Sidelites</w:t>
      </w:r>
      <w:proofErr w:type="spellEnd"/>
      <w:r w:rsidR="004940C6" w:rsidRPr="007F27F0">
        <w:t xml:space="preserve">: Shall </w:t>
      </w:r>
      <w:r w:rsidR="000B6635" w:rsidRPr="007F27F0">
        <w:t>have</w:t>
      </w:r>
      <w:r w:rsidR="004940C6" w:rsidRPr="007F27F0">
        <w:t xml:space="preserve"> 1-3/4” thick extruded aluminum</w:t>
      </w:r>
      <w:r w:rsidR="00B64319" w:rsidRPr="007F27F0">
        <w:t xml:space="preserve"> horizontal</w:t>
      </w:r>
      <w:r w:rsidR="004940C6" w:rsidRPr="007F27F0">
        <w:t xml:space="preserve"> rails.</w:t>
      </w:r>
    </w:p>
    <w:p w14:paraId="001D1BC4" w14:textId="77777777" w:rsidR="00B64319" w:rsidRPr="007F27F0" w:rsidRDefault="00B64319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Top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Rail</w:t>
      </w:r>
      <w:r w:rsidR="00231235" w:rsidRPr="007F27F0">
        <w:rPr>
          <w:sz w:val="24"/>
          <w:szCs w:val="24"/>
        </w:rPr>
        <w:t xml:space="preserve"> Height</w:t>
      </w:r>
      <w:r w:rsidR="00A77FE4" w:rsidRPr="007F27F0">
        <w:rPr>
          <w:sz w:val="24"/>
          <w:szCs w:val="24"/>
        </w:rPr>
        <w:t xml:space="preserve"> of Sliding Panel</w:t>
      </w:r>
      <w:r w:rsidRPr="007F27F0">
        <w:rPr>
          <w:sz w:val="24"/>
          <w:szCs w:val="24"/>
        </w:rPr>
        <w:t xml:space="preserve">: </w:t>
      </w:r>
      <w:r w:rsidRPr="007F27F0">
        <w:rPr>
          <w:spacing w:val="-7"/>
          <w:sz w:val="24"/>
          <w:szCs w:val="24"/>
        </w:rPr>
        <w:t xml:space="preserve"> </w:t>
      </w:r>
      <w:r w:rsidR="00A77FE4" w:rsidRPr="007F27F0">
        <w:rPr>
          <w:spacing w:val="-7"/>
          <w:sz w:val="24"/>
          <w:szCs w:val="24"/>
        </w:rPr>
        <w:t>4</w:t>
      </w:r>
      <w:r w:rsidRPr="007F27F0">
        <w:rPr>
          <w:sz w:val="24"/>
          <w:szCs w:val="24"/>
        </w:rPr>
        <w:t>”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(</w:t>
      </w:r>
      <w:r w:rsidR="00A77FE4" w:rsidRPr="007F27F0">
        <w:rPr>
          <w:sz w:val="24"/>
          <w:szCs w:val="24"/>
        </w:rPr>
        <w:t>104</w:t>
      </w:r>
      <w:r w:rsidRPr="007F27F0">
        <w:rPr>
          <w:sz w:val="24"/>
          <w:szCs w:val="24"/>
        </w:rPr>
        <w:t>mm).</w:t>
      </w:r>
    </w:p>
    <w:p w14:paraId="77BEE2E0" w14:textId="440970D7" w:rsidR="00871624" w:rsidRPr="007F27F0" w:rsidRDefault="00824602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Bottom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Rail</w:t>
      </w:r>
      <w:r w:rsidR="00231235" w:rsidRPr="007F27F0">
        <w:rPr>
          <w:sz w:val="24"/>
          <w:szCs w:val="24"/>
        </w:rPr>
        <w:t xml:space="preserve"> Height</w:t>
      </w:r>
      <w:proofErr w:type="gramStart"/>
      <w:r w:rsidRPr="007F27F0">
        <w:rPr>
          <w:sz w:val="24"/>
          <w:szCs w:val="24"/>
        </w:rPr>
        <w:t xml:space="preserve">: </w:t>
      </w:r>
      <w:r w:rsidRPr="007F27F0">
        <w:rPr>
          <w:spacing w:val="-7"/>
          <w:sz w:val="24"/>
          <w:szCs w:val="24"/>
        </w:rPr>
        <w:t xml:space="preserve"> [</w:t>
      </w:r>
      <w:proofErr w:type="gramEnd"/>
      <w:r w:rsidR="00596E7A">
        <w:rPr>
          <w:color w:val="FF0000"/>
          <w:sz w:val="24"/>
          <w:szCs w:val="24"/>
        </w:rPr>
        <w:t>4</w:t>
      </w:r>
      <w:r w:rsidRPr="007F27F0">
        <w:rPr>
          <w:color w:val="FF0000"/>
          <w:sz w:val="24"/>
          <w:szCs w:val="24"/>
        </w:rPr>
        <w:t>”</w:t>
      </w:r>
      <w:r w:rsidRPr="007F27F0">
        <w:rPr>
          <w:color w:val="FF0000"/>
          <w:spacing w:val="-6"/>
          <w:sz w:val="24"/>
          <w:szCs w:val="24"/>
        </w:rPr>
        <w:t xml:space="preserve"> </w:t>
      </w:r>
      <w:r w:rsidRPr="007F27F0">
        <w:rPr>
          <w:color w:val="FF0000"/>
          <w:sz w:val="24"/>
          <w:szCs w:val="24"/>
        </w:rPr>
        <w:t>(</w:t>
      </w:r>
      <w:r w:rsidR="006018EF">
        <w:rPr>
          <w:color w:val="FF0000"/>
          <w:sz w:val="24"/>
          <w:szCs w:val="24"/>
        </w:rPr>
        <w:t>102</w:t>
      </w:r>
      <w:r w:rsidRPr="007F27F0">
        <w:rPr>
          <w:color w:val="FF0000"/>
          <w:sz w:val="24"/>
          <w:szCs w:val="24"/>
        </w:rPr>
        <w:t>mm).</w:t>
      </w:r>
      <w:r w:rsidRPr="007F27F0">
        <w:rPr>
          <w:sz w:val="24"/>
          <w:szCs w:val="24"/>
        </w:rPr>
        <w:t>]  [</w:t>
      </w:r>
      <w:r w:rsidRPr="007F27F0">
        <w:rPr>
          <w:color w:val="FF0000"/>
          <w:sz w:val="24"/>
          <w:szCs w:val="24"/>
        </w:rPr>
        <w:t>6” (152mm).</w:t>
      </w:r>
      <w:r w:rsidRPr="007F27F0">
        <w:rPr>
          <w:sz w:val="24"/>
          <w:szCs w:val="24"/>
        </w:rPr>
        <w:t>]</w:t>
      </w:r>
    </w:p>
    <w:p w14:paraId="71129FD0" w14:textId="77777777" w:rsidR="000A77BB" w:rsidRPr="007F27F0" w:rsidRDefault="000A77B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Swing-out Panels</w:t>
      </w:r>
      <w:proofErr w:type="gramStart"/>
      <w:r w:rsidRPr="007F27F0">
        <w:rPr>
          <w:sz w:val="24"/>
          <w:szCs w:val="24"/>
        </w:rPr>
        <w:t>:  Panels</w:t>
      </w:r>
      <w:proofErr w:type="gramEnd"/>
      <w:r w:rsidRPr="007F27F0">
        <w:rPr>
          <w:sz w:val="24"/>
          <w:szCs w:val="24"/>
        </w:rPr>
        <w:t xml:space="preserve"> can swing out 90 degrees at any point in the slide movement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to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provide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egress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per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NFPA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101.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Required</w:t>
      </w:r>
      <w:r w:rsidRPr="007F27F0">
        <w:rPr>
          <w:spacing w:val="-8"/>
          <w:sz w:val="24"/>
          <w:szCs w:val="24"/>
        </w:rPr>
        <w:t xml:space="preserve"> </w:t>
      </w:r>
      <w:r w:rsidRPr="007F27F0">
        <w:rPr>
          <w:sz w:val="24"/>
          <w:szCs w:val="24"/>
        </w:rPr>
        <w:t>force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to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“breakout” panels shall not exceed 50lbf (222N) applied to the lock stile. Entrances with</w:t>
      </w:r>
      <w:r w:rsidRPr="007F27F0">
        <w:rPr>
          <w:spacing w:val="40"/>
          <w:sz w:val="24"/>
          <w:szCs w:val="24"/>
        </w:rPr>
        <w:t xml:space="preserve"> </w:t>
      </w:r>
      <w:r w:rsidRPr="007F27F0">
        <w:rPr>
          <w:sz w:val="24"/>
          <w:szCs w:val="24"/>
        </w:rPr>
        <w:t>breakout feature are UL Listed as an exit way.</w:t>
      </w:r>
    </w:p>
    <w:p w14:paraId="7289E120" w14:textId="77777777" w:rsidR="009266DE" w:rsidRPr="007F27F0" w:rsidRDefault="000A77BB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Glazing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Material:</w:t>
      </w:r>
      <w:r w:rsidRPr="007F27F0">
        <w:rPr>
          <w:spacing w:val="-4"/>
          <w:sz w:val="24"/>
          <w:szCs w:val="24"/>
        </w:rPr>
        <w:t xml:space="preserve"> </w:t>
      </w:r>
      <w:r w:rsidR="0000115B" w:rsidRPr="007F27F0">
        <w:rPr>
          <w:spacing w:val="-4"/>
          <w:sz w:val="24"/>
          <w:szCs w:val="24"/>
        </w:rPr>
        <w:t xml:space="preserve">Comply with </w:t>
      </w:r>
      <w:r w:rsidRPr="007F27F0">
        <w:rPr>
          <w:sz w:val="24"/>
          <w:szCs w:val="24"/>
        </w:rPr>
        <w:t>ANSI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Z97.</w:t>
      </w:r>
      <w:r w:rsidR="00E61D18" w:rsidRPr="007F27F0">
        <w:rPr>
          <w:spacing w:val="-4"/>
          <w:sz w:val="24"/>
          <w:szCs w:val="24"/>
        </w:rPr>
        <w:t>1.</w:t>
      </w:r>
    </w:p>
    <w:p w14:paraId="2E8E7E7D" w14:textId="77777777" w:rsidR="00D64BEB" w:rsidRPr="007F27F0" w:rsidRDefault="00D64BEB" w:rsidP="00D64BEB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i/>
          <w:iCs/>
          <w:color w:val="FF0000"/>
          <w:sz w:val="24"/>
          <w:szCs w:val="24"/>
        </w:rPr>
      </w:pPr>
      <w:r w:rsidRPr="007F27F0">
        <w:rPr>
          <w:rFonts w:cs="Arial"/>
          <w:i/>
          <w:iCs/>
          <w:color w:val="FF0000"/>
          <w:sz w:val="24"/>
          <w:szCs w:val="24"/>
        </w:rPr>
        <w:t>&lt;SPECIFIER:  Requirements for glazing specified in Division 8 Section “Glazing”.  Glass provided “by others”.&gt;</w:t>
      </w:r>
    </w:p>
    <w:p w14:paraId="2B97509C" w14:textId="77777777" w:rsidR="00CF457C" w:rsidRPr="007F27F0" w:rsidRDefault="00F46C58" w:rsidP="00D64BEB">
      <w:pPr>
        <w:pStyle w:val="PR3"/>
        <w:jc w:val="both"/>
        <w:rPr>
          <w:rFonts w:cs="Arial"/>
          <w:sz w:val="24"/>
          <w:szCs w:val="24"/>
        </w:rPr>
      </w:pPr>
      <w:bookmarkStart w:id="2" w:name="_Hlk109742155"/>
      <w:r w:rsidRPr="007F27F0">
        <w:rPr>
          <w:rFonts w:cs="Arial"/>
          <w:sz w:val="24"/>
          <w:szCs w:val="24"/>
        </w:rPr>
        <w:t>Sliding Panels</w:t>
      </w:r>
      <w:r w:rsidR="00CF457C" w:rsidRPr="007F27F0">
        <w:rPr>
          <w:rFonts w:cs="Arial"/>
          <w:spacing w:val="-6"/>
          <w:sz w:val="24"/>
          <w:szCs w:val="24"/>
        </w:rPr>
        <w:t xml:space="preserve"> </w:t>
      </w:r>
      <w:bookmarkEnd w:id="2"/>
      <w:r w:rsidR="00CF457C" w:rsidRPr="007F27F0">
        <w:rPr>
          <w:rFonts w:cs="Arial"/>
          <w:sz w:val="24"/>
          <w:szCs w:val="24"/>
        </w:rPr>
        <w:t>and</w:t>
      </w:r>
      <w:r w:rsidR="00CF457C" w:rsidRPr="007F27F0">
        <w:rPr>
          <w:rFonts w:cs="Arial"/>
          <w:spacing w:val="-5"/>
          <w:sz w:val="24"/>
          <w:szCs w:val="24"/>
        </w:rPr>
        <w:t xml:space="preserve"> </w:t>
      </w:r>
      <w:r w:rsidR="00CF457C" w:rsidRPr="007F27F0">
        <w:rPr>
          <w:rFonts w:cs="Arial"/>
          <w:sz w:val="24"/>
          <w:szCs w:val="24"/>
        </w:rPr>
        <w:t>Sidelite</w:t>
      </w:r>
      <w:r w:rsidR="00CF457C" w:rsidRPr="007F27F0">
        <w:rPr>
          <w:rFonts w:cs="Arial"/>
          <w:spacing w:val="-5"/>
          <w:sz w:val="24"/>
          <w:szCs w:val="24"/>
        </w:rPr>
        <w:t xml:space="preserve"> </w:t>
      </w:r>
      <w:r w:rsidR="00CF457C" w:rsidRPr="007F27F0">
        <w:rPr>
          <w:rFonts w:cs="Arial"/>
          <w:sz w:val="24"/>
          <w:szCs w:val="24"/>
        </w:rPr>
        <w:t>Glazing</w:t>
      </w:r>
      <w:r w:rsidR="00D64BEB" w:rsidRPr="007F27F0">
        <w:rPr>
          <w:rFonts w:cs="Arial"/>
          <w:sz w:val="24"/>
          <w:szCs w:val="24"/>
        </w:rPr>
        <w:t xml:space="preserve"> Prep</w:t>
      </w:r>
      <w:r w:rsidR="00CF457C" w:rsidRPr="007F27F0">
        <w:rPr>
          <w:rFonts w:cs="Arial"/>
          <w:sz w:val="24"/>
          <w:szCs w:val="24"/>
        </w:rPr>
        <w:t>:</w:t>
      </w:r>
      <w:r w:rsidR="00A12281" w:rsidRPr="007F27F0">
        <w:rPr>
          <w:rFonts w:cs="Arial"/>
          <w:sz w:val="24"/>
          <w:szCs w:val="24"/>
        </w:rPr>
        <w:t xml:space="preserve">  </w:t>
      </w:r>
      <w:r w:rsidR="0036607F" w:rsidRPr="007F27F0">
        <w:rPr>
          <w:rFonts w:cs="Arial"/>
          <w:sz w:val="24"/>
          <w:szCs w:val="24"/>
        </w:rPr>
        <w:t>1/2” (1</w:t>
      </w:r>
      <w:r w:rsidR="00DA411A" w:rsidRPr="007F27F0">
        <w:rPr>
          <w:rFonts w:cs="Arial"/>
          <w:sz w:val="24"/>
          <w:szCs w:val="24"/>
        </w:rPr>
        <w:t>3</w:t>
      </w:r>
      <w:r w:rsidR="0036607F" w:rsidRPr="007F27F0">
        <w:rPr>
          <w:rFonts w:cs="Arial"/>
          <w:sz w:val="24"/>
          <w:szCs w:val="24"/>
        </w:rPr>
        <w:t xml:space="preserve">mm) </w:t>
      </w:r>
      <w:r w:rsidR="00D64BEB" w:rsidRPr="007F27F0">
        <w:rPr>
          <w:rFonts w:cs="Arial"/>
          <w:sz w:val="24"/>
          <w:szCs w:val="24"/>
        </w:rPr>
        <w:t xml:space="preserve">glass thickness for 1/2" </w:t>
      </w:r>
      <w:r w:rsidR="0073677E" w:rsidRPr="007F27F0">
        <w:rPr>
          <w:rFonts w:cs="Arial"/>
          <w:sz w:val="24"/>
          <w:szCs w:val="24"/>
        </w:rPr>
        <w:t xml:space="preserve">clear tempered </w:t>
      </w:r>
      <w:r w:rsidR="0036607F" w:rsidRPr="007F27F0">
        <w:rPr>
          <w:rFonts w:cs="Arial"/>
          <w:sz w:val="24"/>
          <w:szCs w:val="24"/>
        </w:rPr>
        <w:t>glass</w:t>
      </w:r>
      <w:r w:rsidR="00D409F5" w:rsidRPr="007F27F0">
        <w:rPr>
          <w:rFonts w:cs="Arial"/>
          <w:sz w:val="24"/>
          <w:szCs w:val="24"/>
        </w:rPr>
        <w:t>.</w:t>
      </w:r>
      <w:r w:rsidR="0036607F" w:rsidRPr="007F27F0">
        <w:rPr>
          <w:rFonts w:cs="Arial"/>
          <w:sz w:val="24"/>
          <w:szCs w:val="24"/>
        </w:rPr>
        <w:t xml:space="preserve">  </w:t>
      </w:r>
    </w:p>
    <w:p w14:paraId="66FC4A49" w14:textId="77777777" w:rsidR="00D409F5" w:rsidRPr="007F27F0" w:rsidRDefault="00D409F5" w:rsidP="00463093">
      <w:pPr>
        <w:pStyle w:val="PR4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See Division 8 Section “Glazing” for glass requirements.</w:t>
      </w:r>
    </w:p>
    <w:p w14:paraId="77BAB5A6" w14:textId="77777777" w:rsidR="00B00A59" w:rsidRPr="007F27F0" w:rsidRDefault="00670B14" w:rsidP="00463093">
      <w:pPr>
        <w:pStyle w:val="PR4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Sliding Panels</w:t>
      </w:r>
      <w:r w:rsidR="00B00A59" w:rsidRPr="007F27F0">
        <w:rPr>
          <w:rFonts w:cs="Arial"/>
          <w:spacing w:val="-6"/>
          <w:sz w:val="24"/>
          <w:szCs w:val="24"/>
        </w:rPr>
        <w:t xml:space="preserve"> </w:t>
      </w:r>
      <w:r w:rsidR="00B00A59" w:rsidRPr="007F27F0">
        <w:rPr>
          <w:rFonts w:cs="Arial"/>
          <w:sz w:val="24"/>
          <w:szCs w:val="24"/>
        </w:rPr>
        <w:t>and</w:t>
      </w:r>
      <w:r w:rsidR="00B00A59" w:rsidRPr="007F27F0">
        <w:rPr>
          <w:rFonts w:cs="Arial"/>
          <w:spacing w:val="-5"/>
          <w:sz w:val="24"/>
          <w:szCs w:val="24"/>
        </w:rPr>
        <w:t xml:space="preserve"> </w:t>
      </w:r>
      <w:proofErr w:type="spellStart"/>
      <w:r w:rsidR="00B00A59" w:rsidRPr="007F27F0">
        <w:rPr>
          <w:rFonts w:cs="Arial"/>
          <w:sz w:val="24"/>
          <w:szCs w:val="24"/>
        </w:rPr>
        <w:t>Sidelites</w:t>
      </w:r>
      <w:proofErr w:type="spellEnd"/>
      <w:proofErr w:type="gramStart"/>
      <w:r w:rsidR="00B00A59" w:rsidRPr="007F27F0">
        <w:rPr>
          <w:rFonts w:cs="Arial"/>
          <w:sz w:val="24"/>
          <w:szCs w:val="24"/>
        </w:rPr>
        <w:t>:</w:t>
      </w:r>
      <w:r w:rsidR="00B00A59" w:rsidRPr="007F27F0">
        <w:rPr>
          <w:rFonts w:cs="Arial"/>
          <w:spacing w:val="-5"/>
          <w:sz w:val="24"/>
          <w:szCs w:val="24"/>
        </w:rPr>
        <w:t xml:space="preserve">  </w:t>
      </w:r>
      <w:r w:rsidR="00B00A59" w:rsidRPr="007F27F0">
        <w:rPr>
          <w:rFonts w:cs="Arial"/>
          <w:sz w:val="24"/>
          <w:szCs w:val="24"/>
        </w:rPr>
        <w:t>Glass</w:t>
      </w:r>
      <w:proofErr w:type="gramEnd"/>
      <w:r w:rsidR="00B00A59" w:rsidRPr="007F27F0">
        <w:rPr>
          <w:rFonts w:cs="Arial"/>
          <w:sz w:val="24"/>
          <w:szCs w:val="24"/>
        </w:rPr>
        <w:t xml:space="preserve"> thickness shall be the same for both the sliding panels and the sidelite panels.</w:t>
      </w:r>
    </w:p>
    <w:p w14:paraId="50D7870E" w14:textId="77777777" w:rsidR="00291735" w:rsidRPr="007F27F0" w:rsidRDefault="00291735" w:rsidP="00453DC0">
      <w:pPr>
        <w:pStyle w:val="PR1"/>
      </w:pPr>
      <w:r w:rsidRPr="007F27F0">
        <w:t>Framing</w:t>
      </w:r>
      <w:r w:rsidRPr="007F27F0">
        <w:rPr>
          <w:spacing w:val="-6"/>
        </w:rPr>
        <w:t xml:space="preserve"> </w:t>
      </w:r>
      <w:r w:rsidRPr="007F27F0">
        <w:t>Members</w:t>
      </w:r>
      <w:proofErr w:type="gramStart"/>
      <w:r w:rsidRPr="007F27F0">
        <w:t>:</w:t>
      </w:r>
      <w:r w:rsidRPr="007F27F0">
        <w:rPr>
          <w:spacing w:val="-5"/>
        </w:rPr>
        <w:t xml:space="preserve">  E</w:t>
      </w:r>
      <w:r w:rsidRPr="007F27F0">
        <w:t>xtruded</w:t>
      </w:r>
      <w:proofErr w:type="gramEnd"/>
      <w:r w:rsidRPr="007F27F0">
        <w:rPr>
          <w:spacing w:val="-3"/>
        </w:rPr>
        <w:t xml:space="preserve"> </w:t>
      </w:r>
      <w:r w:rsidRPr="007F27F0">
        <w:rPr>
          <w:spacing w:val="-2"/>
        </w:rPr>
        <w:t>aluminum</w:t>
      </w:r>
      <w:r w:rsidR="00D06D80" w:rsidRPr="007F27F0">
        <w:rPr>
          <w:spacing w:val="-2"/>
        </w:rPr>
        <w:t>,</w:t>
      </w:r>
      <w:r w:rsidR="00D06D80" w:rsidRPr="007F27F0">
        <w:t xml:space="preserve"> minimum </w:t>
      </w:r>
      <w:r w:rsidR="00D06D80" w:rsidRPr="007F27F0">
        <w:rPr>
          <w:rStyle w:val="IP"/>
          <w:color w:val="auto"/>
        </w:rPr>
        <w:t>0.125 inch</w:t>
      </w:r>
      <w:r w:rsidR="00D06D80" w:rsidRPr="007F27F0">
        <w:rPr>
          <w:rStyle w:val="SI"/>
          <w:color w:val="auto"/>
        </w:rPr>
        <w:t xml:space="preserve"> (3.2 mm)</w:t>
      </w:r>
      <w:r w:rsidR="00D06D80" w:rsidRPr="007F27F0">
        <w:t xml:space="preserve"> thick and reinforced as required to support imposed loads</w:t>
      </w:r>
      <w:r w:rsidRPr="007F27F0">
        <w:rPr>
          <w:spacing w:val="-2"/>
        </w:rPr>
        <w:t>.</w:t>
      </w:r>
    </w:p>
    <w:p w14:paraId="776517B2" w14:textId="0A288839" w:rsidR="00291735" w:rsidRPr="007F27F0" w:rsidRDefault="004F355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Single Slide and Bi-Parting Entrances</w:t>
      </w:r>
      <w:proofErr w:type="gramStart"/>
      <w:r w:rsidRPr="007F27F0">
        <w:rPr>
          <w:sz w:val="24"/>
          <w:szCs w:val="24"/>
        </w:rPr>
        <w:t xml:space="preserve">:  </w:t>
      </w:r>
      <w:r w:rsidR="00C816BA" w:rsidRPr="007F27F0">
        <w:rPr>
          <w:sz w:val="24"/>
          <w:szCs w:val="24"/>
        </w:rPr>
        <w:t>[</w:t>
      </w:r>
      <w:proofErr w:type="gramEnd"/>
      <w:r w:rsidR="00C816BA" w:rsidRPr="007F27F0">
        <w:rPr>
          <w:color w:val="FF0000"/>
          <w:sz w:val="24"/>
          <w:szCs w:val="24"/>
        </w:rPr>
        <w:t>1-3/4”</w:t>
      </w:r>
      <w:r w:rsidR="00C816BA" w:rsidRPr="007F27F0">
        <w:rPr>
          <w:color w:val="FF0000"/>
          <w:spacing w:val="-4"/>
          <w:sz w:val="24"/>
          <w:szCs w:val="24"/>
        </w:rPr>
        <w:t xml:space="preserve"> </w:t>
      </w:r>
      <w:r w:rsidR="00C816BA" w:rsidRPr="007F27F0">
        <w:rPr>
          <w:color w:val="FF0000"/>
          <w:sz w:val="24"/>
          <w:szCs w:val="24"/>
        </w:rPr>
        <w:t>x</w:t>
      </w:r>
      <w:r w:rsidR="00C816BA" w:rsidRPr="007F27F0">
        <w:rPr>
          <w:color w:val="FF0000"/>
          <w:spacing w:val="-7"/>
          <w:sz w:val="24"/>
          <w:szCs w:val="24"/>
        </w:rPr>
        <w:t xml:space="preserve"> </w:t>
      </w:r>
      <w:r w:rsidR="00C816BA" w:rsidRPr="007F27F0">
        <w:rPr>
          <w:color w:val="FF0000"/>
          <w:sz w:val="24"/>
          <w:szCs w:val="24"/>
        </w:rPr>
        <w:t>4-1/2”</w:t>
      </w:r>
      <w:r w:rsidR="00C816BA" w:rsidRPr="007F27F0">
        <w:rPr>
          <w:color w:val="FF0000"/>
          <w:spacing w:val="-4"/>
          <w:sz w:val="24"/>
          <w:szCs w:val="24"/>
        </w:rPr>
        <w:t xml:space="preserve"> </w:t>
      </w:r>
      <w:r w:rsidR="00C816BA" w:rsidRPr="007F27F0">
        <w:rPr>
          <w:color w:val="FF0000"/>
          <w:sz w:val="24"/>
          <w:szCs w:val="24"/>
        </w:rPr>
        <w:t>(44mm</w:t>
      </w:r>
      <w:r w:rsidR="00C816BA" w:rsidRPr="007F27F0">
        <w:rPr>
          <w:color w:val="FF0000"/>
          <w:spacing w:val="-5"/>
          <w:sz w:val="24"/>
          <w:szCs w:val="24"/>
        </w:rPr>
        <w:t xml:space="preserve"> </w:t>
      </w:r>
      <w:r w:rsidR="00C816BA" w:rsidRPr="007F27F0">
        <w:rPr>
          <w:color w:val="FF0000"/>
          <w:sz w:val="24"/>
          <w:szCs w:val="24"/>
        </w:rPr>
        <w:t>x</w:t>
      </w:r>
      <w:r w:rsidR="00C816BA" w:rsidRPr="007F27F0">
        <w:rPr>
          <w:color w:val="FF0000"/>
          <w:spacing w:val="-6"/>
          <w:sz w:val="24"/>
          <w:szCs w:val="24"/>
        </w:rPr>
        <w:t xml:space="preserve"> </w:t>
      </w:r>
      <w:r w:rsidR="00C816BA" w:rsidRPr="007F27F0">
        <w:rPr>
          <w:color w:val="FF0000"/>
          <w:sz w:val="24"/>
          <w:szCs w:val="24"/>
        </w:rPr>
        <w:t>114mm)</w:t>
      </w:r>
      <w:r w:rsidR="00BF564F" w:rsidRPr="007F27F0">
        <w:rPr>
          <w:color w:val="FF0000"/>
          <w:sz w:val="24"/>
          <w:szCs w:val="24"/>
        </w:rPr>
        <w:t>.</w:t>
      </w:r>
      <w:r w:rsidR="00C816BA" w:rsidRPr="007F27F0">
        <w:rPr>
          <w:sz w:val="24"/>
          <w:szCs w:val="24"/>
        </w:rPr>
        <w:t>]  [</w:t>
      </w:r>
      <w:r w:rsidR="00C816BA" w:rsidRPr="007F27F0">
        <w:rPr>
          <w:color w:val="FF0000"/>
          <w:sz w:val="24"/>
          <w:szCs w:val="24"/>
        </w:rPr>
        <w:t>1” x 4-1/2” (25mm x 114mm)</w:t>
      </w:r>
      <w:r w:rsidR="00BF564F" w:rsidRPr="007F27F0">
        <w:rPr>
          <w:color w:val="FF0000"/>
          <w:sz w:val="24"/>
          <w:szCs w:val="24"/>
        </w:rPr>
        <w:t>.</w:t>
      </w:r>
      <w:r w:rsidR="00C816BA" w:rsidRPr="007F27F0">
        <w:rPr>
          <w:sz w:val="24"/>
          <w:szCs w:val="24"/>
        </w:rPr>
        <w:t>]</w:t>
      </w:r>
    </w:p>
    <w:p w14:paraId="7C4B1247" w14:textId="77777777" w:rsidR="006B6A52" w:rsidRPr="007F27F0" w:rsidRDefault="00410A44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385BB8" w:rsidRPr="007F27F0">
        <w:rPr>
          <w:color w:val="FF0000"/>
          <w:sz w:val="24"/>
          <w:szCs w:val="24"/>
        </w:rPr>
        <w:t>Tra</w:t>
      </w:r>
      <w:r w:rsidRPr="007F27F0">
        <w:rPr>
          <w:color w:val="FF0000"/>
          <w:sz w:val="24"/>
          <w:szCs w:val="24"/>
        </w:rPr>
        <w:t>nsom shall be as indicated on the drawings.</w:t>
      </w:r>
      <w:r w:rsidRPr="007F27F0">
        <w:rPr>
          <w:sz w:val="24"/>
          <w:szCs w:val="24"/>
        </w:rPr>
        <w:t>]</w:t>
      </w:r>
    </w:p>
    <w:p w14:paraId="67092F7E" w14:textId="77777777" w:rsidR="00410A44" w:rsidRPr="007F27F0" w:rsidRDefault="00410A44" w:rsidP="00453DC0">
      <w:pPr>
        <w:pStyle w:val="PR1"/>
      </w:pPr>
      <w:r w:rsidRPr="007F27F0">
        <w:lastRenderedPageBreak/>
        <w:t>Header</w:t>
      </w:r>
      <w:proofErr w:type="gramStart"/>
      <w:r w:rsidRPr="007F27F0">
        <w:t>:</w:t>
      </w:r>
      <w:r w:rsidR="006C6479" w:rsidRPr="007F27F0">
        <w:t xml:space="preserve"> </w:t>
      </w:r>
      <w:r w:rsidRPr="007F27F0">
        <w:t xml:space="preserve"> </w:t>
      </w:r>
      <w:r w:rsidR="006C6479" w:rsidRPr="007F27F0">
        <w:t>E</w:t>
      </w:r>
      <w:r w:rsidRPr="007F27F0">
        <w:t>xtruded</w:t>
      </w:r>
      <w:proofErr w:type="gramEnd"/>
      <w:r w:rsidRPr="007F27F0">
        <w:t xml:space="preserve"> aluminum </w:t>
      </w:r>
      <w:r w:rsidR="0026459E" w:rsidRPr="007F27F0">
        <w:t xml:space="preserve">header </w:t>
      </w:r>
      <w:r w:rsidR="006C6479" w:rsidRPr="007F27F0">
        <w:t>e</w:t>
      </w:r>
      <w:r w:rsidRPr="007F27F0">
        <w:t>xtending</w:t>
      </w:r>
      <w:r w:rsidRPr="007F27F0">
        <w:rPr>
          <w:spacing w:val="-4"/>
        </w:rPr>
        <w:t xml:space="preserve"> </w:t>
      </w:r>
      <w:r w:rsidRPr="007F27F0">
        <w:t>the</w:t>
      </w:r>
      <w:r w:rsidRPr="007F27F0">
        <w:rPr>
          <w:spacing w:val="-7"/>
        </w:rPr>
        <w:t xml:space="preserve"> </w:t>
      </w:r>
      <w:r w:rsidRPr="007F27F0">
        <w:t>full</w:t>
      </w:r>
      <w:r w:rsidRPr="007F27F0">
        <w:rPr>
          <w:spacing w:val="-4"/>
        </w:rPr>
        <w:t xml:space="preserve"> </w:t>
      </w:r>
      <w:r w:rsidRPr="007F27F0">
        <w:t>width</w:t>
      </w:r>
      <w:r w:rsidRPr="007F27F0">
        <w:rPr>
          <w:spacing w:val="-4"/>
        </w:rPr>
        <w:t xml:space="preserve"> </w:t>
      </w:r>
      <w:r w:rsidRPr="007F27F0">
        <w:t>of</w:t>
      </w:r>
      <w:r w:rsidRPr="007F27F0">
        <w:rPr>
          <w:spacing w:val="-1"/>
        </w:rPr>
        <w:t xml:space="preserve"> </w:t>
      </w:r>
      <w:r w:rsidRPr="007F27F0">
        <w:t>sliding</w:t>
      </w:r>
      <w:r w:rsidRPr="007F27F0">
        <w:rPr>
          <w:spacing w:val="-5"/>
        </w:rPr>
        <w:t xml:space="preserve"> </w:t>
      </w:r>
      <w:r w:rsidR="006C6479" w:rsidRPr="007F27F0">
        <w:t>entrance</w:t>
      </w:r>
      <w:r w:rsidR="0026459E" w:rsidRPr="007F27F0">
        <w:t xml:space="preserve">, installed </w:t>
      </w:r>
      <w:r w:rsidRPr="007F27F0">
        <w:t>between</w:t>
      </w:r>
      <w:r w:rsidRPr="007F27F0">
        <w:rPr>
          <w:spacing w:val="-3"/>
        </w:rPr>
        <w:t xml:space="preserve"> </w:t>
      </w:r>
      <w:r w:rsidR="0026459E" w:rsidRPr="007F27F0">
        <w:rPr>
          <w:spacing w:val="-3"/>
        </w:rPr>
        <w:t xml:space="preserve">the </w:t>
      </w:r>
      <w:r w:rsidRPr="007F27F0">
        <w:t>jambs</w:t>
      </w:r>
      <w:r w:rsidR="0026459E" w:rsidRPr="007F27F0">
        <w:t>.</w:t>
      </w:r>
      <w:r w:rsidRPr="007F27F0">
        <w:rPr>
          <w:spacing w:val="-3"/>
        </w:rPr>
        <w:t xml:space="preserve"> </w:t>
      </w:r>
    </w:p>
    <w:p w14:paraId="666FDECC" w14:textId="77777777" w:rsidR="00BF564F" w:rsidRPr="007F27F0" w:rsidRDefault="00BF564F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Single Slide and Bi-Parting Entrances:  4-1/2” x 7</w:t>
      </w:r>
      <w:r w:rsidR="00D30220" w:rsidRPr="007F27F0">
        <w:rPr>
          <w:sz w:val="24"/>
          <w:szCs w:val="24"/>
        </w:rPr>
        <w:t>-3/4</w:t>
      </w:r>
      <w:r w:rsidRPr="007F27F0">
        <w:rPr>
          <w:sz w:val="24"/>
          <w:szCs w:val="24"/>
        </w:rPr>
        <w:t>”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(114</w:t>
      </w:r>
      <w:r w:rsidR="00D64BEB" w:rsidRPr="007F27F0">
        <w:rPr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mm x </w:t>
      </w:r>
      <w:proofErr w:type="gramStart"/>
      <w:r w:rsidR="00955B57" w:rsidRPr="007F27F0">
        <w:rPr>
          <w:sz w:val="24"/>
          <w:szCs w:val="24"/>
        </w:rPr>
        <w:t>1</w:t>
      </w:r>
      <w:r w:rsidR="00D30220" w:rsidRPr="007F27F0">
        <w:rPr>
          <w:sz w:val="24"/>
          <w:szCs w:val="24"/>
        </w:rPr>
        <w:t>97</w:t>
      </w:r>
      <w:r w:rsidR="00D64BEB" w:rsidRPr="007F27F0">
        <w:rPr>
          <w:sz w:val="24"/>
          <w:szCs w:val="24"/>
        </w:rPr>
        <w:t xml:space="preserve"> </w:t>
      </w:r>
      <w:r w:rsidR="00955B57" w:rsidRPr="007F27F0">
        <w:rPr>
          <w:sz w:val="24"/>
          <w:szCs w:val="24"/>
        </w:rPr>
        <w:t xml:space="preserve"> mm</w:t>
      </w:r>
      <w:proofErr w:type="gramEnd"/>
      <w:r w:rsidRPr="007F27F0">
        <w:rPr>
          <w:sz w:val="24"/>
          <w:szCs w:val="24"/>
        </w:rPr>
        <w:t>)</w:t>
      </w:r>
      <w:r w:rsidR="00D30220" w:rsidRPr="007F27F0">
        <w:rPr>
          <w:sz w:val="24"/>
          <w:szCs w:val="24"/>
        </w:rPr>
        <w:t>.</w:t>
      </w:r>
    </w:p>
    <w:p w14:paraId="6CC312C5" w14:textId="77777777" w:rsidR="0026459E" w:rsidRPr="007F27F0" w:rsidRDefault="0026459E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The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header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shall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have removable access panel for servicing </w:t>
      </w:r>
      <w:proofErr w:type="gramStart"/>
      <w:r w:rsidRPr="007F27F0">
        <w:rPr>
          <w:sz w:val="24"/>
          <w:szCs w:val="24"/>
        </w:rPr>
        <w:t>of</w:t>
      </w:r>
      <w:proofErr w:type="gramEnd"/>
      <w:r w:rsidRPr="007F27F0">
        <w:rPr>
          <w:sz w:val="24"/>
          <w:szCs w:val="24"/>
        </w:rPr>
        <w:t xml:space="preserve"> door operator and control.</w:t>
      </w:r>
    </w:p>
    <w:p w14:paraId="12B40788" w14:textId="77777777" w:rsidR="0026459E" w:rsidRPr="007F27F0" w:rsidRDefault="0026459E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Roller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Track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4"/>
          <w:sz w:val="24"/>
          <w:szCs w:val="24"/>
        </w:rPr>
        <w:t xml:space="preserve"> </w:t>
      </w:r>
      <w:r w:rsidR="00801AD6" w:rsidRPr="007F27F0">
        <w:rPr>
          <w:spacing w:val="-4"/>
          <w:sz w:val="24"/>
          <w:szCs w:val="24"/>
        </w:rPr>
        <w:t xml:space="preserve"> R</w:t>
      </w:r>
      <w:r w:rsidR="00801AD6" w:rsidRPr="007F27F0">
        <w:rPr>
          <w:spacing w:val="-2"/>
          <w:sz w:val="24"/>
          <w:szCs w:val="24"/>
        </w:rPr>
        <w:t>eplaceable</w:t>
      </w:r>
      <w:proofErr w:type="gramEnd"/>
      <w:r w:rsidR="00801AD6" w:rsidRPr="007F27F0">
        <w:rPr>
          <w:spacing w:val="-2"/>
          <w:sz w:val="24"/>
          <w:szCs w:val="24"/>
        </w:rPr>
        <w:t>,</w:t>
      </w:r>
      <w:r w:rsidR="00801AD6" w:rsidRPr="007F27F0">
        <w:rPr>
          <w:spacing w:val="-4"/>
          <w:sz w:val="24"/>
          <w:szCs w:val="24"/>
        </w:rPr>
        <w:t xml:space="preserve"> c</w:t>
      </w:r>
      <w:r w:rsidRPr="007F27F0">
        <w:rPr>
          <w:sz w:val="24"/>
          <w:szCs w:val="24"/>
        </w:rPr>
        <w:t>ontinuous</w:t>
      </w:r>
      <w:r w:rsidRPr="007F27F0">
        <w:rPr>
          <w:spacing w:val="-4"/>
          <w:sz w:val="24"/>
          <w:szCs w:val="24"/>
        </w:rPr>
        <w:t xml:space="preserve"> </w:t>
      </w:r>
      <w:r w:rsidR="00DF3B79" w:rsidRPr="007F27F0">
        <w:rPr>
          <w:sz w:val="24"/>
          <w:szCs w:val="24"/>
        </w:rPr>
        <w:t>extruded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aluminum</w:t>
      </w:r>
      <w:r w:rsidR="00801AD6" w:rsidRPr="007F27F0">
        <w:rPr>
          <w:sz w:val="24"/>
          <w:szCs w:val="24"/>
        </w:rPr>
        <w:t xml:space="preserve"> track</w:t>
      </w:r>
      <w:r w:rsidRPr="007F27F0">
        <w:rPr>
          <w:spacing w:val="-2"/>
          <w:sz w:val="24"/>
          <w:szCs w:val="24"/>
        </w:rPr>
        <w:t>.</w:t>
      </w:r>
    </w:p>
    <w:p w14:paraId="1F91988B" w14:textId="77777777" w:rsidR="00801AD6" w:rsidRPr="007F27F0" w:rsidRDefault="00D77D9E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Track covered with rubber compound.</w:t>
      </w:r>
    </w:p>
    <w:p w14:paraId="2F95BF73" w14:textId="77777777" w:rsidR="00D77D9E" w:rsidRPr="007F27F0" w:rsidRDefault="00F03217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 xml:space="preserve">Track </w:t>
      </w:r>
      <w:r w:rsidR="00955AB8" w:rsidRPr="007F27F0">
        <w:rPr>
          <w:rFonts w:cs="Arial"/>
          <w:sz w:val="24"/>
          <w:szCs w:val="24"/>
        </w:rPr>
        <w:t xml:space="preserve">captured within an extruded channel in </w:t>
      </w:r>
      <w:r w:rsidR="00982B0F" w:rsidRPr="007F27F0">
        <w:rPr>
          <w:rFonts w:cs="Arial"/>
          <w:sz w:val="24"/>
          <w:szCs w:val="24"/>
        </w:rPr>
        <w:t xml:space="preserve">the </w:t>
      </w:r>
      <w:r w:rsidR="00955AB8" w:rsidRPr="007F27F0">
        <w:rPr>
          <w:rFonts w:cs="Arial"/>
          <w:sz w:val="24"/>
          <w:szCs w:val="24"/>
        </w:rPr>
        <w:t>header.</w:t>
      </w:r>
    </w:p>
    <w:p w14:paraId="1EDE6609" w14:textId="77777777" w:rsidR="00955AB8" w:rsidRPr="007F27F0" w:rsidRDefault="00955AB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Neoprene isolation to reduce noise and vibration.</w:t>
      </w:r>
    </w:p>
    <w:p w14:paraId="54FD3724" w14:textId="77777777" w:rsidR="00692B05" w:rsidRPr="007F27F0" w:rsidRDefault="00670B14" w:rsidP="00453DC0">
      <w:pPr>
        <w:pStyle w:val="PR1"/>
      </w:pPr>
      <w:r w:rsidRPr="007F27F0">
        <w:t>Sliding Panel</w:t>
      </w:r>
      <w:r w:rsidR="00692B05" w:rsidRPr="007F27F0">
        <w:t xml:space="preserve"> Carrier Assembly:  Each sliding panel shall be supported by two</w:t>
      </w:r>
      <w:r w:rsidR="00AF1A2A" w:rsidRPr="007F27F0">
        <w:t xml:space="preserve"> (2)</w:t>
      </w:r>
      <w:r w:rsidR="00692B05" w:rsidRPr="007F27F0">
        <w:t xml:space="preserve"> carrier assemblies</w:t>
      </w:r>
      <w:r w:rsidR="00855A9F" w:rsidRPr="007F27F0">
        <w:t xml:space="preserve"> that allow vertical adjustment</w:t>
      </w:r>
      <w:r w:rsidR="00692B05" w:rsidRPr="007F27F0">
        <w:t>, each carrier</w:t>
      </w:r>
      <w:r w:rsidR="00692B05" w:rsidRPr="007F27F0">
        <w:rPr>
          <w:spacing w:val="-3"/>
        </w:rPr>
        <w:t xml:space="preserve"> </w:t>
      </w:r>
      <w:r w:rsidR="00692B05" w:rsidRPr="007F27F0">
        <w:t xml:space="preserve">having a minimum of </w:t>
      </w:r>
      <w:r w:rsidR="00AF1A2A" w:rsidRPr="007F27F0">
        <w:t xml:space="preserve">two </w:t>
      </w:r>
      <w:r w:rsidR="00692B05" w:rsidRPr="007F27F0">
        <w:t>supporting rollers and one</w:t>
      </w:r>
      <w:r w:rsidR="00AF1A2A" w:rsidRPr="007F27F0">
        <w:t xml:space="preserve"> </w:t>
      </w:r>
      <w:r w:rsidR="00692B05" w:rsidRPr="007F27F0">
        <w:t xml:space="preserve">adjustable “anti-riser” roller. </w:t>
      </w:r>
      <w:r w:rsidR="00DF3B79" w:rsidRPr="007F27F0">
        <w:t xml:space="preserve"> The carrier assemblies shall travel along a horizontal plane on the replaceable </w:t>
      </w:r>
      <w:r w:rsidR="00692B05" w:rsidRPr="007F27F0">
        <w:t>extruded</w:t>
      </w:r>
      <w:r w:rsidR="00DF3B79" w:rsidRPr="007F27F0">
        <w:t xml:space="preserve"> aluminum</w:t>
      </w:r>
      <w:r w:rsidR="001478EE" w:rsidRPr="007F27F0">
        <w:t>.</w:t>
      </w:r>
    </w:p>
    <w:p w14:paraId="1139520C" w14:textId="77777777" w:rsidR="00955AB8" w:rsidRPr="007F27F0" w:rsidRDefault="004210B1" w:rsidP="00453DC0">
      <w:pPr>
        <w:pStyle w:val="PR1"/>
      </w:pPr>
      <w:r w:rsidRPr="007F27F0">
        <w:t>Overhead</w:t>
      </w:r>
      <w:r w:rsidRPr="007F27F0">
        <w:rPr>
          <w:spacing w:val="-4"/>
        </w:rPr>
        <w:t xml:space="preserve"> </w:t>
      </w:r>
      <w:r w:rsidRPr="007F27F0">
        <w:t>Rollers</w:t>
      </w:r>
      <w:proofErr w:type="gramStart"/>
      <w:r w:rsidRPr="007F27F0">
        <w:t>:</w:t>
      </w:r>
      <w:r w:rsidRPr="007F27F0">
        <w:rPr>
          <w:spacing w:val="-7"/>
        </w:rPr>
        <w:t xml:space="preserve"> </w:t>
      </w:r>
      <w:r w:rsidR="009A55C0" w:rsidRPr="007F27F0">
        <w:rPr>
          <w:spacing w:val="-7"/>
        </w:rPr>
        <w:t xml:space="preserve"> </w:t>
      </w:r>
      <w:r w:rsidR="001478EE" w:rsidRPr="007F27F0">
        <w:rPr>
          <w:spacing w:val="-7"/>
        </w:rPr>
        <w:t>Carrier</w:t>
      </w:r>
      <w:proofErr w:type="gramEnd"/>
      <w:r w:rsidR="009A55C0" w:rsidRPr="007F27F0">
        <w:t xml:space="preserve"> assembly</w:t>
      </w:r>
      <w:r w:rsidRPr="007F27F0">
        <w:rPr>
          <w:spacing w:val="-4"/>
        </w:rPr>
        <w:t xml:space="preserve"> </w:t>
      </w:r>
      <w:r w:rsidR="00855A9F" w:rsidRPr="007F27F0">
        <w:t>consists</w:t>
      </w:r>
      <w:r w:rsidR="00242442" w:rsidRPr="007F27F0">
        <w:t xml:space="preserve"> of polymer type </w:t>
      </w:r>
      <w:r w:rsidRPr="007F27F0">
        <w:t>self-lubricating steel ball bearing</w:t>
      </w:r>
      <w:r w:rsidR="00242442" w:rsidRPr="007F27F0">
        <w:t xml:space="preserve"> rollers</w:t>
      </w:r>
      <w:r w:rsidR="00EB5489" w:rsidRPr="007F27F0">
        <w:t>.</w:t>
      </w:r>
    </w:p>
    <w:p w14:paraId="5F0D5466" w14:textId="77777777" w:rsidR="00EB5489" w:rsidRPr="007F27F0" w:rsidRDefault="00EB5489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Minimum</w:t>
      </w:r>
      <w:r w:rsidRPr="007F27F0">
        <w:rPr>
          <w:spacing w:val="-3"/>
          <w:sz w:val="24"/>
          <w:szCs w:val="24"/>
        </w:rPr>
        <w:t xml:space="preserve"> </w:t>
      </w:r>
      <w:r w:rsidR="00045729" w:rsidRPr="007F27F0">
        <w:rPr>
          <w:sz w:val="24"/>
          <w:szCs w:val="24"/>
        </w:rPr>
        <w:t xml:space="preserve">of </w:t>
      </w:r>
      <w:r w:rsidR="001478EE" w:rsidRPr="007F27F0">
        <w:rPr>
          <w:sz w:val="24"/>
          <w:szCs w:val="24"/>
        </w:rPr>
        <w:t>two</w:t>
      </w:r>
      <w:r w:rsidR="00045729" w:rsidRPr="007F27F0">
        <w:rPr>
          <w:sz w:val="24"/>
          <w:szCs w:val="24"/>
        </w:rPr>
        <w:t xml:space="preserve"> (</w:t>
      </w:r>
      <w:r w:rsidR="001478EE" w:rsidRPr="007F27F0">
        <w:rPr>
          <w:sz w:val="24"/>
          <w:szCs w:val="24"/>
        </w:rPr>
        <w:t>2</w:t>
      </w:r>
      <w:r w:rsidR="00045729" w:rsidRPr="007F27F0">
        <w:rPr>
          <w:sz w:val="24"/>
          <w:szCs w:val="24"/>
        </w:rPr>
        <w:t>)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load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bearing</w:t>
      </w:r>
      <w:r w:rsidRPr="007F27F0">
        <w:rPr>
          <w:spacing w:val="-3"/>
          <w:sz w:val="24"/>
          <w:szCs w:val="24"/>
        </w:rPr>
        <w:t xml:space="preserve"> </w:t>
      </w:r>
      <w:r w:rsidR="00CB611B" w:rsidRPr="007F27F0">
        <w:rPr>
          <w:spacing w:val="-3"/>
          <w:sz w:val="24"/>
          <w:szCs w:val="24"/>
        </w:rPr>
        <w:t xml:space="preserve">2-inch diameter </w:t>
      </w:r>
      <w:r w:rsidRPr="007F27F0">
        <w:rPr>
          <w:sz w:val="24"/>
          <w:szCs w:val="24"/>
        </w:rPr>
        <w:t>rollers</w:t>
      </w:r>
      <w:r w:rsidR="001478EE" w:rsidRPr="007F27F0">
        <w:rPr>
          <w:sz w:val="24"/>
          <w:szCs w:val="24"/>
        </w:rPr>
        <w:t xml:space="preserve"> and one (1) anti-rise roller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per</w:t>
      </w:r>
      <w:r w:rsidRPr="007F27F0">
        <w:rPr>
          <w:spacing w:val="-5"/>
          <w:sz w:val="24"/>
          <w:szCs w:val="24"/>
        </w:rPr>
        <w:t xml:space="preserve"> </w:t>
      </w:r>
      <w:r w:rsidR="001478EE" w:rsidRPr="007F27F0">
        <w:rPr>
          <w:sz w:val="24"/>
          <w:szCs w:val="24"/>
        </w:rPr>
        <w:t xml:space="preserve">carrier assembly, </w:t>
      </w:r>
      <w:r w:rsidR="00855A9F" w:rsidRPr="007F27F0">
        <w:rPr>
          <w:sz w:val="24"/>
          <w:szCs w:val="24"/>
        </w:rPr>
        <w:t xml:space="preserve">two carrier assemblies </w:t>
      </w:r>
      <w:r w:rsidR="001478EE" w:rsidRPr="007F27F0">
        <w:rPr>
          <w:sz w:val="24"/>
          <w:szCs w:val="24"/>
        </w:rPr>
        <w:t>per</w:t>
      </w:r>
      <w:r w:rsidR="00373028" w:rsidRPr="007F27F0">
        <w:rPr>
          <w:sz w:val="24"/>
          <w:szCs w:val="24"/>
        </w:rPr>
        <w:t xml:space="preserve"> sliding leaf</w:t>
      </w:r>
      <w:r w:rsidRPr="007F27F0">
        <w:rPr>
          <w:spacing w:val="-5"/>
          <w:sz w:val="24"/>
          <w:szCs w:val="24"/>
        </w:rPr>
        <w:t>.</w:t>
      </w:r>
    </w:p>
    <w:p w14:paraId="1D6BB62E" w14:textId="77777777" w:rsidR="00242442" w:rsidRPr="007F27F0" w:rsidRDefault="00A91057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HARDWARE</w:t>
      </w:r>
    </w:p>
    <w:p w14:paraId="4838D67B" w14:textId="77777777" w:rsidR="00A91057" w:rsidRPr="007F27F0" w:rsidRDefault="00A91057" w:rsidP="00453DC0">
      <w:pPr>
        <w:pStyle w:val="PR1"/>
      </w:pPr>
      <w:r w:rsidRPr="007F27F0">
        <w:t>Provide units</w:t>
      </w:r>
      <w:r w:rsidRPr="007F27F0">
        <w:rPr>
          <w:spacing w:val="-2"/>
        </w:rPr>
        <w:t xml:space="preserve"> </w:t>
      </w:r>
      <w:r w:rsidRPr="007F27F0">
        <w:t>in</w:t>
      </w:r>
      <w:r w:rsidRPr="007F27F0">
        <w:rPr>
          <w:spacing w:val="-1"/>
        </w:rPr>
        <w:t xml:space="preserve"> </w:t>
      </w:r>
      <w:r w:rsidRPr="007F27F0">
        <w:t>sizes</w:t>
      </w:r>
      <w:r w:rsidRPr="007F27F0">
        <w:rPr>
          <w:spacing w:val="-1"/>
        </w:rPr>
        <w:t xml:space="preserve"> </w:t>
      </w:r>
      <w:r w:rsidRPr="007F27F0">
        <w:t>and</w:t>
      </w:r>
      <w:r w:rsidRPr="007F27F0">
        <w:rPr>
          <w:spacing w:val="-3"/>
        </w:rPr>
        <w:t xml:space="preserve"> </w:t>
      </w:r>
      <w:r w:rsidRPr="007F27F0">
        <w:t>types</w:t>
      </w:r>
      <w:r w:rsidRPr="007F27F0">
        <w:rPr>
          <w:spacing w:val="-1"/>
        </w:rPr>
        <w:t xml:space="preserve"> </w:t>
      </w:r>
      <w:r w:rsidRPr="007F27F0">
        <w:t>recommended</w:t>
      </w:r>
      <w:r w:rsidRPr="007F27F0">
        <w:rPr>
          <w:spacing w:val="-3"/>
        </w:rPr>
        <w:t xml:space="preserve"> </w:t>
      </w:r>
      <w:r w:rsidRPr="007F27F0">
        <w:t>by sliding</w:t>
      </w:r>
      <w:r w:rsidRPr="007F27F0">
        <w:rPr>
          <w:spacing w:val="-4"/>
        </w:rPr>
        <w:t xml:space="preserve"> </w:t>
      </w:r>
      <w:r w:rsidRPr="007F27F0">
        <w:t>automatic</w:t>
      </w:r>
      <w:r w:rsidRPr="007F27F0">
        <w:rPr>
          <w:spacing w:val="-1"/>
        </w:rPr>
        <w:t xml:space="preserve"> </w:t>
      </w:r>
      <w:r w:rsidRPr="007F27F0">
        <w:t>entrance</w:t>
      </w:r>
      <w:r w:rsidRPr="007F27F0">
        <w:rPr>
          <w:spacing w:val="-1"/>
        </w:rPr>
        <w:t xml:space="preserve"> </w:t>
      </w:r>
      <w:r w:rsidRPr="007F27F0">
        <w:t>manufacturer for uses indicated.</w:t>
      </w:r>
    </w:p>
    <w:p w14:paraId="4789095F" w14:textId="77777777" w:rsidR="00A91057" w:rsidRPr="007F27F0" w:rsidRDefault="009C5B2E" w:rsidP="00453DC0">
      <w:pPr>
        <w:pStyle w:val="PR1"/>
      </w:pPr>
      <w:r w:rsidRPr="007F27F0">
        <w:t>Breakaway</w:t>
      </w:r>
      <w:r w:rsidR="00F247F3" w:rsidRPr="007F27F0">
        <w:t xml:space="preserve"> Devices</w:t>
      </w:r>
      <w:proofErr w:type="gramStart"/>
      <w:r w:rsidR="00F247F3" w:rsidRPr="007F27F0">
        <w:t>:  P</w:t>
      </w:r>
      <w:r w:rsidRPr="007F27F0">
        <w:t>ivot</w:t>
      </w:r>
      <w:proofErr w:type="gramEnd"/>
      <w:r w:rsidRPr="007F27F0">
        <w:t xml:space="preserve"> assemblies </w:t>
      </w:r>
      <w:r w:rsidR="00C37AC3" w:rsidRPr="007F27F0">
        <w:t xml:space="preserve">that </w:t>
      </w:r>
      <w:r w:rsidRPr="007F27F0">
        <w:t xml:space="preserve">allow </w:t>
      </w:r>
      <w:r w:rsidR="00C37AC3" w:rsidRPr="007F27F0">
        <w:t xml:space="preserve">swing-out </w:t>
      </w:r>
      <w:proofErr w:type="spellStart"/>
      <w:r w:rsidR="00C37AC3" w:rsidRPr="007F27F0">
        <w:t>sidelites</w:t>
      </w:r>
      <w:proofErr w:type="spellEnd"/>
      <w:r w:rsidRPr="007F27F0">
        <w:t xml:space="preserve"> </w:t>
      </w:r>
      <w:r w:rsidR="00C37AC3" w:rsidRPr="007F27F0">
        <w:t>and swing-slide panels to swing in the</w:t>
      </w:r>
      <w:r w:rsidRPr="007F27F0">
        <w:t xml:space="preserve"> direction of egress to full 90 degrees from any operating position</w:t>
      </w:r>
      <w:r w:rsidR="00F247F3" w:rsidRPr="007F27F0">
        <w:t>.</w:t>
      </w:r>
    </w:p>
    <w:p w14:paraId="6F394F6F" w14:textId="77777777" w:rsidR="00EC065C" w:rsidRPr="007F27F0" w:rsidRDefault="00EC065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Spring-loaded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adjustable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ball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detent shall retain swing-slide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panels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swing-out</w:t>
      </w:r>
      <w:r w:rsidRPr="007F27F0">
        <w:rPr>
          <w:spacing w:val="-1"/>
          <w:sz w:val="24"/>
          <w:szCs w:val="24"/>
        </w:rPr>
        <w:t xml:space="preserve"> </w:t>
      </w:r>
      <w:proofErr w:type="spellStart"/>
      <w:r w:rsidRPr="007F27F0">
        <w:rPr>
          <w:sz w:val="24"/>
          <w:szCs w:val="24"/>
        </w:rPr>
        <w:t>sidelites</w:t>
      </w:r>
      <w:proofErr w:type="spellEnd"/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in a closed position. </w:t>
      </w:r>
    </w:p>
    <w:p w14:paraId="04A951EF" w14:textId="77777777" w:rsidR="00F247F3" w:rsidRPr="007F27F0" w:rsidRDefault="00F247F3" w:rsidP="00453DC0">
      <w:pPr>
        <w:pStyle w:val="PR1"/>
      </w:pPr>
      <w:r w:rsidRPr="007F27F0">
        <w:t>Locking</w:t>
      </w:r>
      <w:r w:rsidR="00E77972" w:rsidRPr="007F27F0">
        <w:t xml:space="preserve"> Devices:</w:t>
      </w:r>
    </w:p>
    <w:p w14:paraId="6EB8F3FF" w14:textId="77777777" w:rsidR="000472C3" w:rsidRPr="007F27F0" w:rsidRDefault="00A23C9D" w:rsidP="00B3160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Deadbolt mounted in the bottom rail of each sliding panel with bolt extending to floor.</w:t>
      </w:r>
    </w:p>
    <w:p w14:paraId="487563FD" w14:textId="77777777" w:rsidR="001135A6" w:rsidRPr="007F27F0" w:rsidRDefault="0030519F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t xml:space="preserve">Operated by keyed cylinder on </w:t>
      </w:r>
      <w:r w:rsidR="00A23C9D" w:rsidRPr="007F27F0">
        <w:rPr>
          <w:sz w:val="24"/>
          <w:szCs w:val="24"/>
        </w:rPr>
        <w:t>[</w:t>
      </w:r>
      <w:proofErr w:type="gramStart"/>
      <w:r w:rsidRPr="007F27F0">
        <w:rPr>
          <w:color w:val="FF0000"/>
          <w:sz w:val="24"/>
          <w:szCs w:val="24"/>
        </w:rPr>
        <w:t>exterior</w:t>
      </w:r>
      <w:r w:rsidR="00A23C9D" w:rsidRPr="007F27F0">
        <w:rPr>
          <w:sz w:val="24"/>
          <w:szCs w:val="24"/>
        </w:rPr>
        <w:t>]  [</w:t>
      </w:r>
      <w:r w:rsidR="00A23C9D" w:rsidRPr="007F27F0">
        <w:rPr>
          <w:color w:val="FF0000"/>
          <w:sz w:val="24"/>
          <w:szCs w:val="24"/>
        </w:rPr>
        <w:t>interior</w:t>
      </w:r>
      <w:r w:rsidR="00B31603" w:rsidRPr="007F27F0">
        <w:rPr>
          <w:sz w:val="24"/>
          <w:szCs w:val="24"/>
        </w:rPr>
        <w:t>]  [</w:t>
      </w:r>
      <w:proofErr w:type="gramEnd"/>
      <w:r w:rsidR="00B31603" w:rsidRPr="007F27F0">
        <w:rPr>
          <w:color w:val="FF0000"/>
          <w:sz w:val="24"/>
          <w:szCs w:val="24"/>
        </w:rPr>
        <w:t>both</w:t>
      </w:r>
      <w:r w:rsidR="00B31603" w:rsidRPr="007F27F0">
        <w:rPr>
          <w:sz w:val="24"/>
          <w:szCs w:val="24"/>
        </w:rPr>
        <w:t>]</w:t>
      </w:r>
      <w:r w:rsidRPr="007F27F0">
        <w:rPr>
          <w:sz w:val="24"/>
          <w:szCs w:val="24"/>
        </w:rPr>
        <w:t xml:space="preserve"> side</w:t>
      </w:r>
      <w:r w:rsidR="00B31603" w:rsidRPr="007F27F0">
        <w:rPr>
          <w:sz w:val="24"/>
          <w:szCs w:val="24"/>
        </w:rPr>
        <w:t>(s) of sliding panel</w:t>
      </w:r>
      <w:r w:rsidR="003640B2" w:rsidRPr="007F27F0">
        <w:rPr>
          <w:sz w:val="24"/>
          <w:szCs w:val="24"/>
        </w:rPr>
        <w:t>.</w:t>
      </w:r>
    </w:p>
    <w:p w14:paraId="5A89BF8B" w14:textId="77777777" w:rsidR="00B31603" w:rsidRPr="007F27F0" w:rsidRDefault="00B31603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t xml:space="preserve">Provide </w:t>
      </w:r>
      <w:proofErr w:type="gramStart"/>
      <w:r w:rsidRPr="007F27F0">
        <w:rPr>
          <w:sz w:val="24"/>
          <w:szCs w:val="24"/>
        </w:rPr>
        <w:t>dust proof</w:t>
      </w:r>
      <w:proofErr w:type="gramEnd"/>
      <w:r w:rsidRPr="007F27F0">
        <w:rPr>
          <w:sz w:val="24"/>
          <w:szCs w:val="24"/>
        </w:rPr>
        <w:t xml:space="preserve"> floor strike.</w:t>
      </w:r>
    </w:p>
    <w:p w14:paraId="71862124" w14:textId="77777777" w:rsidR="00EC065C" w:rsidRPr="007F27F0" w:rsidRDefault="00EC065C" w:rsidP="00B3160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Keyed Cylinders:</w:t>
      </w:r>
    </w:p>
    <w:p w14:paraId="41B266A0" w14:textId="77777777" w:rsidR="00EC065C" w:rsidRPr="007F27F0" w:rsidRDefault="00EC065C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9A146A">
        <w:rPr>
          <w:color w:val="FF0000"/>
          <w:sz w:val="24"/>
          <w:szCs w:val="24"/>
        </w:rPr>
        <w:t>Manufacturer’s standard keyed cylinder.</w:t>
      </w:r>
      <w:r w:rsidRPr="007F27F0">
        <w:rPr>
          <w:sz w:val="24"/>
          <w:szCs w:val="24"/>
        </w:rPr>
        <w:t>]</w:t>
      </w:r>
    </w:p>
    <w:p w14:paraId="7417EE66" w14:textId="77777777" w:rsidR="00EC065C" w:rsidRPr="007F27F0" w:rsidRDefault="00EC065C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lastRenderedPageBreak/>
        <w:t>[</w:t>
      </w:r>
      <w:r w:rsidRPr="009A146A">
        <w:rPr>
          <w:color w:val="FF0000"/>
          <w:sz w:val="24"/>
          <w:szCs w:val="24"/>
        </w:rPr>
        <w:t>Keyed cylinder as specified in Division 8 Section “Door Hardware”.</w:t>
      </w:r>
      <w:r w:rsidRPr="007F27F0">
        <w:rPr>
          <w:sz w:val="24"/>
          <w:szCs w:val="24"/>
        </w:rPr>
        <w:t>]</w:t>
      </w:r>
    </w:p>
    <w:p w14:paraId="5521BCEF" w14:textId="77777777" w:rsidR="00EC065C" w:rsidRPr="007F27F0" w:rsidRDefault="00EC065C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9A146A">
        <w:rPr>
          <w:color w:val="FF0000"/>
          <w:sz w:val="24"/>
          <w:szCs w:val="24"/>
        </w:rPr>
        <w:t xml:space="preserve">Keyed cylinder compatible with Owner’s existing </w:t>
      </w:r>
      <w:proofErr w:type="gramStart"/>
      <w:r w:rsidRPr="009A146A">
        <w:rPr>
          <w:color w:val="FF0000"/>
          <w:sz w:val="24"/>
          <w:szCs w:val="24"/>
        </w:rPr>
        <w:t>key  system</w:t>
      </w:r>
      <w:proofErr w:type="gramEnd"/>
      <w:r w:rsidRPr="009A146A">
        <w:rPr>
          <w:color w:val="FF0000"/>
          <w:sz w:val="24"/>
          <w:szCs w:val="24"/>
        </w:rPr>
        <w:t>.</w:t>
      </w:r>
      <w:r w:rsidRPr="007F27F0">
        <w:rPr>
          <w:sz w:val="24"/>
          <w:szCs w:val="24"/>
        </w:rPr>
        <w:t>]</w:t>
      </w:r>
    </w:p>
    <w:p w14:paraId="0A59FCA9" w14:textId="77777777" w:rsidR="00EC065C" w:rsidRPr="007F27F0" w:rsidRDefault="00EC065C" w:rsidP="00B31603">
      <w:pPr>
        <w:pStyle w:val="PR3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9A146A">
        <w:rPr>
          <w:color w:val="FF0000"/>
          <w:sz w:val="24"/>
          <w:szCs w:val="24"/>
        </w:rPr>
        <w:t>Keyed cylinder by others</w:t>
      </w:r>
      <w:r w:rsidRPr="007F27F0">
        <w:rPr>
          <w:sz w:val="24"/>
          <w:szCs w:val="24"/>
        </w:rPr>
        <w:t>.]</w:t>
      </w:r>
    </w:p>
    <w:p w14:paraId="393E9F16" w14:textId="77777777" w:rsidR="00EC065C" w:rsidRPr="007F27F0" w:rsidRDefault="00EC065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Pr="007F27F0">
        <w:rPr>
          <w:color w:val="FF0000"/>
          <w:sz w:val="24"/>
          <w:szCs w:val="24"/>
        </w:rPr>
        <w:t>Electrified Lock</w:t>
      </w:r>
      <w:proofErr w:type="gramStart"/>
      <w:r w:rsidRPr="007F27F0">
        <w:rPr>
          <w:color w:val="FF0000"/>
          <w:sz w:val="24"/>
          <w:szCs w:val="24"/>
        </w:rPr>
        <w:t>:  Concealed</w:t>
      </w:r>
      <w:proofErr w:type="gramEnd"/>
      <w:r w:rsidRPr="007F27F0">
        <w:rPr>
          <w:color w:val="FF0000"/>
          <w:sz w:val="24"/>
          <w:szCs w:val="24"/>
        </w:rPr>
        <w:t xml:space="preserve"> electric lock to secure the sliding function of the swing-slide panels.  Electric lock is mounted in the entrance header.</w:t>
      </w:r>
      <w:r w:rsidRPr="007F27F0">
        <w:rPr>
          <w:sz w:val="24"/>
          <w:szCs w:val="24"/>
        </w:rPr>
        <w:t>]</w:t>
      </w:r>
    </w:p>
    <w:p w14:paraId="3269D19B" w14:textId="77777777" w:rsidR="00EC065C" w:rsidRPr="007F27F0" w:rsidRDefault="00EC065C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[</w:t>
      </w:r>
      <w:r w:rsidRPr="007F27F0">
        <w:rPr>
          <w:rFonts w:cs="Arial"/>
          <w:color w:val="FF0000"/>
          <w:sz w:val="24"/>
          <w:szCs w:val="24"/>
        </w:rPr>
        <w:t>Fail Secure Lock</w:t>
      </w:r>
      <w:proofErr w:type="gramStart"/>
      <w:r w:rsidRPr="007F27F0">
        <w:rPr>
          <w:rFonts w:cs="Arial"/>
          <w:color w:val="FF0000"/>
          <w:sz w:val="24"/>
          <w:szCs w:val="24"/>
        </w:rPr>
        <w:t>:  Upon</w:t>
      </w:r>
      <w:proofErr w:type="gramEnd"/>
      <w:r w:rsidRPr="007F27F0">
        <w:rPr>
          <w:rFonts w:cs="Arial"/>
          <w:color w:val="FF0000"/>
          <w:sz w:val="24"/>
          <w:szCs w:val="24"/>
        </w:rPr>
        <w:t xml:space="preserve"> loss of power, the </w:t>
      </w:r>
      <w:r w:rsidR="00A73065" w:rsidRPr="007F27F0">
        <w:rPr>
          <w:rFonts w:cs="Arial"/>
          <w:color w:val="FF0000"/>
          <w:sz w:val="24"/>
          <w:szCs w:val="24"/>
        </w:rPr>
        <w:t xml:space="preserve">manual </w:t>
      </w:r>
      <w:r w:rsidRPr="007F27F0">
        <w:rPr>
          <w:rFonts w:cs="Arial"/>
          <w:color w:val="FF0000"/>
          <w:sz w:val="24"/>
          <w:szCs w:val="24"/>
        </w:rPr>
        <w:t>sliding function remains locked.</w:t>
      </w:r>
      <w:r w:rsidRPr="007F27F0">
        <w:rPr>
          <w:rFonts w:cs="Arial"/>
          <w:sz w:val="24"/>
          <w:szCs w:val="24"/>
        </w:rPr>
        <w:t>]</w:t>
      </w:r>
    </w:p>
    <w:p w14:paraId="209AED25" w14:textId="77777777" w:rsidR="00EC065C" w:rsidRDefault="00EC065C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[</w:t>
      </w:r>
      <w:r w:rsidRPr="007F27F0">
        <w:rPr>
          <w:rFonts w:cs="Arial"/>
          <w:color w:val="FF0000"/>
          <w:sz w:val="24"/>
          <w:szCs w:val="24"/>
        </w:rPr>
        <w:t>Fail Safe Lock</w:t>
      </w:r>
      <w:proofErr w:type="gramStart"/>
      <w:r w:rsidRPr="007F27F0">
        <w:rPr>
          <w:rFonts w:cs="Arial"/>
          <w:color w:val="FF0000"/>
          <w:sz w:val="24"/>
          <w:szCs w:val="24"/>
        </w:rPr>
        <w:t>:  Upon</w:t>
      </w:r>
      <w:proofErr w:type="gramEnd"/>
      <w:r w:rsidRPr="007F27F0">
        <w:rPr>
          <w:rFonts w:cs="Arial"/>
          <w:color w:val="FF0000"/>
          <w:sz w:val="24"/>
          <w:szCs w:val="24"/>
        </w:rPr>
        <w:t xml:space="preserve"> loss of power, the </w:t>
      </w:r>
      <w:r w:rsidR="00A73065" w:rsidRPr="007F27F0">
        <w:rPr>
          <w:rFonts w:cs="Arial"/>
          <w:color w:val="FF0000"/>
          <w:sz w:val="24"/>
          <w:szCs w:val="24"/>
        </w:rPr>
        <w:t xml:space="preserve">manual </w:t>
      </w:r>
      <w:r w:rsidRPr="007F27F0">
        <w:rPr>
          <w:rFonts w:cs="Arial"/>
          <w:color w:val="FF0000"/>
          <w:sz w:val="24"/>
          <w:szCs w:val="24"/>
        </w:rPr>
        <w:t>sliding function is unlocked.</w:t>
      </w:r>
      <w:r w:rsidRPr="007F27F0">
        <w:rPr>
          <w:rFonts w:cs="Arial"/>
          <w:sz w:val="24"/>
          <w:szCs w:val="24"/>
        </w:rPr>
        <w:t>]</w:t>
      </w:r>
    </w:p>
    <w:p w14:paraId="5A3473AF" w14:textId="71973D0E" w:rsidR="006906CD" w:rsidRDefault="0049087E" w:rsidP="006906CD">
      <w:pPr>
        <w:pStyle w:val="PR1"/>
      </w:pPr>
      <w:r>
        <w:t>[</w:t>
      </w:r>
      <w:r w:rsidR="000F78E2" w:rsidRPr="00C249FD">
        <w:rPr>
          <w:color w:val="FF0000"/>
        </w:rPr>
        <w:t xml:space="preserve">Alarm </w:t>
      </w:r>
      <w:r w:rsidR="006D0CA3" w:rsidRPr="00C249FD">
        <w:rPr>
          <w:color w:val="FF0000"/>
        </w:rPr>
        <w:t>Contacts</w:t>
      </w:r>
      <w:proofErr w:type="gramStart"/>
      <w:r w:rsidR="006D0CA3">
        <w:t>:</w:t>
      </w:r>
      <w:r w:rsidR="00593ADD">
        <w:t xml:space="preserve">  </w:t>
      </w:r>
      <w:r w:rsidR="00593ADD" w:rsidRPr="00593ADD">
        <w:rPr>
          <w:color w:val="FF0000"/>
        </w:rPr>
        <w:t>Factory</w:t>
      </w:r>
      <w:proofErr w:type="gramEnd"/>
      <w:r w:rsidR="00593ADD" w:rsidRPr="00593ADD">
        <w:rPr>
          <w:color w:val="FF0000"/>
        </w:rPr>
        <w:t xml:space="preserve"> installed alarm contacts for remote monitoring.</w:t>
      </w:r>
      <w:r w:rsidR="00593ADD">
        <w:t>]</w:t>
      </w:r>
    </w:p>
    <w:p w14:paraId="719BEADC" w14:textId="35A74117" w:rsidR="006906CD" w:rsidRPr="00CE0D49" w:rsidRDefault="00C249FD" w:rsidP="00C249FD">
      <w:pPr>
        <w:pStyle w:val="PR1"/>
        <w:numPr>
          <w:ilvl w:val="0"/>
          <w:numId w:val="0"/>
        </w:numPr>
        <w:spacing w:before="0"/>
        <w:ind w:left="864" w:hanging="576"/>
        <w:rPr>
          <w:i/>
          <w:iCs/>
        </w:rPr>
      </w:pPr>
      <w:r w:rsidRPr="00CE0D49">
        <w:rPr>
          <w:i/>
          <w:iCs/>
          <w:color w:val="FF0000"/>
        </w:rPr>
        <w:t>&lt;SPECIFIER</w:t>
      </w:r>
      <w:proofErr w:type="gramStart"/>
      <w:r w:rsidRPr="00CE0D49">
        <w:rPr>
          <w:i/>
          <w:iCs/>
          <w:color w:val="FF0000"/>
        </w:rPr>
        <w:t>:  The</w:t>
      </w:r>
      <w:proofErr w:type="gramEnd"/>
      <w:r w:rsidRPr="00CE0D49">
        <w:rPr>
          <w:i/>
          <w:iCs/>
          <w:color w:val="FF0000"/>
        </w:rPr>
        <w:t xml:space="preserve"> master control can provide </w:t>
      </w:r>
      <w:r w:rsidR="00F523A3" w:rsidRPr="00CE0D49">
        <w:rPr>
          <w:i/>
          <w:iCs/>
          <w:color w:val="FF0000"/>
        </w:rPr>
        <w:t>the same</w:t>
      </w:r>
      <w:r w:rsidR="00E63E2A" w:rsidRPr="00CE0D49">
        <w:rPr>
          <w:i/>
          <w:iCs/>
          <w:color w:val="FF0000"/>
        </w:rPr>
        <w:t xml:space="preserve"> signal as the alarm contacts.</w:t>
      </w:r>
      <w:r w:rsidR="000B5610">
        <w:rPr>
          <w:i/>
          <w:iCs/>
          <w:color w:val="FF0000"/>
        </w:rPr>
        <w:t xml:space="preserve">  </w:t>
      </w:r>
      <w:r w:rsidR="00E63E2A" w:rsidRPr="00CE0D49">
        <w:rPr>
          <w:i/>
          <w:iCs/>
          <w:color w:val="FF0000"/>
        </w:rPr>
        <w:t>The alarm contacts are</w:t>
      </w:r>
      <w:r w:rsidR="009A688D">
        <w:rPr>
          <w:i/>
          <w:iCs/>
          <w:color w:val="FF0000"/>
        </w:rPr>
        <w:t xml:space="preserve"> a</w:t>
      </w:r>
      <w:r w:rsidR="00E63E2A" w:rsidRPr="00CE0D49">
        <w:rPr>
          <w:i/>
          <w:iCs/>
          <w:color w:val="FF0000"/>
        </w:rPr>
        <w:t xml:space="preserve"> redundant means to monitor </w:t>
      </w:r>
      <w:r w:rsidR="00CE0D49" w:rsidRPr="00CE0D49">
        <w:rPr>
          <w:i/>
          <w:iCs/>
          <w:color w:val="FF0000"/>
        </w:rPr>
        <w:t>the door status if desired&gt;</w:t>
      </w:r>
      <w:r w:rsidR="00F523A3" w:rsidRPr="00CE0D49">
        <w:rPr>
          <w:i/>
          <w:iCs/>
          <w:color w:val="FF0000"/>
        </w:rPr>
        <w:t xml:space="preserve"> </w:t>
      </w:r>
    </w:p>
    <w:p w14:paraId="503D73EB" w14:textId="7FB2F75B" w:rsidR="00F41733" w:rsidRDefault="005862AE" w:rsidP="005862AE">
      <w:pPr>
        <w:pStyle w:val="PR2"/>
      </w:pPr>
      <w:r>
        <w:t>[</w:t>
      </w:r>
      <w:r w:rsidR="00577C66" w:rsidRPr="00E80DC9">
        <w:rPr>
          <w:color w:val="FF0000"/>
        </w:rPr>
        <w:t>D</w:t>
      </w:r>
      <w:r w:rsidRPr="00E80DC9">
        <w:rPr>
          <w:color w:val="FF0000"/>
        </w:rPr>
        <w:t xml:space="preserve">oor </w:t>
      </w:r>
      <w:r w:rsidR="00F523A3" w:rsidRPr="00E80DC9">
        <w:rPr>
          <w:color w:val="FF0000"/>
        </w:rPr>
        <w:t>O</w:t>
      </w:r>
      <w:r w:rsidRPr="00E80DC9">
        <w:rPr>
          <w:color w:val="FF0000"/>
        </w:rPr>
        <w:t>pen</w:t>
      </w:r>
      <w:r w:rsidR="00F523A3">
        <w:t>]</w:t>
      </w:r>
    </w:p>
    <w:p w14:paraId="1339DAF8" w14:textId="23944D2D" w:rsidR="006906CD" w:rsidRDefault="00E80DC9" w:rsidP="005862AE">
      <w:pPr>
        <w:pStyle w:val="PR2"/>
      </w:pPr>
      <w:r>
        <w:t>[</w:t>
      </w:r>
      <w:r w:rsidR="006906CD" w:rsidRPr="00E80DC9">
        <w:rPr>
          <w:color w:val="FF0000"/>
        </w:rPr>
        <w:t>Door</w:t>
      </w:r>
      <w:r w:rsidRPr="00E80DC9">
        <w:rPr>
          <w:color w:val="FF0000"/>
        </w:rPr>
        <w:t xml:space="preserve"> Closed</w:t>
      </w:r>
      <w:r>
        <w:t>]</w:t>
      </w:r>
    </w:p>
    <w:p w14:paraId="115C30EC" w14:textId="35AD56E8" w:rsidR="006906CD" w:rsidRDefault="00E80DC9" w:rsidP="005862AE">
      <w:pPr>
        <w:pStyle w:val="PR2"/>
      </w:pPr>
      <w:r>
        <w:t>[</w:t>
      </w:r>
      <w:r w:rsidR="006906CD" w:rsidRPr="00E80DC9">
        <w:rPr>
          <w:color w:val="FF0000"/>
        </w:rPr>
        <w:t>Door</w:t>
      </w:r>
      <w:r w:rsidRPr="00E80DC9">
        <w:rPr>
          <w:color w:val="FF0000"/>
        </w:rPr>
        <w:t xml:space="preserve"> Breakout Status</w:t>
      </w:r>
      <w:r>
        <w:t>]</w:t>
      </w:r>
    </w:p>
    <w:p w14:paraId="7970107F" w14:textId="55A494B5" w:rsidR="006906CD" w:rsidRDefault="00E80DC9" w:rsidP="005862AE">
      <w:pPr>
        <w:pStyle w:val="PR2"/>
      </w:pPr>
      <w:r>
        <w:t>[</w:t>
      </w:r>
      <w:r w:rsidRPr="00E80DC9">
        <w:rPr>
          <w:color w:val="FF0000"/>
        </w:rPr>
        <w:t>Electric Lock Status</w:t>
      </w:r>
      <w:r>
        <w:t>]</w:t>
      </w:r>
    </w:p>
    <w:p w14:paraId="72886301" w14:textId="0052C855" w:rsidR="00EC065C" w:rsidRPr="007F27F0" w:rsidRDefault="00EC065C" w:rsidP="00453DC0">
      <w:pPr>
        <w:pStyle w:val="PR1"/>
      </w:pPr>
      <w:r w:rsidRPr="007F27F0">
        <w:t>Weather Stripping</w:t>
      </w:r>
      <w:proofErr w:type="gramStart"/>
      <w:r w:rsidRPr="007F27F0">
        <w:t>:</w:t>
      </w:r>
      <w:r w:rsidRPr="007F27F0">
        <w:rPr>
          <w:spacing w:val="-3"/>
        </w:rPr>
        <w:t xml:space="preserve"> </w:t>
      </w:r>
      <w:r w:rsidRPr="007F27F0">
        <w:t xml:space="preserve"> Replaceable</w:t>
      </w:r>
      <w:proofErr w:type="gramEnd"/>
      <w:r w:rsidRPr="007F27F0">
        <w:rPr>
          <w:spacing w:val="-4"/>
        </w:rPr>
        <w:t xml:space="preserve"> </w:t>
      </w:r>
      <w:r w:rsidRPr="007F27F0">
        <w:t>weather stripping</w:t>
      </w:r>
      <w:r w:rsidRPr="007F27F0">
        <w:rPr>
          <w:spacing w:val="-4"/>
        </w:rPr>
        <w:t xml:space="preserve"> around </w:t>
      </w:r>
      <w:r w:rsidRPr="007F27F0">
        <w:t>the</w:t>
      </w:r>
      <w:r w:rsidRPr="007F27F0">
        <w:rPr>
          <w:spacing w:val="-4"/>
        </w:rPr>
        <w:t xml:space="preserve"> </w:t>
      </w:r>
      <w:r w:rsidRPr="007F27F0">
        <w:t>perimeter of</w:t>
      </w:r>
      <w:r w:rsidRPr="007F27F0">
        <w:rPr>
          <w:spacing w:val="-2"/>
        </w:rPr>
        <w:t xml:space="preserve"> </w:t>
      </w:r>
      <w:r w:rsidRPr="007F27F0">
        <w:t>all</w:t>
      </w:r>
      <w:r w:rsidRPr="007F27F0">
        <w:rPr>
          <w:spacing w:val="-3"/>
        </w:rPr>
        <w:t xml:space="preserve"> </w:t>
      </w:r>
      <w:r w:rsidRPr="007F27F0">
        <w:t>sliding</w:t>
      </w:r>
      <w:r w:rsidRPr="007F27F0">
        <w:rPr>
          <w:spacing w:val="-2"/>
        </w:rPr>
        <w:t xml:space="preserve"> </w:t>
      </w:r>
      <w:r w:rsidRPr="007F27F0">
        <w:t>panels</w:t>
      </w:r>
      <w:r w:rsidRPr="007F27F0">
        <w:rPr>
          <w:spacing w:val="-3"/>
        </w:rPr>
        <w:t xml:space="preserve"> </w:t>
      </w:r>
      <w:r w:rsidRPr="007F27F0">
        <w:t>and</w:t>
      </w:r>
      <w:r w:rsidRPr="007F27F0">
        <w:rPr>
          <w:spacing w:val="-4"/>
        </w:rPr>
        <w:t xml:space="preserve"> </w:t>
      </w:r>
      <w:proofErr w:type="spellStart"/>
      <w:r w:rsidRPr="007F27F0">
        <w:t>sidelites</w:t>
      </w:r>
      <w:proofErr w:type="spellEnd"/>
      <w:r w:rsidRPr="007F27F0">
        <w:rPr>
          <w:spacing w:val="-2"/>
        </w:rPr>
        <w:t xml:space="preserve"> </w:t>
      </w:r>
      <w:r w:rsidRPr="007F27F0">
        <w:t xml:space="preserve">to reduce energy loss. Manufacturer’s standard weather </w:t>
      </w:r>
      <w:proofErr w:type="gramStart"/>
      <w:r w:rsidRPr="007F27F0">
        <w:t>stripping</w:t>
      </w:r>
      <w:proofErr w:type="gramEnd"/>
      <w:r w:rsidRPr="007F27F0">
        <w:t xml:space="preserve"> includes the following:</w:t>
      </w:r>
    </w:p>
    <w:p w14:paraId="754B10E6" w14:textId="77777777" w:rsidR="00EC065C" w:rsidRPr="007F27F0" w:rsidRDefault="006B766F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Wool</w:t>
      </w:r>
      <w:r w:rsidR="00EC065C" w:rsidRPr="007F27F0">
        <w:rPr>
          <w:spacing w:val="-4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pile</w:t>
      </w:r>
      <w:r w:rsidR="00EC065C" w:rsidRPr="007F27F0">
        <w:rPr>
          <w:spacing w:val="-3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weather</w:t>
      </w:r>
      <w:r w:rsidR="00EC065C" w:rsidRPr="007F27F0">
        <w:rPr>
          <w:spacing w:val="-4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stripping</w:t>
      </w:r>
      <w:r w:rsidR="00EC065C" w:rsidRPr="007F27F0">
        <w:rPr>
          <w:spacing w:val="-3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on</w:t>
      </w:r>
      <w:r w:rsidR="00EC065C" w:rsidRPr="007F27F0">
        <w:rPr>
          <w:spacing w:val="-1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the</w:t>
      </w:r>
      <w:r w:rsidR="00EC065C" w:rsidRPr="007F27F0">
        <w:rPr>
          <w:spacing w:val="-1"/>
          <w:sz w:val="24"/>
          <w:szCs w:val="24"/>
        </w:rPr>
        <w:t xml:space="preserve"> </w:t>
      </w:r>
      <w:r w:rsidR="00B027A7" w:rsidRPr="007F27F0">
        <w:rPr>
          <w:sz w:val="24"/>
          <w:szCs w:val="24"/>
        </w:rPr>
        <w:t>leading edge</w:t>
      </w:r>
      <w:r w:rsidR="00EC065C" w:rsidRPr="007F27F0">
        <w:rPr>
          <w:spacing w:val="-2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of</w:t>
      </w:r>
      <w:r w:rsidR="00EC065C" w:rsidRPr="007F27F0">
        <w:rPr>
          <w:spacing w:val="1"/>
          <w:sz w:val="24"/>
          <w:szCs w:val="24"/>
        </w:rPr>
        <w:t xml:space="preserve"> </w:t>
      </w:r>
      <w:r w:rsidR="00EC065C" w:rsidRPr="007F27F0">
        <w:rPr>
          <w:sz w:val="24"/>
          <w:szCs w:val="24"/>
        </w:rPr>
        <w:t>sliding</w:t>
      </w:r>
      <w:r w:rsidR="00EC065C" w:rsidRPr="007F27F0">
        <w:rPr>
          <w:spacing w:val="-3"/>
          <w:sz w:val="24"/>
          <w:szCs w:val="24"/>
        </w:rPr>
        <w:t xml:space="preserve"> </w:t>
      </w:r>
      <w:r w:rsidR="00EC065C" w:rsidRPr="007F27F0">
        <w:rPr>
          <w:spacing w:val="-2"/>
          <w:sz w:val="24"/>
          <w:szCs w:val="24"/>
        </w:rPr>
        <w:t>panel(s).</w:t>
      </w:r>
    </w:p>
    <w:p w14:paraId="5BD44B5A" w14:textId="77777777" w:rsidR="00B027A7" w:rsidRPr="007F27F0" w:rsidRDefault="00B027A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PVC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weather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seal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on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the</w:t>
      </w:r>
      <w:r w:rsidRPr="007F27F0">
        <w:rPr>
          <w:spacing w:val="-1"/>
          <w:sz w:val="24"/>
          <w:szCs w:val="24"/>
        </w:rPr>
        <w:t xml:space="preserve"> l</w:t>
      </w:r>
      <w:r w:rsidRPr="007F27F0">
        <w:rPr>
          <w:sz w:val="24"/>
          <w:szCs w:val="24"/>
        </w:rPr>
        <w:t>eading edge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of</w:t>
      </w:r>
      <w:r w:rsidRPr="007F27F0">
        <w:rPr>
          <w:spacing w:val="-2"/>
          <w:sz w:val="24"/>
          <w:szCs w:val="24"/>
        </w:rPr>
        <w:t xml:space="preserve"> sidelite(s).</w:t>
      </w:r>
    </w:p>
    <w:p w14:paraId="7A5BA903" w14:textId="77777777" w:rsidR="00EC065C" w:rsidRPr="007F27F0" w:rsidRDefault="00EC065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Single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pile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weather</w:t>
      </w:r>
      <w:r w:rsidRPr="007F27F0">
        <w:rPr>
          <w:spacing w:val="-5"/>
          <w:sz w:val="24"/>
          <w:szCs w:val="24"/>
        </w:rPr>
        <w:t xml:space="preserve"> </w:t>
      </w:r>
      <w:proofErr w:type="gramStart"/>
      <w:r w:rsidRPr="007F27F0">
        <w:rPr>
          <w:sz w:val="24"/>
          <w:szCs w:val="24"/>
        </w:rPr>
        <w:t>stripping</w:t>
      </w:r>
      <w:proofErr w:type="gramEnd"/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at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the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following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locations:</w:t>
      </w:r>
    </w:p>
    <w:p w14:paraId="296FD8D2" w14:textId="77777777" w:rsidR="00EC065C" w:rsidRPr="007F27F0" w:rsidRDefault="00EC065C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Between</w:t>
      </w:r>
      <w:r w:rsidRPr="007F27F0">
        <w:rPr>
          <w:rFonts w:cs="Arial"/>
          <w:spacing w:val="-3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the</w:t>
      </w:r>
      <w:r w:rsidRPr="007F27F0">
        <w:rPr>
          <w:rFonts w:cs="Arial"/>
          <w:spacing w:val="-3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carriage</w:t>
      </w:r>
      <w:r w:rsidRPr="007F27F0">
        <w:rPr>
          <w:rFonts w:cs="Arial"/>
          <w:spacing w:val="-2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assembly</w:t>
      </w:r>
      <w:r w:rsidRPr="007F27F0">
        <w:rPr>
          <w:rFonts w:cs="Arial"/>
          <w:spacing w:val="-6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and</w:t>
      </w:r>
      <w:r w:rsidRPr="007F27F0">
        <w:rPr>
          <w:rFonts w:cs="Arial"/>
          <w:spacing w:val="-2"/>
          <w:sz w:val="24"/>
          <w:szCs w:val="24"/>
        </w:rPr>
        <w:t xml:space="preserve"> header.</w:t>
      </w:r>
    </w:p>
    <w:p w14:paraId="42DDA62A" w14:textId="77777777" w:rsidR="00EC065C" w:rsidRPr="007F27F0" w:rsidRDefault="00EC065C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Pivot</w:t>
      </w:r>
      <w:r w:rsidRPr="007F27F0">
        <w:rPr>
          <w:rFonts w:cs="Arial"/>
          <w:spacing w:val="-1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>stile</w:t>
      </w:r>
      <w:r w:rsidRPr="007F27F0">
        <w:rPr>
          <w:rFonts w:cs="Arial"/>
          <w:spacing w:val="-1"/>
          <w:sz w:val="24"/>
          <w:szCs w:val="24"/>
        </w:rPr>
        <w:t xml:space="preserve"> </w:t>
      </w:r>
      <w:r w:rsidRPr="007F27F0">
        <w:rPr>
          <w:rFonts w:cs="Arial"/>
          <w:sz w:val="24"/>
          <w:szCs w:val="24"/>
        </w:rPr>
        <w:t xml:space="preserve">of </w:t>
      </w:r>
      <w:r w:rsidRPr="007F27F0">
        <w:rPr>
          <w:rFonts w:cs="Arial"/>
          <w:spacing w:val="-2"/>
          <w:sz w:val="24"/>
          <w:szCs w:val="24"/>
        </w:rPr>
        <w:t>sidelite(s).</w:t>
      </w:r>
    </w:p>
    <w:p w14:paraId="4C3C63BC" w14:textId="3F3A18B6" w:rsidR="00EC065C" w:rsidRPr="007F27F0" w:rsidRDefault="00EC065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Adjustable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nylon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sweep</w:t>
      </w:r>
      <w:r w:rsidRPr="007F27F0">
        <w:rPr>
          <w:spacing w:val="-3"/>
          <w:sz w:val="24"/>
          <w:szCs w:val="24"/>
        </w:rPr>
        <w:t xml:space="preserve"> </w:t>
      </w:r>
      <w:r w:rsidR="00975776">
        <w:rPr>
          <w:sz w:val="24"/>
          <w:szCs w:val="24"/>
        </w:rPr>
        <w:t>surface applied to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sliding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panel(s).</w:t>
      </w:r>
    </w:p>
    <w:p w14:paraId="43CB1244" w14:textId="77777777" w:rsidR="00EC065C" w:rsidRPr="007F27F0" w:rsidRDefault="00EC065C" w:rsidP="00453DC0">
      <w:pPr>
        <w:pStyle w:val="PR1"/>
      </w:pPr>
      <w:r w:rsidRPr="007F27F0">
        <w:t>Guide Track/Threshold</w:t>
      </w:r>
      <w:proofErr w:type="gramStart"/>
      <w:r w:rsidRPr="007F27F0">
        <w:t>:  Manufacturer’s</w:t>
      </w:r>
      <w:proofErr w:type="gramEnd"/>
      <w:r w:rsidRPr="007F27F0">
        <w:t xml:space="preserve"> </w:t>
      </w:r>
      <w:r w:rsidR="006B3E49" w:rsidRPr="007F27F0">
        <w:t>sway rail</w:t>
      </w:r>
      <w:r w:rsidR="005A4B13" w:rsidRPr="007F27F0">
        <w:t>/</w:t>
      </w:r>
      <w:r w:rsidRPr="007F27F0">
        <w:t>threshold as indicated.</w:t>
      </w:r>
    </w:p>
    <w:p w14:paraId="608894EA" w14:textId="77777777" w:rsidR="007F5838" w:rsidRPr="007F27F0" w:rsidRDefault="007F5838" w:rsidP="007F5838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i/>
          <w:iCs/>
          <w:color w:val="FF0000"/>
          <w:sz w:val="24"/>
          <w:szCs w:val="24"/>
        </w:rPr>
      </w:pPr>
      <w:r w:rsidRPr="007F27F0">
        <w:rPr>
          <w:rFonts w:cs="Arial"/>
          <w:i/>
          <w:iCs/>
          <w:color w:val="FF0000"/>
          <w:sz w:val="24"/>
          <w:szCs w:val="24"/>
        </w:rPr>
        <w:t>&lt;SPECIFIER:  Threshold with pin guides</w:t>
      </w:r>
      <w:r w:rsidR="00D73444" w:rsidRPr="007F27F0">
        <w:rPr>
          <w:rFonts w:cs="Arial"/>
          <w:i/>
          <w:iCs/>
          <w:color w:val="FF0000"/>
          <w:sz w:val="24"/>
          <w:szCs w:val="24"/>
        </w:rPr>
        <w:t xml:space="preserve"> is used with full breakout entrances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>,</w:t>
      </w:r>
      <w:r w:rsidR="00D73444" w:rsidRPr="007F27F0">
        <w:rPr>
          <w:rFonts w:cs="Arial"/>
          <w:i/>
          <w:iCs/>
          <w:color w:val="FF0000"/>
          <w:sz w:val="24"/>
          <w:szCs w:val="24"/>
        </w:rPr>
        <w:t xml:space="preserve"> SO-SX or SO_SX_SX_SO configurations</w:t>
      </w:r>
      <w:r w:rsidRPr="007F27F0">
        <w:rPr>
          <w:rFonts w:cs="Arial"/>
          <w:i/>
          <w:iCs/>
          <w:color w:val="FF0000"/>
          <w:sz w:val="24"/>
          <w:szCs w:val="24"/>
        </w:rPr>
        <w:t>&gt;</w:t>
      </w:r>
    </w:p>
    <w:p w14:paraId="72C5C985" w14:textId="77777777" w:rsidR="005A4B13" w:rsidRPr="007F27F0" w:rsidRDefault="006B3E49" w:rsidP="007F5838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CF1B79" w:rsidRPr="007F27F0">
        <w:rPr>
          <w:color w:val="FF0000"/>
          <w:sz w:val="24"/>
          <w:szCs w:val="24"/>
        </w:rPr>
        <w:t>Threshold with Pin Guides</w:t>
      </w:r>
      <w:proofErr w:type="gramStart"/>
      <w:r w:rsidR="00CF1B79" w:rsidRPr="007F27F0">
        <w:rPr>
          <w:color w:val="FF0000"/>
          <w:sz w:val="24"/>
          <w:szCs w:val="24"/>
        </w:rPr>
        <w:t xml:space="preserve">:  </w:t>
      </w:r>
      <w:r w:rsidR="005A4B13" w:rsidRPr="007F27F0">
        <w:rPr>
          <w:color w:val="FF0000"/>
          <w:sz w:val="24"/>
          <w:szCs w:val="24"/>
        </w:rPr>
        <w:t>1</w:t>
      </w:r>
      <w:proofErr w:type="gramEnd"/>
      <w:r w:rsidR="005A4B13" w:rsidRPr="007F27F0">
        <w:rPr>
          <w:color w:val="FF0000"/>
          <w:sz w:val="24"/>
          <w:szCs w:val="24"/>
        </w:rPr>
        <w:t xml:space="preserve">/2 inch (12.7mm) high continuous aluminum threshold </w:t>
      </w:r>
      <w:r w:rsidR="007F02FC" w:rsidRPr="007F27F0">
        <w:rPr>
          <w:color w:val="FF0000"/>
          <w:sz w:val="24"/>
          <w:szCs w:val="24"/>
        </w:rPr>
        <w:t xml:space="preserve">with integral pin guide track(s) </w:t>
      </w:r>
      <w:r w:rsidR="005A4B13" w:rsidRPr="007F27F0">
        <w:rPr>
          <w:color w:val="FF0000"/>
          <w:sz w:val="24"/>
          <w:szCs w:val="24"/>
        </w:rPr>
        <w:t xml:space="preserve">shall span the width of the sliding </w:t>
      </w:r>
      <w:bookmarkStart w:id="3" w:name="_Hlk109742389"/>
      <w:r w:rsidR="00670B14" w:rsidRPr="007F27F0">
        <w:rPr>
          <w:color w:val="FF0000"/>
          <w:sz w:val="24"/>
          <w:szCs w:val="24"/>
        </w:rPr>
        <w:t>entrance</w:t>
      </w:r>
      <w:bookmarkEnd w:id="3"/>
      <w:r w:rsidR="005A4B13" w:rsidRPr="007F27F0">
        <w:rPr>
          <w:color w:val="FF0000"/>
          <w:sz w:val="24"/>
          <w:szCs w:val="24"/>
        </w:rPr>
        <w:t xml:space="preserve"> header and fit between the vertical framing members.</w:t>
      </w:r>
      <w:r w:rsidR="00155148" w:rsidRPr="007F27F0">
        <w:rPr>
          <w:color w:val="FF0000"/>
          <w:sz w:val="24"/>
          <w:szCs w:val="24"/>
        </w:rPr>
        <w:t xml:space="preserve">  </w:t>
      </w:r>
      <w:r w:rsidR="000E00B0" w:rsidRPr="007F27F0">
        <w:rPr>
          <w:color w:val="FF0000"/>
          <w:sz w:val="24"/>
          <w:szCs w:val="24"/>
        </w:rPr>
        <w:t xml:space="preserve">Threshold shall meet ADA requirements and include ramps </w:t>
      </w:r>
      <w:r w:rsidR="00CF1B79" w:rsidRPr="007F27F0">
        <w:rPr>
          <w:color w:val="FF0000"/>
          <w:sz w:val="24"/>
          <w:szCs w:val="24"/>
        </w:rPr>
        <w:t>where</w:t>
      </w:r>
      <w:r w:rsidR="000E00B0" w:rsidRPr="007F27F0">
        <w:rPr>
          <w:color w:val="FF0000"/>
          <w:sz w:val="24"/>
          <w:szCs w:val="24"/>
        </w:rPr>
        <w:t xml:space="preserve"> required </w:t>
      </w:r>
      <w:r w:rsidR="009F1CCD" w:rsidRPr="007F27F0">
        <w:rPr>
          <w:color w:val="FF0000"/>
          <w:sz w:val="24"/>
          <w:szCs w:val="24"/>
        </w:rPr>
        <w:t>for</w:t>
      </w:r>
      <w:r w:rsidR="000E00B0" w:rsidRPr="007F27F0">
        <w:rPr>
          <w:color w:val="FF0000"/>
          <w:sz w:val="24"/>
          <w:szCs w:val="24"/>
        </w:rPr>
        <w:t xml:space="preserve"> the floor conditions indicated.</w:t>
      </w:r>
      <w:r w:rsidRPr="007F27F0">
        <w:rPr>
          <w:sz w:val="24"/>
          <w:szCs w:val="24"/>
        </w:rPr>
        <w:t>]</w:t>
      </w:r>
      <w:r w:rsidR="000A3F70" w:rsidRPr="007F27F0">
        <w:rPr>
          <w:sz w:val="24"/>
          <w:szCs w:val="24"/>
        </w:rPr>
        <w:tab/>
      </w:r>
    </w:p>
    <w:p w14:paraId="28D0DE77" w14:textId="77777777" w:rsidR="00D73444" w:rsidRPr="007F27F0" w:rsidRDefault="00D73444" w:rsidP="00D73444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i/>
          <w:iCs/>
          <w:color w:val="FF0000"/>
          <w:sz w:val="24"/>
          <w:szCs w:val="24"/>
        </w:rPr>
      </w:pPr>
      <w:r w:rsidRPr="007F27F0">
        <w:rPr>
          <w:rFonts w:cs="Arial"/>
          <w:i/>
          <w:iCs/>
          <w:color w:val="FF0000"/>
          <w:sz w:val="24"/>
          <w:szCs w:val="24"/>
        </w:rPr>
        <w:lastRenderedPageBreak/>
        <w:t>&lt;SPECIFIER</w:t>
      </w:r>
      <w:proofErr w:type="gramStart"/>
      <w:r w:rsidRPr="007F27F0">
        <w:rPr>
          <w:rFonts w:cs="Arial"/>
          <w:i/>
          <w:iCs/>
          <w:color w:val="FF0000"/>
          <w:sz w:val="24"/>
          <w:szCs w:val="24"/>
        </w:rPr>
        <w:t xml:space="preserve">:  </w:t>
      </w:r>
      <w:r w:rsidR="007123D0" w:rsidRPr="007F27F0">
        <w:rPr>
          <w:rFonts w:cs="Arial"/>
          <w:color w:val="FF0000"/>
          <w:sz w:val="24"/>
          <w:szCs w:val="24"/>
        </w:rPr>
        <w:t>Sway</w:t>
      </w:r>
      <w:proofErr w:type="gramEnd"/>
      <w:r w:rsidR="007123D0" w:rsidRPr="007F27F0">
        <w:rPr>
          <w:rFonts w:cs="Arial"/>
          <w:color w:val="FF0000"/>
          <w:sz w:val="24"/>
          <w:szCs w:val="24"/>
        </w:rPr>
        <w:t xml:space="preserve"> rail</w:t>
      </w:r>
      <w:r w:rsidR="007123D0" w:rsidRPr="007F27F0">
        <w:rPr>
          <w:color w:val="FF0000"/>
          <w:sz w:val="24"/>
          <w:szCs w:val="24"/>
        </w:rPr>
        <w:t xml:space="preserve"> with threshold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 xml:space="preserve"> </w:t>
      </w:r>
      <w:r w:rsidRPr="007F27F0">
        <w:rPr>
          <w:rFonts w:cs="Arial"/>
          <w:i/>
          <w:iCs/>
          <w:color w:val="FF0000"/>
          <w:sz w:val="24"/>
          <w:szCs w:val="24"/>
        </w:rPr>
        <w:t xml:space="preserve">is used with 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>fixed sidelite</w:t>
      </w:r>
      <w:r w:rsidRPr="007F27F0">
        <w:rPr>
          <w:rFonts w:cs="Arial"/>
          <w:i/>
          <w:iCs/>
          <w:color w:val="FF0000"/>
          <w:sz w:val="24"/>
          <w:szCs w:val="24"/>
        </w:rPr>
        <w:t xml:space="preserve"> entrances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>,</w:t>
      </w:r>
      <w:r w:rsidRPr="007F27F0">
        <w:rPr>
          <w:rFonts w:cs="Arial"/>
          <w:i/>
          <w:iCs/>
          <w:color w:val="FF0000"/>
          <w:sz w:val="24"/>
          <w:szCs w:val="24"/>
        </w:rPr>
        <w:t xml:space="preserve"> O-SX or O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O configurations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 xml:space="preserve"> and with surface mounted entrances, P-SX or P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="007123D0" w:rsidRPr="007F27F0">
        <w:rPr>
          <w:rFonts w:cs="Arial"/>
          <w:i/>
          <w:iCs/>
          <w:color w:val="FF0000"/>
          <w:sz w:val="24"/>
          <w:szCs w:val="24"/>
        </w:rPr>
        <w:t xml:space="preserve">P configurations </w:t>
      </w:r>
      <w:r w:rsidRPr="007F27F0">
        <w:rPr>
          <w:rFonts w:cs="Arial"/>
          <w:i/>
          <w:iCs/>
          <w:color w:val="FF0000"/>
          <w:sz w:val="24"/>
          <w:szCs w:val="24"/>
        </w:rPr>
        <w:t>&gt;</w:t>
      </w:r>
    </w:p>
    <w:p w14:paraId="6FF34B7A" w14:textId="77777777" w:rsidR="00FA047F" w:rsidRPr="007F27F0" w:rsidRDefault="006B3E49" w:rsidP="00D73444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7F5838" w:rsidRPr="007F27F0">
        <w:rPr>
          <w:color w:val="FF0000"/>
          <w:sz w:val="24"/>
          <w:szCs w:val="24"/>
        </w:rPr>
        <w:t xml:space="preserve">Sway Rail </w:t>
      </w:r>
      <w:proofErr w:type="gramStart"/>
      <w:r w:rsidR="007F5838" w:rsidRPr="007F27F0">
        <w:rPr>
          <w:color w:val="FF0000"/>
          <w:sz w:val="24"/>
          <w:szCs w:val="24"/>
        </w:rPr>
        <w:t>With</w:t>
      </w:r>
      <w:proofErr w:type="gramEnd"/>
      <w:r w:rsidR="007F5838" w:rsidRPr="007F27F0">
        <w:rPr>
          <w:color w:val="FF0000"/>
          <w:sz w:val="24"/>
          <w:szCs w:val="24"/>
        </w:rPr>
        <w:t xml:space="preserve"> Threshold</w:t>
      </w:r>
      <w:proofErr w:type="gramStart"/>
      <w:r w:rsidR="00CF1B79" w:rsidRPr="007F27F0">
        <w:rPr>
          <w:color w:val="FF0000"/>
          <w:sz w:val="24"/>
          <w:szCs w:val="24"/>
        </w:rPr>
        <w:t>:</w:t>
      </w:r>
      <w:r w:rsidR="00CF1B79" w:rsidRPr="007F27F0">
        <w:rPr>
          <w:sz w:val="24"/>
          <w:szCs w:val="24"/>
        </w:rPr>
        <w:t xml:space="preserve">  [</w:t>
      </w:r>
      <w:proofErr w:type="gramEnd"/>
      <w:r w:rsidR="00CF1B79" w:rsidRPr="007F27F0">
        <w:rPr>
          <w:color w:val="FF0000"/>
          <w:sz w:val="24"/>
          <w:szCs w:val="24"/>
        </w:rPr>
        <w:t>1/2 inch (12.7mm</w:t>
      </w:r>
      <w:proofErr w:type="gramStart"/>
      <w:r w:rsidR="00CF1B79" w:rsidRPr="007F27F0">
        <w:rPr>
          <w:color w:val="FF0000"/>
          <w:sz w:val="24"/>
          <w:szCs w:val="24"/>
        </w:rPr>
        <w:t>)</w:t>
      </w:r>
      <w:r w:rsidR="00CF1B79" w:rsidRPr="007F27F0">
        <w:rPr>
          <w:sz w:val="24"/>
          <w:szCs w:val="24"/>
        </w:rPr>
        <w:t>]  [</w:t>
      </w:r>
      <w:proofErr w:type="gramEnd"/>
      <w:r w:rsidR="00CF1B79" w:rsidRPr="007F27F0">
        <w:rPr>
          <w:color w:val="FF0000"/>
          <w:sz w:val="24"/>
          <w:szCs w:val="24"/>
        </w:rPr>
        <w:t>1/4</w:t>
      </w:r>
      <w:r w:rsidR="009F1CCD" w:rsidRPr="007F27F0">
        <w:rPr>
          <w:color w:val="FF0000"/>
          <w:sz w:val="24"/>
          <w:szCs w:val="24"/>
        </w:rPr>
        <w:t xml:space="preserve"> inch</w:t>
      </w:r>
      <w:r w:rsidR="00CF1B79" w:rsidRPr="007F27F0">
        <w:rPr>
          <w:color w:val="FF0000"/>
          <w:sz w:val="24"/>
          <w:szCs w:val="24"/>
        </w:rPr>
        <w:t xml:space="preserve"> (</w:t>
      </w:r>
      <w:r w:rsidR="00A20928" w:rsidRPr="007F27F0">
        <w:rPr>
          <w:color w:val="FF0000"/>
          <w:sz w:val="24"/>
          <w:szCs w:val="24"/>
        </w:rPr>
        <w:t>6mm)</w:t>
      </w:r>
      <w:r w:rsidR="009F1CCD" w:rsidRPr="007F27F0">
        <w:rPr>
          <w:sz w:val="24"/>
          <w:szCs w:val="24"/>
        </w:rPr>
        <w:t>]</w:t>
      </w:r>
      <w:r w:rsidR="00CF1B79" w:rsidRPr="007F27F0">
        <w:rPr>
          <w:sz w:val="24"/>
          <w:szCs w:val="24"/>
        </w:rPr>
        <w:t xml:space="preserve"> </w:t>
      </w:r>
      <w:r w:rsidR="00CF1B79" w:rsidRPr="007F27F0">
        <w:rPr>
          <w:color w:val="FF0000"/>
          <w:sz w:val="24"/>
          <w:szCs w:val="24"/>
        </w:rPr>
        <w:t xml:space="preserve">high continuous aluminum threshold shall span the width of the sliding </w:t>
      </w:r>
      <w:r w:rsidR="00FC1F78" w:rsidRPr="007F27F0">
        <w:rPr>
          <w:color w:val="FF0000"/>
          <w:sz w:val="24"/>
          <w:szCs w:val="24"/>
        </w:rPr>
        <w:t>entrance</w:t>
      </w:r>
      <w:r w:rsidR="00CF1B79" w:rsidRPr="007F27F0">
        <w:rPr>
          <w:color w:val="FF0000"/>
          <w:sz w:val="24"/>
          <w:szCs w:val="24"/>
        </w:rPr>
        <w:t xml:space="preserve"> header and fit between the vertical framing members.  </w:t>
      </w:r>
      <w:r w:rsidR="00A20928" w:rsidRPr="007F27F0">
        <w:rPr>
          <w:color w:val="FF0000"/>
          <w:sz w:val="24"/>
          <w:szCs w:val="24"/>
        </w:rPr>
        <w:t xml:space="preserve">Sway rail is attached to threshold </w:t>
      </w:r>
      <w:r w:rsidR="009F1CCD" w:rsidRPr="007F27F0">
        <w:rPr>
          <w:color w:val="FF0000"/>
          <w:sz w:val="24"/>
          <w:szCs w:val="24"/>
        </w:rPr>
        <w:t xml:space="preserve">to guide sliding panels but shall not extend into clear door opening.  </w:t>
      </w:r>
      <w:r w:rsidR="00CF1B79" w:rsidRPr="007F27F0">
        <w:rPr>
          <w:color w:val="FF0000"/>
          <w:sz w:val="24"/>
          <w:szCs w:val="24"/>
        </w:rPr>
        <w:t xml:space="preserve">Threshold shall meet ADA requirements and include ramps where required </w:t>
      </w:r>
      <w:r w:rsidR="009F1CCD" w:rsidRPr="007F27F0">
        <w:rPr>
          <w:color w:val="FF0000"/>
          <w:sz w:val="24"/>
          <w:szCs w:val="24"/>
        </w:rPr>
        <w:t>for</w:t>
      </w:r>
      <w:r w:rsidR="00CF1B79" w:rsidRPr="007F27F0">
        <w:rPr>
          <w:color w:val="FF0000"/>
          <w:sz w:val="24"/>
          <w:szCs w:val="24"/>
        </w:rPr>
        <w:t xml:space="preserve"> the floor conditions indicated.</w:t>
      </w:r>
      <w:r w:rsidRPr="007F27F0">
        <w:rPr>
          <w:sz w:val="24"/>
          <w:szCs w:val="24"/>
        </w:rPr>
        <w:t>]</w:t>
      </w:r>
    </w:p>
    <w:p w14:paraId="63A375C3" w14:textId="77777777" w:rsidR="007A4442" w:rsidRPr="007F27F0" w:rsidRDefault="007A4442" w:rsidP="007A4442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i/>
          <w:iCs/>
          <w:color w:val="FF0000"/>
          <w:sz w:val="24"/>
          <w:szCs w:val="24"/>
        </w:rPr>
      </w:pPr>
      <w:r w:rsidRPr="007F27F0">
        <w:rPr>
          <w:rFonts w:cs="Arial"/>
          <w:i/>
          <w:iCs/>
          <w:color w:val="FF0000"/>
          <w:sz w:val="24"/>
          <w:szCs w:val="24"/>
        </w:rPr>
        <w:t>&lt;SPECIFIER</w:t>
      </w:r>
      <w:proofErr w:type="gramStart"/>
      <w:r w:rsidRPr="007F27F0">
        <w:rPr>
          <w:rFonts w:cs="Arial"/>
          <w:i/>
          <w:iCs/>
          <w:color w:val="FF0000"/>
          <w:sz w:val="24"/>
          <w:szCs w:val="24"/>
        </w:rPr>
        <w:t xml:space="preserve">:  </w:t>
      </w:r>
      <w:r w:rsidRPr="007F27F0">
        <w:rPr>
          <w:rFonts w:cs="Arial"/>
          <w:color w:val="FF0000"/>
          <w:sz w:val="24"/>
          <w:szCs w:val="24"/>
        </w:rPr>
        <w:t>Sway</w:t>
      </w:r>
      <w:proofErr w:type="gramEnd"/>
      <w:r w:rsidRPr="007F27F0">
        <w:rPr>
          <w:rFonts w:cs="Arial"/>
          <w:color w:val="FF0000"/>
          <w:sz w:val="24"/>
          <w:szCs w:val="24"/>
        </w:rPr>
        <w:t xml:space="preserve"> rail</w:t>
      </w:r>
      <w:r w:rsidRPr="007F27F0">
        <w:rPr>
          <w:color w:val="FF0000"/>
          <w:sz w:val="24"/>
          <w:szCs w:val="24"/>
        </w:rPr>
        <w:t xml:space="preserve"> without threshold</w:t>
      </w:r>
      <w:r w:rsidRPr="007F27F0">
        <w:rPr>
          <w:rFonts w:cs="Arial"/>
          <w:i/>
          <w:iCs/>
          <w:color w:val="FF0000"/>
          <w:sz w:val="24"/>
          <w:szCs w:val="24"/>
        </w:rPr>
        <w:t xml:space="preserve"> is used with fixed sidelite entrances, O-SX or O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O configurations and with surface mounted entrances, P-SX or P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SX</w:t>
      </w:r>
      <w:r w:rsidR="00DF1C80" w:rsidRPr="007F27F0">
        <w:rPr>
          <w:rFonts w:cs="Arial"/>
          <w:i/>
          <w:iCs/>
          <w:color w:val="FF0000"/>
          <w:sz w:val="24"/>
          <w:szCs w:val="24"/>
        </w:rPr>
        <w:t>-</w:t>
      </w:r>
      <w:r w:rsidRPr="007F27F0">
        <w:rPr>
          <w:rFonts w:cs="Arial"/>
          <w:i/>
          <w:iCs/>
          <w:color w:val="FF0000"/>
          <w:sz w:val="24"/>
          <w:szCs w:val="24"/>
        </w:rPr>
        <w:t>P configurations &gt;</w:t>
      </w:r>
    </w:p>
    <w:p w14:paraId="10E9B028" w14:textId="77777777" w:rsidR="009F1CCD" w:rsidRPr="007F27F0" w:rsidRDefault="006B3E49" w:rsidP="007A4442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[</w:t>
      </w:r>
      <w:r w:rsidR="009F1CCD" w:rsidRPr="007F27F0">
        <w:rPr>
          <w:color w:val="FF0000"/>
          <w:sz w:val="24"/>
          <w:szCs w:val="24"/>
        </w:rPr>
        <w:t>Sway Rail</w:t>
      </w:r>
      <w:r w:rsidR="007F5838" w:rsidRPr="007F27F0">
        <w:rPr>
          <w:color w:val="FF0000"/>
          <w:sz w:val="24"/>
          <w:szCs w:val="24"/>
        </w:rPr>
        <w:t xml:space="preserve"> Without Threshold</w:t>
      </w:r>
      <w:proofErr w:type="gramStart"/>
      <w:r w:rsidR="009F1CCD" w:rsidRPr="007F27F0">
        <w:rPr>
          <w:color w:val="FF0000"/>
          <w:sz w:val="24"/>
          <w:szCs w:val="24"/>
        </w:rPr>
        <w:t>:  Sway</w:t>
      </w:r>
      <w:proofErr w:type="gramEnd"/>
      <w:r w:rsidR="009F1CCD" w:rsidRPr="007F27F0">
        <w:rPr>
          <w:color w:val="FF0000"/>
          <w:sz w:val="24"/>
          <w:szCs w:val="24"/>
        </w:rPr>
        <w:t xml:space="preserve"> rail is attached </w:t>
      </w:r>
      <w:r w:rsidR="00FC6BB1" w:rsidRPr="007F27F0">
        <w:rPr>
          <w:color w:val="FF0000"/>
          <w:sz w:val="24"/>
          <w:szCs w:val="24"/>
        </w:rPr>
        <w:t xml:space="preserve">to floor </w:t>
      </w:r>
      <w:r w:rsidR="009F1CCD" w:rsidRPr="007F27F0">
        <w:rPr>
          <w:color w:val="FF0000"/>
          <w:sz w:val="24"/>
          <w:szCs w:val="24"/>
        </w:rPr>
        <w:t>to guide sliding panels but shall not extend into clear door opening.</w:t>
      </w:r>
      <w:r w:rsidRPr="007F27F0">
        <w:rPr>
          <w:sz w:val="24"/>
          <w:szCs w:val="24"/>
        </w:rPr>
        <w:t>]</w:t>
      </w:r>
    </w:p>
    <w:p w14:paraId="70179ABD" w14:textId="77777777" w:rsidR="002B6DEB" w:rsidRPr="007F27F0" w:rsidRDefault="00240B4D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DOOR OPERATORS AND CONTROLS</w:t>
      </w:r>
    </w:p>
    <w:p w14:paraId="549824F1" w14:textId="77777777" w:rsidR="000A3F70" w:rsidRPr="007F27F0" w:rsidRDefault="00240B4D" w:rsidP="00453DC0">
      <w:pPr>
        <w:pStyle w:val="PR1"/>
      </w:pPr>
      <w:r w:rsidRPr="007F27F0">
        <w:t>Motor Gearbox Assembly</w:t>
      </w:r>
      <w:proofErr w:type="gramStart"/>
      <w:r w:rsidRPr="007F27F0">
        <w:t xml:space="preserve">:  </w:t>
      </w:r>
      <w:r w:rsidR="00FC1F78" w:rsidRPr="007F27F0">
        <w:t>Sliding</w:t>
      </w:r>
      <w:proofErr w:type="gramEnd"/>
      <w:r w:rsidR="00FC1F78" w:rsidRPr="007F27F0">
        <w:t xml:space="preserve"> panel</w:t>
      </w:r>
      <w:r w:rsidR="000A3F70" w:rsidRPr="007F27F0">
        <w:t xml:space="preserve"> movement shall be driven by a sealed, low voltage class II, 1/8</w:t>
      </w:r>
      <w:r w:rsidR="000A3F70" w:rsidRPr="007F27F0">
        <w:rPr>
          <w:spacing w:val="40"/>
        </w:rPr>
        <w:t xml:space="preserve"> </w:t>
      </w:r>
      <w:r w:rsidR="000A3F70" w:rsidRPr="007F27F0">
        <w:t xml:space="preserve">horsepower 24v DC motor and gearbox and nylon reinforced drive belt.  The motor </w:t>
      </w:r>
      <w:proofErr w:type="gramStart"/>
      <w:r w:rsidR="000A3F70" w:rsidRPr="007F27F0">
        <w:t>shall</w:t>
      </w:r>
      <w:proofErr w:type="gramEnd"/>
      <w:r w:rsidR="000A3F70" w:rsidRPr="007F27F0">
        <w:t xml:space="preserve"> have a current </w:t>
      </w:r>
      <w:proofErr w:type="gramStart"/>
      <w:r w:rsidR="000A3F70" w:rsidRPr="007F27F0">
        <w:t>draw</w:t>
      </w:r>
      <w:proofErr w:type="gramEnd"/>
      <w:r w:rsidR="000A3F70" w:rsidRPr="007F27F0">
        <w:t xml:space="preserve"> of not more than 100 watts.  The sealed motor gearbox assembly shall be capable of driving </w:t>
      </w:r>
      <w:r w:rsidR="007E6288" w:rsidRPr="007F27F0">
        <w:t>sliding panels</w:t>
      </w:r>
      <w:r w:rsidR="000A3F70" w:rsidRPr="007F27F0">
        <w:t xml:space="preserve"> up to 220 lbs.  A second motor gearbox</w:t>
      </w:r>
      <w:r w:rsidR="000A3F70" w:rsidRPr="007F27F0">
        <w:rPr>
          <w:spacing w:val="-1"/>
        </w:rPr>
        <w:t xml:space="preserve"> </w:t>
      </w:r>
      <w:r w:rsidR="000A3F70" w:rsidRPr="007F27F0">
        <w:t xml:space="preserve">can be utilized on the same application giving </w:t>
      </w:r>
      <w:proofErr w:type="gramStart"/>
      <w:r w:rsidR="000A3F70" w:rsidRPr="007F27F0">
        <w:t>a capability</w:t>
      </w:r>
      <w:proofErr w:type="gramEnd"/>
      <w:r w:rsidR="000A3F70" w:rsidRPr="007F27F0">
        <w:t xml:space="preserve"> of</w:t>
      </w:r>
      <w:r w:rsidR="000A3F70" w:rsidRPr="007F27F0">
        <w:rPr>
          <w:spacing w:val="-2"/>
        </w:rPr>
        <w:t xml:space="preserve"> </w:t>
      </w:r>
      <w:r w:rsidR="000A3F70" w:rsidRPr="007F27F0">
        <w:t>moving</w:t>
      </w:r>
      <w:r w:rsidR="000A3F70" w:rsidRPr="007F27F0">
        <w:rPr>
          <w:spacing w:val="-4"/>
        </w:rPr>
        <w:t xml:space="preserve"> </w:t>
      </w:r>
      <w:r w:rsidR="007E6288" w:rsidRPr="007F27F0">
        <w:t>sliding panel</w:t>
      </w:r>
      <w:r w:rsidR="000A3F70" w:rsidRPr="007F27F0">
        <w:t>s</w:t>
      </w:r>
      <w:r w:rsidR="000A3F70" w:rsidRPr="007F27F0">
        <w:rPr>
          <w:spacing w:val="-5"/>
        </w:rPr>
        <w:t xml:space="preserve"> </w:t>
      </w:r>
      <w:r w:rsidR="000A3F70" w:rsidRPr="007F27F0">
        <w:t>weighing</w:t>
      </w:r>
      <w:r w:rsidR="000A3F70" w:rsidRPr="007F27F0">
        <w:rPr>
          <w:spacing w:val="-3"/>
        </w:rPr>
        <w:t xml:space="preserve"> </w:t>
      </w:r>
      <w:r w:rsidR="000A3F70" w:rsidRPr="007F27F0">
        <w:t>up</w:t>
      </w:r>
      <w:r w:rsidR="000A3F70" w:rsidRPr="007F27F0">
        <w:rPr>
          <w:spacing w:val="-2"/>
        </w:rPr>
        <w:t xml:space="preserve"> </w:t>
      </w:r>
      <w:r w:rsidR="000A3F70" w:rsidRPr="007F27F0">
        <w:t>to 440</w:t>
      </w:r>
      <w:r w:rsidR="000A3F70" w:rsidRPr="007F27F0">
        <w:rPr>
          <w:spacing w:val="-4"/>
        </w:rPr>
        <w:t xml:space="preserve"> </w:t>
      </w:r>
      <w:r w:rsidR="000A3F70" w:rsidRPr="007F27F0">
        <w:t>lbs.</w:t>
      </w:r>
      <w:r w:rsidR="000A3F70" w:rsidRPr="007F27F0">
        <w:rPr>
          <w:spacing w:val="-3"/>
        </w:rPr>
        <w:t xml:space="preserve">  </w:t>
      </w:r>
      <w:r w:rsidR="000A3F70" w:rsidRPr="007F27F0">
        <w:t>The</w:t>
      </w:r>
      <w:r w:rsidR="000A3F70" w:rsidRPr="007F27F0">
        <w:rPr>
          <w:spacing w:val="-3"/>
        </w:rPr>
        <w:t xml:space="preserve"> </w:t>
      </w:r>
      <w:r w:rsidR="000A3F70" w:rsidRPr="007F27F0">
        <w:t>motor</w:t>
      </w:r>
      <w:r w:rsidR="000A3F70" w:rsidRPr="007F27F0">
        <w:rPr>
          <w:spacing w:val="-2"/>
        </w:rPr>
        <w:t xml:space="preserve"> </w:t>
      </w:r>
      <w:r w:rsidR="000A3F70" w:rsidRPr="007F27F0">
        <w:t>gearbox</w:t>
      </w:r>
      <w:r w:rsidR="000A3F70" w:rsidRPr="007F27F0">
        <w:rPr>
          <w:spacing w:val="-5"/>
        </w:rPr>
        <w:t xml:space="preserve"> </w:t>
      </w:r>
      <w:r w:rsidR="000A3F70" w:rsidRPr="007F27F0">
        <w:t>assembly</w:t>
      </w:r>
      <w:r w:rsidR="000A3F70" w:rsidRPr="007F27F0">
        <w:rPr>
          <w:spacing w:val="-5"/>
        </w:rPr>
        <w:t xml:space="preserve"> </w:t>
      </w:r>
      <w:r w:rsidR="000A3F70" w:rsidRPr="007F27F0">
        <w:t>shall be mounted directly to the header extrusion</w:t>
      </w:r>
      <w:r w:rsidR="001F5B07" w:rsidRPr="007F27F0">
        <w:t>.</w:t>
      </w:r>
    </w:p>
    <w:p w14:paraId="6BCE1B1F" w14:textId="77777777" w:rsidR="001F5B07" w:rsidRPr="007F27F0" w:rsidRDefault="00F34980" w:rsidP="00453DC0">
      <w:pPr>
        <w:pStyle w:val="PR1"/>
      </w:pPr>
      <w:bookmarkStart w:id="4" w:name="_Hlk107916775"/>
      <w:r w:rsidRPr="007F27F0">
        <w:t>Master Control</w:t>
      </w:r>
      <w:proofErr w:type="gramStart"/>
      <w:r w:rsidRPr="007F27F0">
        <w:t xml:space="preserve">:  </w:t>
      </w:r>
      <w:r w:rsidR="002C56A8" w:rsidRPr="007F27F0">
        <w:t>The</w:t>
      </w:r>
      <w:r w:rsidR="002C56A8" w:rsidRPr="007F27F0">
        <w:rPr>
          <w:spacing w:val="-6"/>
        </w:rPr>
        <w:t xml:space="preserve"> </w:t>
      </w:r>
      <w:r w:rsidR="002C56A8" w:rsidRPr="007F27F0">
        <w:t>master</w:t>
      </w:r>
      <w:proofErr w:type="gramEnd"/>
      <w:r w:rsidR="002C56A8" w:rsidRPr="007F27F0">
        <w:rPr>
          <w:spacing w:val="-1"/>
        </w:rPr>
        <w:t xml:space="preserve"> </w:t>
      </w:r>
      <w:r w:rsidR="002C56A8" w:rsidRPr="007F27F0">
        <w:t>control</w:t>
      </w:r>
      <w:r w:rsidR="002C56A8" w:rsidRPr="007F27F0">
        <w:rPr>
          <w:spacing w:val="-2"/>
        </w:rPr>
        <w:t xml:space="preserve"> </w:t>
      </w:r>
      <w:r w:rsidR="002C56A8" w:rsidRPr="007F27F0">
        <w:t>shall</w:t>
      </w:r>
      <w:r w:rsidR="002C56A8" w:rsidRPr="007F27F0">
        <w:rPr>
          <w:spacing w:val="-3"/>
        </w:rPr>
        <w:t xml:space="preserve"> </w:t>
      </w:r>
      <w:r w:rsidR="002C56A8" w:rsidRPr="007F27F0">
        <w:t>be</w:t>
      </w:r>
      <w:r w:rsidR="002C56A8" w:rsidRPr="007F27F0">
        <w:rPr>
          <w:spacing w:val="-1"/>
        </w:rPr>
        <w:t xml:space="preserve"> </w:t>
      </w:r>
      <w:r w:rsidR="002C56A8" w:rsidRPr="007F27F0">
        <w:t>capable</w:t>
      </w:r>
      <w:r w:rsidR="002C56A8" w:rsidRPr="007F27F0">
        <w:rPr>
          <w:spacing w:val="-3"/>
        </w:rPr>
        <w:t xml:space="preserve"> </w:t>
      </w:r>
      <w:r w:rsidR="002C56A8" w:rsidRPr="007F27F0">
        <w:t>of</w:t>
      </w:r>
      <w:r w:rsidR="002C56A8" w:rsidRPr="007F27F0">
        <w:rPr>
          <w:spacing w:val="-1"/>
        </w:rPr>
        <w:t xml:space="preserve"> </w:t>
      </w:r>
      <w:r w:rsidR="002C56A8" w:rsidRPr="007F27F0">
        <w:t>being</w:t>
      </w:r>
      <w:r w:rsidR="002C56A8" w:rsidRPr="007F27F0">
        <w:rPr>
          <w:spacing w:val="-5"/>
        </w:rPr>
        <w:t xml:space="preserve"> </w:t>
      </w:r>
      <w:r w:rsidR="002C56A8" w:rsidRPr="007F27F0">
        <w:t>programmed</w:t>
      </w:r>
      <w:r w:rsidR="002C56A8" w:rsidRPr="007F27F0">
        <w:rPr>
          <w:spacing w:val="-3"/>
        </w:rPr>
        <w:t xml:space="preserve"> </w:t>
      </w:r>
      <w:r w:rsidR="002C56A8" w:rsidRPr="007F27F0">
        <w:t>by</w:t>
      </w:r>
      <w:r w:rsidR="002C56A8" w:rsidRPr="007F27F0">
        <w:rPr>
          <w:spacing w:val="-4"/>
        </w:rPr>
        <w:t xml:space="preserve"> </w:t>
      </w:r>
      <w:r w:rsidR="002C56A8" w:rsidRPr="007F27F0">
        <w:t>either</w:t>
      </w:r>
      <w:r w:rsidR="002C56A8" w:rsidRPr="007F27F0">
        <w:rPr>
          <w:spacing w:val="-4"/>
        </w:rPr>
        <w:t xml:space="preserve"> </w:t>
      </w:r>
      <w:r w:rsidR="002C56A8" w:rsidRPr="007F27F0">
        <w:rPr>
          <w:spacing w:val="-5"/>
        </w:rPr>
        <w:t xml:space="preserve">the </w:t>
      </w:r>
      <w:r w:rsidR="002C56A8" w:rsidRPr="007F27F0">
        <w:t>S.M.A.R.T.</w:t>
      </w:r>
      <w:r w:rsidR="002C56A8" w:rsidRPr="007F27F0">
        <w:rPr>
          <w:spacing w:val="-4"/>
        </w:rPr>
        <w:t xml:space="preserve"> </w:t>
      </w:r>
      <w:r w:rsidR="002C56A8" w:rsidRPr="007F27F0">
        <w:t>panel</w:t>
      </w:r>
      <w:r w:rsidR="002C56A8" w:rsidRPr="007F27F0">
        <w:rPr>
          <w:spacing w:val="-1"/>
        </w:rPr>
        <w:t xml:space="preserve"> </w:t>
      </w:r>
      <w:r w:rsidR="002C56A8" w:rsidRPr="007F27F0">
        <w:t>or</w:t>
      </w:r>
      <w:r w:rsidR="002C56A8" w:rsidRPr="007F27F0">
        <w:rPr>
          <w:spacing w:val="-3"/>
        </w:rPr>
        <w:t xml:space="preserve"> </w:t>
      </w:r>
      <w:r w:rsidR="002C56A8" w:rsidRPr="007F27F0">
        <w:t>by</w:t>
      </w:r>
      <w:r w:rsidR="002C56A8" w:rsidRPr="007F27F0">
        <w:rPr>
          <w:spacing w:val="-5"/>
        </w:rPr>
        <w:t xml:space="preserve"> </w:t>
      </w:r>
      <w:r w:rsidR="002C56A8" w:rsidRPr="007F27F0">
        <w:t xml:space="preserve">an application loaded </w:t>
      </w:r>
      <w:r w:rsidRPr="007F27F0">
        <w:t xml:space="preserve">on </w:t>
      </w:r>
      <w:r w:rsidR="002C56A8" w:rsidRPr="007F27F0">
        <w:t>a smart device</w:t>
      </w:r>
      <w:r w:rsidR="00626A37" w:rsidRPr="007F27F0">
        <w:t xml:space="preserve"> which is</w:t>
      </w:r>
      <w:r w:rsidR="002C56A8" w:rsidRPr="007F27F0">
        <w:t xml:space="preserve"> accessed with a dongle plugged into the operator. Both the S.M.A.R.T. panel and the Application </w:t>
      </w:r>
      <w:r w:rsidR="00626A37" w:rsidRPr="007F27F0">
        <w:t>are</w:t>
      </w:r>
      <w:r w:rsidR="002C56A8" w:rsidRPr="007F27F0">
        <w:t xml:space="preserve"> capable of programming all swinging, sliding and folding doors within the </w:t>
      </w:r>
      <w:r w:rsidR="00B02FE8" w:rsidRPr="007F27F0">
        <w:t>R</w:t>
      </w:r>
      <w:r w:rsidR="002C56A8" w:rsidRPr="007F27F0">
        <w:t xml:space="preserve">ecord product offering. </w:t>
      </w:r>
      <w:proofErr w:type="gramStart"/>
      <w:r w:rsidR="002C56A8" w:rsidRPr="007F27F0">
        <w:t>The master</w:t>
      </w:r>
      <w:proofErr w:type="gramEnd"/>
      <w:r w:rsidR="002C56A8" w:rsidRPr="007F27F0">
        <w:t xml:space="preserve"> control shall have only digitally adjustable parameters (for repeatability purposes, employing potentiometers as a method of setting parameters</w:t>
      </w:r>
      <w:r w:rsidR="002C56A8" w:rsidRPr="007F27F0">
        <w:rPr>
          <w:spacing w:val="-3"/>
        </w:rPr>
        <w:t xml:space="preserve"> </w:t>
      </w:r>
      <w:r w:rsidR="002C56A8" w:rsidRPr="007F27F0">
        <w:t>shall</w:t>
      </w:r>
      <w:r w:rsidR="002C56A8" w:rsidRPr="007F27F0">
        <w:rPr>
          <w:spacing w:val="-4"/>
        </w:rPr>
        <w:t xml:space="preserve"> </w:t>
      </w:r>
      <w:r w:rsidR="002C56A8" w:rsidRPr="007F27F0">
        <w:t>not</w:t>
      </w:r>
      <w:r w:rsidR="002C56A8" w:rsidRPr="007F27F0">
        <w:rPr>
          <w:spacing w:val="-5"/>
        </w:rPr>
        <w:t xml:space="preserve"> </w:t>
      </w:r>
      <w:r w:rsidR="002C56A8" w:rsidRPr="007F27F0">
        <w:t>be</w:t>
      </w:r>
      <w:r w:rsidR="002C56A8" w:rsidRPr="007F27F0">
        <w:rPr>
          <w:spacing w:val="-3"/>
        </w:rPr>
        <w:t xml:space="preserve"> </w:t>
      </w:r>
      <w:r w:rsidR="002C56A8" w:rsidRPr="007F27F0">
        <w:t>allowed).</w:t>
      </w:r>
      <w:r w:rsidR="002C56A8" w:rsidRPr="007F27F0">
        <w:rPr>
          <w:spacing w:val="-7"/>
        </w:rPr>
        <w:t xml:space="preserve"> </w:t>
      </w:r>
      <w:proofErr w:type="gramStart"/>
      <w:r w:rsidR="002C56A8" w:rsidRPr="007F27F0">
        <w:t>The</w:t>
      </w:r>
      <w:r w:rsidR="002C56A8" w:rsidRPr="007F27F0">
        <w:rPr>
          <w:spacing w:val="-3"/>
        </w:rPr>
        <w:t xml:space="preserve"> </w:t>
      </w:r>
      <w:r w:rsidR="002C56A8" w:rsidRPr="007F27F0">
        <w:t>master</w:t>
      </w:r>
      <w:proofErr w:type="gramEnd"/>
      <w:r w:rsidR="002C56A8" w:rsidRPr="007F27F0">
        <w:rPr>
          <w:spacing w:val="-7"/>
        </w:rPr>
        <w:t xml:space="preserve"> </w:t>
      </w:r>
      <w:r w:rsidR="002C56A8" w:rsidRPr="007F27F0">
        <w:t>control</w:t>
      </w:r>
      <w:r w:rsidR="002C56A8" w:rsidRPr="007F27F0">
        <w:rPr>
          <w:spacing w:val="-3"/>
        </w:rPr>
        <w:t xml:space="preserve"> </w:t>
      </w:r>
      <w:r w:rsidR="002C56A8" w:rsidRPr="007F27F0">
        <w:t>shall</w:t>
      </w:r>
      <w:r w:rsidR="002C56A8" w:rsidRPr="007F27F0">
        <w:rPr>
          <w:spacing w:val="-4"/>
        </w:rPr>
        <w:t xml:space="preserve"> </w:t>
      </w:r>
      <w:r w:rsidR="002C56A8" w:rsidRPr="007F27F0">
        <w:t>be</w:t>
      </w:r>
      <w:r w:rsidR="002C56A8" w:rsidRPr="007F27F0">
        <w:rPr>
          <w:spacing w:val="-3"/>
        </w:rPr>
        <w:t xml:space="preserve"> </w:t>
      </w:r>
      <w:r w:rsidR="002C56A8" w:rsidRPr="007F27F0">
        <w:t>a</w:t>
      </w:r>
      <w:r w:rsidR="002C56A8" w:rsidRPr="007F27F0">
        <w:rPr>
          <w:spacing w:val="-4"/>
        </w:rPr>
        <w:t xml:space="preserve"> </w:t>
      </w:r>
      <w:r w:rsidR="002C56A8" w:rsidRPr="007F27F0">
        <w:t>microprocessor capable of being program</w:t>
      </w:r>
      <w:r w:rsidR="00D71BB8" w:rsidRPr="007F27F0">
        <w:t>ed</w:t>
      </w:r>
      <w:r w:rsidRPr="007F27F0">
        <w:t xml:space="preserve"> for the </w:t>
      </w:r>
      <w:r w:rsidR="002C56A8" w:rsidRPr="007F27F0">
        <w:t>control settings</w:t>
      </w:r>
      <w:bookmarkEnd w:id="4"/>
      <w:r w:rsidR="00F373C5" w:rsidRPr="007F27F0">
        <w:t xml:space="preserve"> and the following</w:t>
      </w:r>
      <w:r w:rsidR="00626A37" w:rsidRPr="007F27F0">
        <w:t>:</w:t>
      </w:r>
    </w:p>
    <w:p w14:paraId="5CF371D7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Opening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and </w:t>
      </w:r>
      <w:r w:rsidR="00F34980" w:rsidRPr="007F27F0">
        <w:rPr>
          <w:sz w:val="24"/>
          <w:szCs w:val="24"/>
        </w:rPr>
        <w:t>c</w:t>
      </w:r>
      <w:r w:rsidRPr="007F27F0">
        <w:rPr>
          <w:sz w:val="24"/>
          <w:szCs w:val="24"/>
        </w:rPr>
        <w:t>losing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speeds</w:t>
      </w:r>
    </w:p>
    <w:p w14:paraId="02632F6F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pacing w:val="-2"/>
          <w:sz w:val="24"/>
          <w:szCs w:val="24"/>
        </w:rPr>
        <w:t>Acceleration</w:t>
      </w:r>
    </w:p>
    <w:p w14:paraId="321F5F23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Door</w:t>
      </w:r>
      <w:r w:rsidRPr="007F27F0">
        <w:rPr>
          <w:spacing w:val="-4"/>
          <w:sz w:val="24"/>
          <w:szCs w:val="24"/>
        </w:rPr>
        <w:t xml:space="preserve"> </w:t>
      </w:r>
      <w:proofErr w:type="gramStart"/>
      <w:r w:rsidRPr="007F27F0">
        <w:rPr>
          <w:sz w:val="24"/>
          <w:szCs w:val="24"/>
        </w:rPr>
        <w:t>open</w:t>
      </w:r>
      <w:proofErr w:type="gramEnd"/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time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delay</w:t>
      </w:r>
    </w:p>
    <w:p w14:paraId="789182D4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Remote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door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open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time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delay</w:t>
      </w:r>
    </w:p>
    <w:p w14:paraId="0154E9F1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Partial</w:t>
      </w:r>
      <w:r w:rsidRPr="007F27F0">
        <w:rPr>
          <w:spacing w:val="-7"/>
          <w:sz w:val="24"/>
          <w:szCs w:val="24"/>
        </w:rPr>
        <w:t xml:space="preserve"> </w:t>
      </w:r>
      <w:r w:rsidRPr="007F27F0">
        <w:rPr>
          <w:sz w:val="24"/>
          <w:szCs w:val="24"/>
        </w:rPr>
        <w:t>opening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size</w:t>
      </w:r>
    </w:p>
    <w:p w14:paraId="319F7DD2" w14:textId="77777777" w:rsidR="00626A37" w:rsidRPr="007F27F0" w:rsidRDefault="00626A37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Reverse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adjust</w:t>
      </w:r>
      <w:r w:rsidRPr="007F27F0">
        <w:rPr>
          <w:spacing w:val="-2"/>
          <w:sz w:val="24"/>
          <w:szCs w:val="24"/>
        </w:rPr>
        <w:t xml:space="preserve"> sensitivity</w:t>
      </w:r>
    </w:p>
    <w:p w14:paraId="4EAAAEC4" w14:textId="77777777" w:rsidR="00626A37" w:rsidRPr="007F27F0" w:rsidRDefault="00DB72D0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lastRenderedPageBreak/>
        <w:t>Control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of</w:t>
      </w:r>
      <w:r w:rsidRPr="007F27F0">
        <w:rPr>
          <w:spacing w:val="-1"/>
          <w:sz w:val="24"/>
          <w:szCs w:val="24"/>
        </w:rPr>
        <w:t xml:space="preserve"> </w:t>
      </w:r>
      <w:r w:rsidR="00FB7566" w:rsidRPr="007F27F0">
        <w:rPr>
          <w:sz w:val="24"/>
          <w:szCs w:val="24"/>
        </w:rPr>
        <w:t>em</w:t>
      </w:r>
      <w:r w:rsidRPr="007F27F0">
        <w:rPr>
          <w:sz w:val="24"/>
          <w:szCs w:val="24"/>
        </w:rPr>
        <w:t>ergency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battery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back-up </w:t>
      </w:r>
      <w:r w:rsidRPr="007F27F0">
        <w:rPr>
          <w:spacing w:val="-2"/>
          <w:sz w:val="24"/>
          <w:szCs w:val="24"/>
        </w:rPr>
        <w:t>utilities</w:t>
      </w:r>
    </w:p>
    <w:p w14:paraId="04FF7381" w14:textId="77777777" w:rsidR="00DB72D0" w:rsidRPr="007F27F0" w:rsidRDefault="00DB72D0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Fire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alarm</w:t>
      </w:r>
      <w:r w:rsidRPr="007F27F0">
        <w:rPr>
          <w:spacing w:val="-2"/>
          <w:sz w:val="24"/>
          <w:szCs w:val="24"/>
        </w:rPr>
        <w:t xml:space="preserve"> signals</w:t>
      </w:r>
    </w:p>
    <w:p w14:paraId="56FED302" w14:textId="77777777" w:rsidR="00DB72D0" w:rsidRPr="007F27F0" w:rsidRDefault="00DB72D0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Directional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traffic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pacing w:val="-4"/>
          <w:sz w:val="24"/>
          <w:szCs w:val="24"/>
        </w:rPr>
        <w:t>flow</w:t>
      </w:r>
    </w:p>
    <w:p w14:paraId="08F1E7F2" w14:textId="77777777" w:rsidR="00DB72D0" w:rsidRPr="007F27F0" w:rsidRDefault="00DB72D0" w:rsidP="00463093">
      <w:pPr>
        <w:pStyle w:val="PR2"/>
        <w:rPr>
          <w:sz w:val="24"/>
          <w:szCs w:val="24"/>
        </w:rPr>
      </w:pPr>
      <w:r w:rsidRPr="007F27F0">
        <w:rPr>
          <w:spacing w:val="-2"/>
          <w:sz w:val="24"/>
          <w:szCs w:val="24"/>
        </w:rPr>
        <w:t>Locking</w:t>
      </w:r>
    </w:p>
    <w:p w14:paraId="435BD7D3" w14:textId="77777777" w:rsidR="00D16DDE" w:rsidRPr="007F27F0" w:rsidRDefault="00DB72D0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Remote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input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commands</w:t>
      </w:r>
    </w:p>
    <w:p w14:paraId="35739A3C" w14:textId="77777777" w:rsidR="00D71BB8" w:rsidRPr="007F27F0" w:rsidRDefault="00A85D61" w:rsidP="00463093">
      <w:pPr>
        <w:pStyle w:val="PR2"/>
        <w:rPr>
          <w:sz w:val="24"/>
          <w:szCs w:val="24"/>
        </w:rPr>
      </w:pPr>
      <w:r w:rsidRPr="007F27F0">
        <w:rPr>
          <w:spacing w:val="-2"/>
          <w:sz w:val="24"/>
          <w:szCs w:val="24"/>
        </w:rPr>
        <w:t>D</w:t>
      </w:r>
      <w:r w:rsidRPr="007F27F0">
        <w:rPr>
          <w:sz w:val="24"/>
          <w:szCs w:val="24"/>
        </w:rPr>
        <w:t>etect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faults</w:t>
      </w:r>
      <w:r w:rsidR="00FB7566" w:rsidRPr="007F27F0">
        <w:rPr>
          <w:sz w:val="24"/>
          <w:szCs w:val="24"/>
        </w:rPr>
        <w:t>, including type of fault,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and</w:t>
      </w:r>
      <w:r w:rsidRPr="007F27F0">
        <w:rPr>
          <w:spacing w:val="-2"/>
          <w:sz w:val="24"/>
          <w:szCs w:val="24"/>
        </w:rPr>
        <w:t xml:space="preserve"> </w:t>
      </w:r>
      <w:proofErr w:type="gramStart"/>
      <w:r w:rsidR="00E533F5" w:rsidRPr="007F27F0">
        <w:rPr>
          <w:sz w:val="24"/>
          <w:szCs w:val="24"/>
        </w:rPr>
        <w:t>respond</w:t>
      </w:r>
      <w:r w:rsidR="00FB7566" w:rsidRPr="007F27F0">
        <w:rPr>
          <w:sz w:val="24"/>
          <w:szCs w:val="24"/>
        </w:rPr>
        <w:t>s</w:t>
      </w:r>
      <w:proofErr w:type="gramEnd"/>
      <w:r w:rsidR="00E533F5" w:rsidRPr="007F27F0">
        <w:rPr>
          <w:sz w:val="24"/>
          <w:szCs w:val="24"/>
        </w:rPr>
        <w:t xml:space="preserve"> to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them</w:t>
      </w:r>
      <w:r w:rsidR="00FB7566" w:rsidRPr="007F27F0">
        <w:rPr>
          <w:sz w:val="24"/>
          <w:szCs w:val="24"/>
        </w:rPr>
        <w:t>.</w:t>
      </w:r>
      <w:r w:rsidRPr="007F27F0">
        <w:rPr>
          <w:spacing w:val="-3"/>
          <w:sz w:val="24"/>
          <w:szCs w:val="24"/>
        </w:rPr>
        <w:t xml:space="preserve"> </w:t>
      </w:r>
    </w:p>
    <w:p w14:paraId="2EF0CECF" w14:textId="77777777" w:rsidR="00A85D61" w:rsidRPr="007F27F0" w:rsidRDefault="00D71BB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pacing w:val="-2"/>
          <w:sz w:val="24"/>
          <w:szCs w:val="24"/>
        </w:rPr>
        <w:t>S</w:t>
      </w:r>
      <w:r w:rsidR="00A85D61" w:rsidRPr="007F27F0">
        <w:rPr>
          <w:rFonts w:cs="Arial"/>
          <w:sz w:val="24"/>
          <w:szCs w:val="24"/>
        </w:rPr>
        <w:t>end</w:t>
      </w:r>
      <w:r w:rsidRPr="007F27F0">
        <w:rPr>
          <w:rFonts w:cs="Arial"/>
          <w:sz w:val="24"/>
          <w:szCs w:val="24"/>
        </w:rPr>
        <w:t>s</w:t>
      </w:r>
      <w:r w:rsidR="00A85D61" w:rsidRPr="007F27F0">
        <w:rPr>
          <w:rFonts w:cs="Arial"/>
          <w:sz w:val="24"/>
          <w:szCs w:val="24"/>
        </w:rPr>
        <w:t xml:space="preserve"> data to the S.M.A.R.T. panel indicating that there is a fault</w:t>
      </w:r>
      <w:r w:rsidR="00E533F5" w:rsidRPr="007F27F0">
        <w:rPr>
          <w:rFonts w:cs="Arial"/>
          <w:sz w:val="24"/>
          <w:szCs w:val="24"/>
        </w:rPr>
        <w:t>.</w:t>
      </w:r>
      <w:r w:rsidR="00A85D61" w:rsidRPr="007F27F0">
        <w:rPr>
          <w:rFonts w:cs="Arial"/>
          <w:sz w:val="24"/>
          <w:szCs w:val="24"/>
        </w:rPr>
        <w:t xml:space="preserve"> </w:t>
      </w:r>
    </w:p>
    <w:p w14:paraId="673A9AF6" w14:textId="77777777" w:rsidR="00DB72D0" w:rsidRPr="007F27F0" w:rsidRDefault="00D71BB8" w:rsidP="00463093">
      <w:pPr>
        <w:pStyle w:val="PR3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Provides</w:t>
      </w:r>
      <w:r w:rsidR="00A85D61" w:rsidRPr="007F27F0">
        <w:rPr>
          <w:rFonts w:cs="Arial"/>
          <w:sz w:val="24"/>
          <w:szCs w:val="24"/>
        </w:rPr>
        <w:t xml:space="preserve"> user </w:t>
      </w:r>
      <w:r w:rsidRPr="007F27F0">
        <w:rPr>
          <w:rFonts w:cs="Arial"/>
          <w:sz w:val="24"/>
          <w:szCs w:val="24"/>
        </w:rPr>
        <w:t xml:space="preserve">with a </w:t>
      </w:r>
      <w:r w:rsidR="00A85D61" w:rsidRPr="007F27F0">
        <w:rPr>
          <w:rFonts w:cs="Arial"/>
          <w:sz w:val="24"/>
          <w:szCs w:val="24"/>
        </w:rPr>
        <w:t>telephone</w:t>
      </w:r>
      <w:r w:rsidR="00A85D61" w:rsidRPr="007F27F0">
        <w:rPr>
          <w:rFonts w:cs="Arial"/>
          <w:spacing w:val="-3"/>
          <w:sz w:val="24"/>
          <w:szCs w:val="24"/>
        </w:rPr>
        <w:t xml:space="preserve"> </w:t>
      </w:r>
      <w:r w:rsidR="00A85D61" w:rsidRPr="007F27F0">
        <w:rPr>
          <w:rFonts w:cs="Arial"/>
          <w:sz w:val="24"/>
          <w:szCs w:val="24"/>
        </w:rPr>
        <w:t>contact</w:t>
      </w:r>
      <w:r w:rsidR="00A85D61" w:rsidRPr="007F27F0">
        <w:rPr>
          <w:rFonts w:cs="Arial"/>
          <w:spacing w:val="-5"/>
          <w:sz w:val="24"/>
          <w:szCs w:val="24"/>
        </w:rPr>
        <w:t xml:space="preserve"> </w:t>
      </w:r>
      <w:proofErr w:type="gramStart"/>
      <w:r w:rsidRPr="007F27F0">
        <w:rPr>
          <w:rFonts w:cs="Arial"/>
          <w:sz w:val="24"/>
          <w:szCs w:val="24"/>
        </w:rPr>
        <w:t>of</w:t>
      </w:r>
      <w:proofErr w:type="gramEnd"/>
      <w:r w:rsidRPr="007F27F0">
        <w:rPr>
          <w:rFonts w:cs="Arial"/>
          <w:sz w:val="24"/>
          <w:szCs w:val="24"/>
        </w:rPr>
        <w:t xml:space="preserve"> the authorized service agent</w:t>
      </w:r>
      <w:r w:rsidR="00A85D61" w:rsidRPr="007F27F0">
        <w:rPr>
          <w:rFonts w:cs="Arial"/>
          <w:sz w:val="24"/>
          <w:szCs w:val="24"/>
        </w:rPr>
        <w:t>.</w:t>
      </w:r>
    </w:p>
    <w:p w14:paraId="4E57BF4F" w14:textId="77777777" w:rsidR="00A85D61" w:rsidRPr="007F27F0" w:rsidRDefault="007B627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U</w:t>
      </w:r>
      <w:r w:rsidR="00A85D61" w:rsidRPr="007F27F0">
        <w:rPr>
          <w:sz w:val="24"/>
          <w:szCs w:val="24"/>
        </w:rPr>
        <w:t>pdates</w:t>
      </w:r>
      <w:r w:rsidR="00A85D61" w:rsidRPr="007F27F0">
        <w:rPr>
          <w:spacing w:val="-6"/>
          <w:sz w:val="24"/>
          <w:szCs w:val="24"/>
        </w:rPr>
        <w:t xml:space="preserve"> </w:t>
      </w:r>
      <w:r w:rsidR="00A85D61" w:rsidRPr="007F27F0">
        <w:rPr>
          <w:sz w:val="24"/>
          <w:szCs w:val="24"/>
        </w:rPr>
        <w:t>to</w:t>
      </w:r>
      <w:r w:rsidR="00A85D61" w:rsidRPr="007F27F0">
        <w:rPr>
          <w:spacing w:val="-5"/>
          <w:sz w:val="24"/>
          <w:szCs w:val="24"/>
        </w:rPr>
        <w:t xml:space="preserve"> </w:t>
      </w:r>
      <w:r w:rsidR="00A85D61" w:rsidRPr="007F27F0">
        <w:rPr>
          <w:sz w:val="24"/>
          <w:szCs w:val="24"/>
        </w:rPr>
        <w:t>the</w:t>
      </w:r>
      <w:r w:rsidR="00A85D61" w:rsidRPr="007F27F0">
        <w:rPr>
          <w:spacing w:val="-5"/>
          <w:sz w:val="24"/>
          <w:szCs w:val="24"/>
        </w:rPr>
        <w:t xml:space="preserve"> </w:t>
      </w:r>
      <w:r w:rsidR="00A85D61" w:rsidRPr="007F27F0">
        <w:rPr>
          <w:sz w:val="24"/>
          <w:szCs w:val="24"/>
        </w:rPr>
        <w:t>software</w:t>
      </w:r>
      <w:r w:rsidR="00A85D61" w:rsidRPr="007F27F0">
        <w:rPr>
          <w:spacing w:val="-3"/>
          <w:sz w:val="24"/>
          <w:szCs w:val="24"/>
        </w:rPr>
        <w:t xml:space="preserve"> </w:t>
      </w:r>
      <w:r w:rsidR="00A85D61" w:rsidRPr="007F27F0">
        <w:rPr>
          <w:sz w:val="24"/>
          <w:szCs w:val="24"/>
        </w:rPr>
        <w:t>can be loaded and updated using the Application and dongle.</w:t>
      </w:r>
    </w:p>
    <w:p w14:paraId="175321C7" w14:textId="77777777" w:rsidR="007B6276" w:rsidRPr="007F27F0" w:rsidRDefault="002F7167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MOTION AND PRESENCE SENSORS</w:t>
      </w:r>
    </w:p>
    <w:p w14:paraId="6B438E3B" w14:textId="77777777" w:rsidR="007B6276" w:rsidRPr="007F27F0" w:rsidRDefault="002F7167" w:rsidP="00453DC0">
      <w:pPr>
        <w:pStyle w:val="PR1"/>
      </w:pPr>
      <w:r w:rsidRPr="007F27F0">
        <w:t>General</w:t>
      </w:r>
      <w:proofErr w:type="gramStart"/>
      <w:r w:rsidRPr="007F27F0">
        <w:t>:  Provide</w:t>
      </w:r>
      <w:proofErr w:type="gramEnd"/>
      <w:r w:rsidRPr="007F27F0">
        <w:t xml:space="preserve"> the types of activation and safety sensors</w:t>
      </w:r>
      <w:r w:rsidR="00E64984" w:rsidRPr="007F27F0">
        <w:t xml:space="preserve"> specified</w:t>
      </w:r>
      <w:r w:rsidRPr="007F27F0">
        <w:t xml:space="preserve">, installed and adjusted in accordance with ANSI/BHMA </w:t>
      </w:r>
      <w:r w:rsidR="00F846CB" w:rsidRPr="007F27F0">
        <w:t xml:space="preserve">A156.10 </w:t>
      </w:r>
      <w:r w:rsidRPr="007F27F0">
        <w:t xml:space="preserve">standards for the condition of exposure and for long-term, maintenance-free operation under normal traffic load for type of occupancy indicated.  Coordinate activation and safety devices with </w:t>
      </w:r>
      <w:r w:rsidR="00FE6B7A" w:rsidRPr="007F27F0">
        <w:t>entrance</w:t>
      </w:r>
      <w:r w:rsidRPr="007F27F0">
        <w:t xml:space="preserve"> operation and door operator mechanisms</w:t>
      </w:r>
      <w:r w:rsidR="00E64984" w:rsidRPr="007F27F0">
        <w:t>.</w:t>
      </w:r>
    </w:p>
    <w:p w14:paraId="19B45D74" w14:textId="77777777" w:rsidR="00E64984" w:rsidRPr="007F27F0" w:rsidRDefault="00E64984" w:rsidP="00453DC0">
      <w:pPr>
        <w:pStyle w:val="PR1"/>
      </w:pPr>
      <w:r w:rsidRPr="007F27F0">
        <w:t xml:space="preserve">Combined Activation and Safety Sensor: Shall be 24 VDC with </w:t>
      </w:r>
      <w:r w:rsidR="00BA235E" w:rsidRPr="007F27F0">
        <w:t>C</w:t>
      </w:r>
      <w:r w:rsidRPr="007F27F0">
        <w:t xml:space="preserve">lass </w:t>
      </w:r>
      <w:proofErr w:type="spellStart"/>
      <w:r w:rsidRPr="007F27F0">
        <w:t>ll</w:t>
      </w:r>
      <w:proofErr w:type="spellEnd"/>
      <w:r w:rsidRPr="007F27F0">
        <w:t xml:space="preserve"> circuits</w:t>
      </w:r>
      <w:r w:rsidR="00757090" w:rsidRPr="007F27F0">
        <w:t>.</w:t>
      </w:r>
    </w:p>
    <w:p w14:paraId="3771F3E6" w14:textId="77777777" w:rsidR="00804E96" w:rsidRPr="007F27F0" w:rsidRDefault="00804E96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The combined activation and presence sensor shall use microwave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technology to detect motion and active infrared technology to detect presence.</w:t>
      </w:r>
      <w:r w:rsidRPr="007F27F0">
        <w:rPr>
          <w:spacing w:val="-5"/>
          <w:sz w:val="24"/>
          <w:szCs w:val="24"/>
        </w:rPr>
        <w:t xml:space="preserve">  </w:t>
      </w:r>
      <w:r w:rsidRPr="007F27F0">
        <w:rPr>
          <w:sz w:val="24"/>
          <w:szCs w:val="24"/>
        </w:rPr>
        <w:t>The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sensor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shall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be</w:t>
      </w:r>
      <w:r w:rsidRPr="007F27F0">
        <w:rPr>
          <w:spacing w:val="-7"/>
          <w:sz w:val="24"/>
          <w:szCs w:val="24"/>
        </w:rPr>
        <w:t xml:space="preserve"> </w:t>
      </w:r>
      <w:r w:rsidR="00BA235E" w:rsidRPr="007F27F0">
        <w:rPr>
          <w:sz w:val="24"/>
          <w:szCs w:val="24"/>
        </w:rPr>
        <w:t xml:space="preserve">centrally located in the </w:t>
      </w:r>
      <w:r w:rsidR="008663CF" w:rsidRPr="007F27F0">
        <w:rPr>
          <w:sz w:val="24"/>
          <w:szCs w:val="24"/>
        </w:rPr>
        <w:t xml:space="preserve">clear door </w:t>
      </w:r>
      <w:r w:rsidR="00BA235E" w:rsidRPr="007F27F0">
        <w:rPr>
          <w:sz w:val="24"/>
          <w:szCs w:val="24"/>
        </w:rPr>
        <w:t xml:space="preserve">opening, </w:t>
      </w:r>
      <w:r w:rsidRPr="007F27F0">
        <w:rPr>
          <w:sz w:val="24"/>
          <w:szCs w:val="24"/>
        </w:rPr>
        <w:t xml:space="preserve">header-mounted on each side of the </w:t>
      </w:r>
      <w:r w:rsidR="008663CF" w:rsidRPr="007F27F0">
        <w:rPr>
          <w:sz w:val="24"/>
          <w:szCs w:val="24"/>
        </w:rPr>
        <w:t>entrance</w:t>
      </w:r>
      <w:r w:rsidRPr="007F27F0">
        <w:rPr>
          <w:sz w:val="24"/>
          <w:szCs w:val="24"/>
        </w:rPr>
        <w:t xml:space="preserve">. </w:t>
      </w:r>
      <w:r w:rsidR="00BA235E" w:rsidRPr="007F27F0">
        <w:rPr>
          <w:sz w:val="24"/>
          <w:szCs w:val="24"/>
        </w:rPr>
        <w:t>The</w:t>
      </w:r>
      <w:r w:rsidRPr="007F27F0">
        <w:rPr>
          <w:sz w:val="24"/>
          <w:szCs w:val="24"/>
        </w:rPr>
        <w:t xml:space="preserve"> sensor</w:t>
      </w:r>
      <w:r w:rsidR="00BA235E" w:rsidRPr="007F27F0">
        <w:rPr>
          <w:sz w:val="24"/>
          <w:szCs w:val="24"/>
        </w:rPr>
        <w:t xml:space="preserve"> for activation and the sensor for presence shall</w:t>
      </w:r>
      <w:r w:rsidRPr="007F27F0">
        <w:rPr>
          <w:sz w:val="24"/>
          <w:szCs w:val="24"/>
        </w:rPr>
        <w:t xml:space="preserve"> be housed in one unit.</w:t>
      </w:r>
    </w:p>
    <w:p w14:paraId="29A68058" w14:textId="77777777" w:rsidR="00D64ECD" w:rsidRPr="007F27F0" w:rsidRDefault="00D64ECD" w:rsidP="00453DC0">
      <w:pPr>
        <w:pStyle w:val="PR1"/>
      </w:pPr>
      <w:r w:rsidRPr="007F27F0">
        <w:t xml:space="preserve">Hold-Open Beams: </w:t>
      </w:r>
    </w:p>
    <w:p w14:paraId="739675E0" w14:textId="704A15C4" w:rsidR="00291612" w:rsidRPr="007F27F0" w:rsidRDefault="008663CF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I</w:t>
      </w:r>
      <w:r w:rsidR="00D64ECD" w:rsidRPr="007F27F0">
        <w:rPr>
          <w:sz w:val="24"/>
          <w:szCs w:val="24"/>
        </w:rPr>
        <w:t xml:space="preserve">nfrared photoelectric beams shall be mounted in </w:t>
      </w:r>
      <w:r w:rsidRPr="007F27F0">
        <w:rPr>
          <w:sz w:val="24"/>
          <w:szCs w:val="24"/>
        </w:rPr>
        <w:t xml:space="preserve">the vertical stiles of the sidelite or the </w:t>
      </w:r>
      <w:r w:rsidR="00D64ECD" w:rsidRPr="007F27F0">
        <w:rPr>
          <w:sz w:val="24"/>
          <w:szCs w:val="24"/>
        </w:rPr>
        <w:t>vertical jambs.</w:t>
      </w:r>
      <w:r w:rsidR="00D64ECD" w:rsidRPr="007F27F0">
        <w:rPr>
          <w:spacing w:val="-7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The</w:t>
      </w:r>
      <w:r w:rsidR="00D64ECD" w:rsidRPr="007F27F0">
        <w:rPr>
          <w:spacing w:val="-6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photoelectric beams</w:t>
      </w:r>
      <w:r w:rsidR="00D64ECD" w:rsidRPr="007F27F0">
        <w:rPr>
          <w:spacing w:val="-6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are</w:t>
      </w:r>
      <w:r w:rsidR="00D64ECD" w:rsidRPr="007F27F0">
        <w:rPr>
          <w:spacing w:val="-6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mounted</w:t>
      </w:r>
      <w:r w:rsidR="00D64ECD" w:rsidRPr="007F27F0">
        <w:rPr>
          <w:spacing w:val="-4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at</w:t>
      </w:r>
      <w:r w:rsidR="006754C2" w:rsidRPr="007F27F0">
        <w:rPr>
          <w:sz w:val="24"/>
          <w:szCs w:val="24"/>
        </w:rPr>
        <w:t xml:space="preserve"> both</w:t>
      </w:r>
      <w:r w:rsidR="00D64ECD" w:rsidRPr="007F27F0">
        <w:rPr>
          <w:spacing w:val="-4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24”</w:t>
      </w:r>
      <w:r w:rsidR="00D64ECD" w:rsidRPr="007F27F0">
        <w:rPr>
          <w:spacing w:val="-4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and</w:t>
      </w:r>
      <w:r w:rsidR="00D64ECD" w:rsidRPr="007F27F0">
        <w:rPr>
          <w:spacing w:val="-4"/>
          <w:sz w:val="24"/>
          <w:szCs w:val="24"/>
        </w:rPr>
        <w:t xml:space="preserve"> </w:t>
      </w:r>
      <w:r w:rsidR="00D64ECD" w:rsidRPr="007F27F0">
        <w:rPr>
          <w:sz w:val="24"/>
          <w:szCs w:val="24"/>
        </w:rPr>
        <w:t>48” above finished floor.  Breaking either emitter beam</w:t>
      </w:r>
      <w:r w:rsidR="00D106A7" w:rsidRPr="007F27F0">
        <w:rPr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 xml:space="preserve">will cause the </w:t>
      </w:r>
      <w:r w:rsidR="007E6288" w:rsidRPr="007F27F0">
        <w:rPr>
          <w:sz w:val="24"/>
          <w:szCs w:val="24"/>
        </w:rPr>
        <w:t>sliding panels</w:t>
      </w:r>
      <w:r w:rsidR="00291612" w:rsidRPr="007F27F0">
        <w:rPr>
          <w:sz w:val="24"/>
          <w:szCs w:val="24"/>
        </w:rPr>
        <w:t xml:space="preserve"> to open, remain open until the</w:t>
      </w:r>
      <w:r w:rsidR="002079E0">
        <w:rPr>
          <w:sz w:val="24"/>
          <w:szCs w:val="24"/>
        </w:rPr>
        <w:t xml:space="preserve"> entrance</w:t>
      </w:r>
      <w:r w:rsidR="00291612" w:rsidRPr="007F27F0">
        <w:rPr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is </w:t>
      </w:r>
      <w:r w:rsidR="00291612" w:rsidRPr="007F27F0">
        <w:rPr>
          <w:sz w:val="24"/>
          <w:szCs w:val="24"/>
        </w:rPr>
        <w:t>cleared</w:t>
      </w:r>
      <w:r w:rsidR="00291612" w:rsidRPr="007F27F0">
        <w:rPr>
          <w:spacing w:val="-3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and</w:t>
      </w:r>
      <w:r w:rsidR="00291612" w:rsidRPr="007F27F0">
        <w:rPr>
          <w:spacing w:val="-3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the</w:t>
      </w:r>
      <w:r w:rsidR="006754C2" w:rsidRPr="007F27F0">
        <w:rPr>
          <w:sz w:val="24"/>
          <w:szCs w:val="24"/>
        </w:rPr>
        <w:t>n the sliding panel</w:t>
      </w:r>
      <w:r w:rsidR="007E6288" w:rsidRPr="007F27F0">
        <w:rPr>
          <w:sz w:val="24"/>
          <w:szCs w:val="24"/>
        </w:rPr>
        <w:t>s</w:t>
      </w:r>
      <w:r w:rsidR="00291612" w:rsidRPr="007F27F0">
        <w:rPr>
          <w:spacing w:val="-3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will</w:t>
      </w:r>
      <w:r w:rsidR="00291612" w:rsidRPr="007F27F0">
        <w:rPr>
          <w:spacing w:val="-4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close</w:t>
      </w:r>
      <w:r w:rsidR="006754C2" w:rsidRPr="007F27F0">
        <w:rPr>
          <w:sz w:val="24"/>
          <w:szCs w:val="24"/>
        </w:rPr>
        <w:t>.  After closing</w:t>
      </w:r>
      <w:r w:rsidR="00291612" w:rsidRPr="007F27F0">
        <w:rPr>
          <w:spacing w:val="-3"/>
          <w:sz w:val="24"/>
          <w:szCs w:val="24"/>
        </w:rPr>
        <w:t xml:space="preserve"> </w:t>
      </w:r>
      <w:r w:rsidR="006754C2" w:rsidRPr="007F27F0">
        <w:rPr>
          <w:sz w:val="24"/>
          <w:szCs w:val="24"/>
        </w:rPr>
        <w:t>the entrance will be</w:t>
      </w:r>
      <w:r w:rsidR="00291612" w:rsidRPr="007F27F0">
        <w:rPr>
          <w:spacing w:val="-5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fully</w:t>
      </w:r>
      <w:r w:rsidR="00291612" w:rsidRPr="007F27F0">
        <w:rPr>
          <w:spacing w:val="-6"/>
          <w:sz w:val="24"/>
          <w:szCs w:val="24"/>
        </w:rPr>
        <w:t xml:space="preserve"> </w:t>
      </w:r>
      <w:r w:rsidR="00291612" w:rsidRPr="007F27F0">
        <w:rPr>
          <w:sz w:val="24"/>
          <w:szCs w:val="24"/>
        </w:rPr>
        <w:t>functional</w:t>
      </w:r>
      <w:r w:rsidR="006754C2" w:rsidRPr="007F27F0">
        <w:rPr>
          <w:sz w:val="24"/>
          <w:szCs w:val="24"/>
        </w:rPr>
        <w:t>.</w:t>
      </w:r>
    </w:p>
    <w:p w14:paraId="6E34FE45" w14:textId="77777777" w:rsidR="006754C2" w:rsidRPr="007F27F0" w:rsidRDefault="00B14DA3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ELECTRICAL</w:t>
      </w:r>
    </w:p>
    <w:p w14:paraId="020B8C7D" w14:textId="77777777" w:rsidR="00B14DA3" w:rsidRPr="007F27F0" w:rsidRDefault="00B14DA3" w:rsidP="00453DC0">
      <w:pPr>
        <w:pStyle w:val="PR1"/>
      </w:pPr>
      <w:r w:rsidRPr="007F27F0">
        <w:t>The</w:t>
      </w:r>
      <w:r w:rsidRPr="007F27F0">
        <w:rPr>
          <w:spacing w:val="-3"/>
        </w:rPr>
        <w:t xml:space="preserve"> </w:t>
      </w:r>
      <w:r w:rsidRPr="007F27F0">
        <w:t>sliding</w:t>
      </w:r>
      <w:r w:rsidRPr="007F27F0">
        <w:rPr>
          <w:spacing w:val="-5"/>
        </w:rPr>
        <w:t xml:space="preserve"> </w:t>
      </w:r>
      <w:r w:rsidRPr="007F27F0">
        <w:t>automatic entrance</w:t>
      </w:r>
      <w:r w:rsidRPr="007F27F0">
        <w:rPr>
          <w:spacing w:val="-3"/>
        </w:rPr>
        <w:t xml:space="preserve"> </w:t>
      </w:r>
      <w:r w:rsidRPr="007F27F0">
        <w:t>shall</w:t>
      </w:r>
      <w:r w:rsidRPr="007F27F0">
        <w:rPr>
          <w:spacing w:val="-4"/>
        </w:rPr>
        <w:t xml:space="preserve"> </w:t>
      </w:r>
      <w:r w:rsidRPr="007F27F0">
        <w:t>consume</w:t>
      </w:r>
      <w:r w:rsidRPr="007F27F0">
        <w:rPr>
          <w:spacing w:val="-7"/>
        </w:rPr>
        <w:t xml:space="preserve"> </w:t>
      </w:r>
      <w:r w:rsidRPr="007F27F0">
        <w:t>no</w:t>
      </w:r>
      <w:r w:rsidRPr="007F27F0">
        <w:rPr>
          <w:spacing w:val="-5"/>
        </w:rPr>
        <w:t xml:space="preserve"> </w:t>
      </w:r>
      <w:r w:rsidRPr="007F27F0">
        <w:t>more</w:t>
      </w:r>
      <w:r w:rsidRPr="007F27F0">
        <w:rPr>
          <w:spacing w:val="-5"/>
        </w:rPr>
        <w:t xml:space="preserve"> </w:t>
      </w:r>
      <w:r w:rsidRPr="007F27F0">
        <w:t>than</w:t>
      </w:r>
      <w:r w:rsidRPr="007F27F0">
        <w:rPr>
          <w:spacing w:val="-3"/>
        </w:rPr>
        <w:t xml:space="preserve"> </w:t>
      </w:r>
      <w:r w:rsidRPr="007F27F0">
        <w:t>100W of</w:t>
      </w:r>
      <w:r w:rsidRPr="007F27F0">
        <w:rPr>
          <w:spacing w:val="-5"/>
        </w:rPr>
        <w:t xml:space="preserve"> </w:t>
      </w:r>
      <w:r w:rsidRPr="007F27F0">
        <w:t>electricity</w:t>
      </w:r>
      <w:r w:rsidRPr="007F27F0">
        <w:rPr>
          <w:spacing w:val="-6"/>
        </w:rPr>
        <w:t xml:space="preserve"> </w:t>
      </w:r>
      <w:r w:rsidRPr="007F27F0">
        <w:t>at full load power.</w:t>
      </w:r>
    </w:p>
    <w:p w14:paraId="10194EC9" w14:textId="20661460" w:rsidR="00B14DA3" w:rsidRPr="007F27F0" w:rsidRDefault="00B14DA3" w:rsidP="00453DC0">
      <w:pPr>
        <w:pStyle w:val="PR1"/>
      </w:pPr>
      <w:r w:rsidRPr="007F27F0">
        <w:lastRenderedPageBreak/>
        <w:t>Power</w:t>
      </w:r>
      <w:proofErr w:type="gramStart"/>
      <w:r w:rsidRPr="007F27F0">
        <w:t>:  120</w:t>
      </w:r>
      <w:proofErr w:type="gramEnd"/>
      <w:r w:rsidRPr="007F27F0">
        <w:t xml:space="preserve"> VAC,</w:t>
      </w:r>
      <w:r w:rsidRPr="007F27F0">
        <w:rPr>
          <w:spacing w:val="-5"/>
        </w:rPr>
        <w:t xml:space="preserve"> </w:t>
      </w:r>
      <w:r w:rsidRPr="007F27F0">
        <w:t>1</w:t>
      </w:r>
      <w:r w:rsidRPr="007F27F0">
        <w:rPr>
          <w:spacing w:val="-3"/>
        </w:rPr>
        <w:t xml:space="preserve"> </w:t>
      </w:r>
      <w:r w:rsidRPr="007F27F0">
        <w:t>phase,</w:t>
      </w:r>
      <w:r w:rsidRPr="007F27F0">
        <w:rPr>
          <w:spacing w:val="-5"/>
        </w:rPr>
        <w:t xml:space="preserve"> </w:t>
      </w:r>
      <w:proofErr w:type="gramStart"/>
      <w:r w:rsidRPr="007F27F0">
        <w:t>5</w:t>
      </w:r>
      <w:r w:rsidRPr="007F27F0">
        <w:rPr>
          <w:spacing w:val="-4"/>
        </w:rPr>
        <w:t xml:space="preserve"> </w:t>
      </w:r>
      <w:r w:rsidRPr="007F27F0">
        <w:t>amp</w:t>
      </w:r>
      <w:proofErr w:type="gramEnd"/>
      <w:r w:rsidRPr="007F27F0">
        <w:rPr>
          <w:spacing w:val="-3"/>
        </w:rPr>
        <w:t xml:space="preserve"> </w:t>
      </w:r>
      <w:r w:rsidRPr="007F27F0">
        <w:t>dedicated</w:t>
      </w:r>
      <w:r w:rsidRPr="007F27F0">
        <w:rPr>
          <w:spacing w:val="-5"/>
        </w:rPr>
        <w:t xml:space="preserve"> </w:t>
      </w:r>
      <w:r w:rsidRPr="007F27F0">
        <w:t>circuit</w:t>
      </w:r>
      <w:r w:rsidRPr="007F27F0">
        <w:rPr>
          <w:spacing w:val="-3"/>
        </w:rPr>
        <w:t xml:space="preserve"> </w:t>
      </w:r>
      <w:r w:rsidRPr="007F27F0">
        <w:t xml:space="preserve">per sliding automatic entrance shall be provided </w:t>
      </w:r>
      <w:r w:rsidR="0069760C" w:rsidRPr="007F27F0">
        <w:t xml:space="preserve">to the header </w:t>
      </w:r>
      <w:r w:rsidRPr="007F27F0">
        <w:t>by others.</w:t>
      </w:r>
    </w:p>
    <w:p w14:paraId="35F0316A" w14:textId="009F66DB" w:rsidR="006D18FD" w:rsidRPr="007F27F0" w:rsidRDefault="006D18FD" w:rsidP="00453DC0">
      <w:pPr>
        <w:pStyle w:val="PR1"/>
      </w:pPr>
      <w:r w:rsidRPr="007F27F0">
        <w:t>[</w:t>
      </w:r>
      <w:r w:rsidRPr="007F27F0">
        <w:rPr>
          <w:color w:val="FF0000"/>
        </w:rPr>
        <w:t>Battery</w:t>
      </w:r>
      <w:r w:rsidRPr="007F27F0">
        <w:rPr>
          <w:color w:val="FF0000"/>
          <w:spacing w:val="-8"/>
        </w:rPr>
        <w:t xml:space="preserve"> </w:t>
      </w:r>
      <w:r w:rsidRPr="007F27F0">
        <w:rPr>
          <w:color w:val="FF0000"/>
        </w:rPr>
        <w:t>Back-up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4"/>
        </w:rPr>
        <w:t xml:space="preserve">  </w:t>
      </w:r>
      <w:r w:rsidRPr="007F27F0">
        <w:rPr>
          <w:color w:val="FF0000"/>
        </w:rPr>
        <w:t>A</w:t>
      </w:r>
      <w:proofErr w:type="gramEnd"/>
      <w:r w:rsidR="000015CF">
        <w:rPr>
          <w:color w:val="FF0000"/>
        </w:rPr>
        <w:t xml:space="preserve"> header mounted</w:t>
      </w:r>
      <w:r w:rsidRPr="007F27F0">
        <w:rPr>
          <w:color w:val="FF0000"/>
          <w:spacing w:val="-7"/>
        </w:rPr>
        <w:t xml:space="preserve"> </w:t>
      </w:r>
      <w:r w:rsidRPr="007F27F0">
        <w:rPr>
          <w:color w:val="FF0000"/>
        </w:rPr>
        <w:t>UPS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(uninterruptible</w:t>
      </w:r>
      <w:r w:rsidRPr="007F27F0">
        <w:rPr>
          <w:color w:val="FF0000"/>
          <w:spacing w:val="-7"/>
        </w:rPr>
        <w:t xml:space="preserve"> </w:t>
      </w:r>
      <w:r w:rsidRPr="007F27F0">
        <w:rPr>
          <w:color w:val="FF0000"/>
        </w:rPr>
        <w:t>power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supply)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that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provides 300 opening cycles.</w:t>
      </w:r>
      <w:r w:rsidRPr="007F27F0">
        <w:t>]</w:t>
      </w:r>
    </w:p>
    <w:p w14:paraId="5AA4896C" w14:textId="77777777" w:rsidR="006D18FD" w:rsidRPr="007F27F0" w:rsidRDefault="006D18FD" w:rsidP="00453DC0">
      <w:pPr>
        <w:pStyle w:val="PR1"/>
      </w:pPr>
      <w:r w:rsidRPr="007F27F0">
        <w:t>FABRICATION</w:t>
      </w:r>
    </w:p>
    <w:p w14:paraId="7538CCDF" w14:textId="77777777" w:rsidR="006D18FD" w:rsidRPr="007F27F0" w:rsidRDefault="00E94CD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 xml:space="preserve">General:  </w:t>
      </w:r>
      <w:proofErr w:type="gramStart"/>
      <w:r w:rsidRPr="007F27F0">
        <w:rPr>
          <w:sz w:val="24"/>
          <w:szCs w:val="24"/>
        </w:rPr>
        <w:t>Factory</w:t>
      </w:r>
      <w:proofErr w:type="gramEnd"/>
      <w:r w:rsidRPr="007F27F0">
        <w:rPr>
          <w:sz w:val="24"/>
          <w:szCs w:val="24"/>
        </w:rPr>
        <w:t xml:space="preserve"> </w:t>
      </w:r>
      <w:proofErr w:type="gramStart"/>
      <w:r w:rsidRPr="007F27F0">
        <w:rPr>
          <w:sz w:val="24"/>
          <w:szCs w:val="24"/>
        </w:rPr>
        <w:t>fabricate</w:t>
      </w:r>
      <w:proofErr w:type="gramEnd"/>
      <w:r w:rsidRPr="007F27F0">
        <w:rPr>
          <w:sz w:val="24"/>
          <w:szCs w:val="24"/>
        </w:rPr>
        <w:t xml:space="preserve"> automatic entrance components to designs, sizes, and thicknesses indicated and to comply with indicated standards</w:t>
      </w:r>
      <w:r w:rsidR="006D18FD" w:rsidRPr="007F27F0">
        <w:rPr>
          <w:sz w:val="24"/>
          <w:szCs w:val="24"/>
        </w:rPr>
        <w:t>.</w:t>
      </w:r>
    </w:p>
    <w:p w14:paraId="1F1882A5" w14:textId="77777777" w:rsidR="00E94CDC" w:rsidRPr="007F27F0" w:rsidRDefault="0027554F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M</w:t>
      </w:r>
      <w:r w:rsidR="00E94CDC" w:rsidRPr="007F27F0">
        <w:rPr>
          <w:sz w:val="24"/>
          <w:szCs w:val="24"/>
        </w:rPr>
        <w:t>iscellaneous</w:t>
      </w:r>
      <w:r w:rsidR="00E94CDC" w:rsidRPr="007F27F0">
        <w:rPr>
          <w:spacing w:val="-5"/>
          <w:sz w:val="24"/>
          <w:szCs w:val="24"/>
        </w:rPr>
        <w:t xml:space="preserve"> </w:t>
      </w:r>
      <w:r w:rsidR="00E94CDC" w:rsidRPr="007F27F0">
        <w:rPr>
          <w:sz w:val="24"/>
          <w:szCs w:val="24"/>
        </w:rPr>
        <w:t>hardware</w:t>
      </w:r>
      <w:proofErr w:type="gramStart"/>
      <w:r w:rsidR="00E94CDC" w:rsidRPr="007F27F0">
        <w:rPr>
          <w:b/>
          <w:sz w:val="24"/>
          <w:szCs w:val="24"/>
        </w:rPr>
        <w:t>:</w:t>
      </w:r>
      <w:r w:rsidRPr="007F27F0">
        <w:rPr>
          <w:b/>
          <w:sz w:val="24"/>
          <w:szCs w:val="24"/>
        </w:rPr>
        <w:t xml:space="preserve"> </w:t>
      </w:r>
      <w:r w:rsidR="00E94CDC" w:rsidRPr="007F27F0">
        <w:rPr>
          <w:b/>
          <w:spacing w:val="1"/>
          <w:sz w:val="24"/>
          <w:szCs w:val="24"/>
        </w:rPr>
        <w:t xml:space="preserve"> </w:t>
      </w:r>
      <w:r w:rsidR="00E94CDC" w:rsidRPr="007F27F0">
        <w:rPr>
          <w:sz w:val="24"/>
          <w:szCs w:val="24"/>
        </w:rPr>
        <w:t>Factory</w:t>
      </w:r>
      <w:proofErr w:type="gramEnd"/>
      <w:r w:rsidR="00E94CDC"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installed per</w:t>
      </w:r>
      <w:r w:rsidR="00E94CDC" w:rsidRPr="007F27F0">
        <w:rPr>
          <w:spacing w:val="-2"/>
          <w:sz w:val="24"/>
          <w:szCs w:val="24"/>
        </w:rPr>
        <w:t xml:space="preserve"> project</w:t>
      </w:r>
      <w:r w:rsidRPr="007F27F0">
        <w:rPr>
          <w:spacing w:val="-2"/>
          <w:sz w:val="24"/>
          <w:szCs w:val="24"/>
        </w:rPr>
        <w:t xml:space="preserve"> requirements</w:t>
      </w:r>
      <w:r w:rsidR="00E94CDC" w:rsidRPr="007F27F0">
        <w:rPr>
          <w:spacing w:val="-2"/>
          <w:sz w:val="24"/>
          <w:szCs w:val="24"/>
        </w:rPr>
        <w:t>.</w:t>
      </w:r>
    </w:p>
    <w:p w14:paraId="0A58C2B2" w14:textId="77777777" w:rsidR="00E94CDC" w:rsidRPr="007F27F0" w:rsidRDefault="00E94CD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Door Closers</w:t>
      </w:r>
      <w:proofErr w:type="gramStart"/>
      <w:r w:rsidRPr="007F27F0">
        <w:rPr>
          <w:sz w:val="24"/>
          <w:szCs w:val="24"/>
        </w:rPr>
        <w:t>:</w:t>
      </w:r>
      <w:r w:rsidR="0027554F" w:rsidRPr="007F27F0">
        <w:rPr>
          <w:sz w:val="24"/>
          <w:szCs w:val="24"/>
        </w:rPr>
        <w:t xml:space="preserve"> </w:t>
      </w:r>
      <w:r w:rsidRPr="007F27F0">
        <w:rPr>
          <w:sz w:val="24"/>
          <w:szCs w:val="24"/>
        </w:rPr>
        <w:t xml:space="preserve"> Integrated</w:t>
      </w:r>
      <w:proofErr w:type="gramEnd"/>
      <w:r w:rsidRPr="007F27F0">
        <w:rPr>
          <w:sz w:val="24"/>
          <w:szCs w:val="24"/>
        </w:rPr>
        <w:t xml:space="preserve"> support </w:t>
      </w:r>
      <w:r w:rsidR="000A72B6" w:rsidRPr="007F27F0">
        <w:rPr>
          <w:sz w:val="24"/>
          <w:szCs w:val="24"/>
        </w:rPr>
        <w:t>as required to support</w:t>
      </w:r>
      <w:r w:rsidRPr="007F27F0">
        <w:rPr>
          <w:sz w:val="24"/>
          <w:szCs w:val="24"/>
        </w:rPr>
        <w:t xml:space="preserve"> hydraulic closers.</w:t>
      </w:r>
    </w:p>
    <w:p w14:paraId="0A31D679" w14:textId="77777777" w:rsidR="00E94CDC" w:rsidRPr="007F27F0" w:rsidRDefault="00E94CD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Framing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4"/>
          <w:sz w:val="24"/>
          <w:szCs w:val="24"/>
        </w:rPr>
        <w:t xml:space="preserve"> </w:t>
      </w:r>
      <w:r w:rsidR="0027554F"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Prefabricated</w:t>
      </w:r>
      <w:proofErr w:type="gramEnd"/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to</w:t>
      </w:r>
      <w:r w:rsidRPr="007F27F0">
        <w:rPr>
          <w:spacing w:val="-1"/>
          <w:sz w:val="24"/>
          <w:szCs w:val="24"/>
        </w:rPr>
        <w:t xml:space="preserve"> </w:t>
      </w:r>
      <w:r w:rsidRPr="007F27F0">
        <w:rPr>
          <w:sz w:val="24"/>
          <w:szCs w:val="24"/>
        </w:rPr>
        <w:t>be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assembled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in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pacing w:val="-2"/>
          <w:sz w:val="24"/>
          <w:szCs w:val="24"/>
        </w:rPr>
        <w:t>field.</w:t>
      </w:r>
    </w:p>
    <w:p w14:paraId="34FD8F17" w14:textId="77777777" w:rsidR="00E94CDC" w:rsidRPr="007F27F0" w:rsidRDefault="00E94CD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Door</w:t>
      </w:r>
      <w:r w:rsidRPr="007F27F0">
        <w:rPr>
          <w:spacing w:val="-2"/>
          <w:sz w:val="24"/>
          <w:szCs w:val="24"/>
        </w:rPr>
        <w:t xml:space="preserve"> </w:t>
      </w:r>
      <w:r w:rsidRPr="007F27F0">
        <w:rPr>
          <w:sz w:val="24"/>
          <w:szCs w:val="24"/>
        </w:rPr>
        <w:t>operator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4"/>
          <w:sz w:val="24"/>
          <w:szCs w:val="24"/>
        </w:rPr>
        <w:t xml:space="preserve"> </w:t>
      </w:r>
      <w:r w:rsidR="0027554F" w:rsidRPr="007F27F0">
        <w:rPr>
          <w:spacing w:val="-4"/>
          <w:sz w:val="24"/>
          <w:szCs w:val="24"/>
        </w:rPr>
        <w:t xml:space="preserve"> Factory</w:t>
      </w:r>
      <w:proofErr w:type="gramEnd"/>
      <w:r w:rsidR="0027554F" w:rsidRPr="007F27F0">
        <w:rPr>
          <w:spacing w:val="-4"/>
          <w:sz w:val="24"/>
          <w:szCs w:val="24"/>
        </w:rPr>
        <w:t xml:space="preserve"> installed </w:t>
      </w:r>
      <w:r w:rsidRPr="007F27F0">
        <w:rPr>
          <w:sz w:val="24"/>
          <w:szCs w:val="24"/>
        </w:rPr>
        <w:t>in</w:t>
      </w:r>
      <w:r w:rsidRPr="007F27F0">
        <w:rPr>
          <w:spacing w:val="-2"/>
          <w:sz w:val="24"/>
          <w:szCs w:val="24"/>
        </w:rPr>
        <w:t xml:space="preserve"> header.</w:t>
      </w:r>
    </w:p>
    <w:p w14:paraId="7E67227E" w14:textId="77777777" w:rsidR="00E94CDC" w:rsidRPr="007F27F0" w:rsidRDefault="00E94CDC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Glazing</w:t>
      </w:r>
      <w:proofErr w:type="gramStart"/>
      <w:r w:rsidRPr="007F27F0">
        <w:rPr>
          <w:sz w:val="24"/>
          <w:szCs w:val="24"/>
        </w:rPr>
        <w:t>:</w:t>
      </w:r>
      <w:r w:rsidRPr="007F27F0">
        <w:rPr>
          <w:spacing w:val="-5"/>
          <w:sz w:val="24"/>
          <w:szCs w:val="24"/>
        </w:rPr>
        <w:t xml:space="preserve"> </w:t>
      </w:r>
      <w:r w:rsidR="0027554F" w:rsidRPr="007F27F0">
        <w:rPr>
          <w:spacing w:val="-5"/>
          <w:sz w:val="24"/>
          <w:szCs w:val="24"/>
        </w:rPr>
        <w:t xml:space="preserve"> Prefabricated</w:t>
      </w:r>
      <w:proofErr w:type="gramEnd"/>
      <w:r w:rsidR="0027554F" w:rsidRPr="007F27F0">
        <w:rPr>
          <w:spacing w:val="-5"/>
          <w:sz w:val="24"/>
          <w:szCs w:val="24"/>
        </w:rPr>
        <w:t xml:space="preserve"> glazing s</w:t>
      </w:r>
      <w:r w:rsidRPr="007F27F0">
        <w:rPr>
          <w:sz w:val="24"/>
          <w:szCs w:val="24"/>
        </w:rPr>
        <w:t>tops</w:t>
      </w:r>
      <w:r w:rsidRPr="007F27F0">
        <w:rPr>
          <w:spacing w:val="-6"/>
          <w:sz w:val="24"/>
          <w:szCs w:val="24"/>
        </w:rPr>
        <w:t xml:space="preserve"> </w:t>
      </w:r>
      <w:r w:rsidRPr="007F27F0">
        <w:rPr>
          <w:sz w:val="24"/>
          <w:szCs w:val="24"/>
        </w:rPr>
        <w:t>included</w:t>
      </w:r>
      <w:r w:rsidRPr="007F27F0">
        <w:rPr>
          <w:spacing w:val="-5"/>
          <w:sz w:val="24"/>
          <w:szCs w:val="24"/>
        </w:rPr>
        <w:t xml:space="preserve"> </w:t>
      </w:r>
      <w:r w:rsidRPr="007F27F0">
        <w:rPr>
          <w:sz w:val="24"/>
          <w:szCs w:val="24"/>
        </w:rPr>
        <w:t>per</w:t>
      </w:r>
      <w:r w:rsidRPr="007F27F0">
        <w:rPr>
          <w:spacing w:val="-4"/>
          <w:sz w:val="24"/>
          <w:szCs w:val="24"/>
        </w:rPr>
        <w:t xml:space="preserve"> </w:t>
      </w:r>
      <w:r w:rsidRPr="007F27F0">
        <w:rPr>
          <w:sz w:val="24"/>
          <w:szCs w:val="24"/>
        </w:rPr>
        <w:t>customer</w:t>
      </w:r>
      <w:r w:rsidRPr="007F27F0">
        <w:rPr>
          <w:spacing w:val="-3"/>
          <w:sz w:val="24"/>
          <w:szCs w:val="24"/>
        </w:rPr>
        <w:t xml:space="preserve"> </w:t>
      </w:r>
      <w:r w:rsidRPr="007F27F0">
        <w:rPr>
          <w:sz w:val="24"/>
          <w:szCs w:val="24"/>
        </w:rPr>
        <w:t>specification.</w:t>
      </w:r>
      <w:r w:rsidRPr="007F27F0">
        <w:rPr>
          <w:spacing w:val="-5"/>
          <w:sz w:val="24"/>
          <w:szCs w:val="24"/>
        </w:rPr>
        <w:t xml:space="preserve"> </w:t>
      </w:r>
    </w:p>
    <w:p w14:paraId="55A3445E" w14:textId="77777777" w:rsidR="00E94CDC" w:rsidRPr="007F27F0" w:rsidRDefault="003625AA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ALUMINUM FINISHES</w:t>
      </w:r>
    </w:p>
    <w:p w14:paraId="7382A914" w14:textId="77777777" w:rsidR="003625AA" w:rsidRPr="007F27F0" w:rsidRDefault="003625AA" w:rsidP="00453DC0">
      <w:pPr>
        <w:pStyle w:val="PR1"/>
      </w:pPr>
      <w:r w:rsidRPr="007F27F0">
        <w:t xml:space="preserve">Comply with NAAMM’s </w:t>
      </w:r>
      <w:r w:rsidR="00DA708A" w:rsidRPr="007F27F0">
        <w:t>“</w:t>
      </w:r>
      <w:r w:rsidRPr="007F27F0">
        <w:t>Metal Finish</w:t>
      </w:r>
      <w:r w:rsidR="00DA708A" w:rsidRPr="007F27F0">
        <w:t>es</w:t>
      </w:r>
      <w:r w:rsidRPr="007F27F0">
        <w:t xml:space="preserve"> Manual for Architectural and Metal Products</w:t>
      </w:r>
      <w:r w:rsidR="00DA708A" w:rsidRPr="007F27F0">
        <w:t>”</w:t>
      </w:r>
      <w:r w:rsidRPr="007F27F0">
        <w:rPr>
          <w:spacing w:val="-8"/>
        </w:rPr>
        <w:t xml:space="preserve"> </w:t>
      </w:r>
      <w:r w:rsidRPr="007F27F0">
        <w:t>for</w:t>
      </w:r>
      <w:r w:rsidRPr="007F27F0">
        <w:rPr>
          <w:spacing w:val="-7"/>
        </w:rPr>
        <w:t xml:space="preserve"> </w:t>
      </w:r>
      <w:r w:rsidRPr="007F27F0">
        <w:t>applying</w:t>
      </w:r>
      <w:r w:rsidRPr="007F27F0">
        <w:rPr>
          <w:spacing w:val="-5"/>
        </w:rPr>
        <w:t xml:space="preserve"> </w:t>
      </w:r>
      <w:r w:rsidRPr="007F27F0">
        <w:t>and</w:t>
      </w:r>
      <w:r w:rsidRPr="007F27F0">
        <w:rPr>
          <w:spacing w:val="-4"/>
        </w:rPr>
        <w:t xml:space="preserve"> </w:t>
      </w:r>
      <w:r w:rsidRPr="007F27F0">
        <w:t>designing</w:t>
      </w:r>
      <w:r w:rsidRPr="007F27F0">
        <w:rPr>
          <w:spacing w:val="-5"/>
        </w:rPr>
        <w:t xml:space="preserve"> </w:t>
      </w:r>
      <w:r w:rsidRPr="007F27F0">
        <w:t>finishes.</w:t>
      </w:r>
      <w:r w:rsidRPr="007F27F0">
        <w:rPr>
          <w:spacing w:val="-4"/>
        </w:rPr>
        <w:t xml:space="preserve"> </w:t>
      </w:r>
      <w:r w:rsidRPr="007F27F0">
        <w:t>Finish</w:t>
      </w:r>
      <w:r w:rsidRPr="007F27F0">
        <w:rPr>
          <w:spacing w:val="-4"/>
        </w:rPr>
        <w:t xml:space="preserve"> </w:t>
      </w:r>
      <w:r w:rsidRPr="007F27F0">
        <w:t>designations</w:t>
      </w:r>
      <w:r w:rsidRPr="007F27F0">
        <w:rPr>
          <w:spacing w:val="-9"/>
        </w:rPr>
        <w:t xml:space="preserve"> </w:t>
      </w:r>
      <w:r w:rsidRPr="007F27F0">
        <w:t>beginning with “AA” comply with requirements established by</w:t>
      </w:r>
      <w:r w:rsidR="00DA708A" w:rsidRPr="007F27F0">
        <w:t xml:space="preserve"> American Architectural Manufacturers Association (AAMA)</w:t>
      </w:r>
      <w:r w:rsidRPr="007F27F0">
        <w:t>.</w:t>
      </w:r>
    </w:p>
    <w:p w14:paraId="769D69C9" w14:textId="77777777" w:rsidR="00DA708A" w:rsidRPr="007F27F0" w:rsidRDefault="000868CE" w:rsidP="00463093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i/>
          <w:iCs/>
          <w:color w:val="FF0000"/>
          <w:sz w:val="24"/>
          <w:szCs w:val="24"/>
        </w:rPr>
      </w:pPr>
      <w:r w:rsidRPr="007F27F0">
        <w:rPr>
          <w:rFonts w:cs="Arial"/>
          <w:i/>
          <w:iCs/>
          <w:color w:val="FF0000"/>
          <w:sz w:val="24"/>
          <w:szCs w:val="24"/>
        </w:rPr>
        <w:t>&lt;</w:t>
      </w:r>
      <w:r w:rsidR="00DA708A" w:rsidRPr="007F27F0">
        <w:rPr>
          <w:rFonts w:cs="Arial"/>
          <w:i/>
          <w:iCs/>
          <w:color w:val="FF0000"/>
          <w:sz w:val="24"/>
          <w:szCs w:val="24"/>
        </w:rPr>
        <w:t>SPECIFIER</w:t>
      </w:r>
      <w:proofErr w:type="gramStart"/>
      <w:r w:rsidR="00DA708A" w:rsidRPr="007F27F0">
        <w:rPr>
          <w:rFonts w:cs="Arial"/>
          <w:i/>
          <w:iCs/>
          <w:color w:val="FF0000"/>
          <w:sz w:val="24"/>
          <w:szCs w:val="24"/>
        </w:rPr>
        <w:t>:  Select</w:t>
      </w:r>
      <w:proofErr w:type="gramEnd"/>
      <w:r w:rsidR="00DA708A" w:rsidRPr="007F27F0">
        <w:rPr>
          <w:rFonts w:cs="Arial"/>
          <w:i/>
          <w:iCs/>
          <w:color w:val="FF0000"/>
          <w:sz w:val="24"/>
          <w:szCs w:val="24"/>
        </w:rPr>
        <w:t xml:space="preserve"> finish as required for project</w:t>
      </w:r>
      <w:r w:rsidRPr="007F27F0">
        <w:rPr>
          <w:rFonts w:cs="Arial"/>
          <w:i/>
          <w:iCs/>
          <w:color w:val="FF0000"/>
          <w:sz w:val="24"/>
          <w:szCs w:val="24"/>
        </w:rPr>
        <w:t>&gt;</w:t>
      </w:r>
    </w:p>
    <w:p w14:paraId="0FF0383D" w14:textId="77777777" w:rsidR="00DA708A" w:rsidRPr="007F27F0" w:rsidRDefault="002D77EB" w:rsidP="00453DC0">
      <w:pPr>
        <w:pStyle w:val="PR1"/>
      </w:pPr>
      <w:r w:rsidRPr="007F27F0">
        <w:t>[</w:t>
      </w:r>
      <w:r w:rsidRPr="007F27F0">
        <w:rPr>
          <w:color w:val="FF0000"/>
        </w:rPr>
        <w:t>Clear</w:t>
      </w:r>
      <w:r w:rsidR="004F29B2" w:rsidRPr="007F27F0">
        <w:rPr>
          <w:color w:val="FF0000"/>
        </w:rPr>
        <w:t xml:space="preserve"> Anodize</w:t>
      </w:r>
      <w:r w:rsidR="0077286D" w:rsidRPr="007F27F0">
        <w:rPr>
          <w:color w:val="FF0000"/>
        </w:rPr>
        <w:t>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6"/>
        </w:rPr>
        <w:t xml:space="preserve"> </w:t>
      </w:r>
      <w:r w:rsidR="000D4DCC" w:rsidRPr="007F27F0">
        <w:rPr>
          <w:color w:val="FF0000"/>
          <w:spacing w:val="-6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6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1"/>
        </w:rPr>
        <w:t xml:space="preserve"> </w:t>
      </w:r>
      <w:r w:rsidRPr="007F27F0">
        <w:rPr>
          <w:color w:val="FF0000"/>
        </w:rPr>
        <w:t>II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2"/>
        </w:rPr>
        <w:t xml:space="preserve"> </w:t>
      </w:r>
      <w:r w:rsidRPr="007F27F0">
        <w:rPr>
          <w:color w:val="FF0000"/>
        </w:rPr>
        <w:t>Coating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(AA-</w:t>
      </w:r>
      <w:r w:rsidRPr="007F27F0">
        <w:rPr>
          <w:color w:val="FF0000"/>
          <w:spacing w:val="-2"/>
        </w:rPr>
        <w:t>MI2C22A31).</w:t>
      </w:r>
      <w:r w:rsidRPr="007F27F0">
        <w:rPr>
          <w:spacing w:val="-2"/>
        </w:rPr>
        <w:t>]</w:t>
      </w:r>
    </w:p>
    <w:p w14:paraId="0DAA2526" w14:textId="77777777" w:rsidR="0077286D" w:rsidRPr="007F27F0" w:rsidRDefault="0077286D" w:rsidP="00453DC0">
      <w:pPr>
        <w:pStyle w:val="PR1"/>
      </w:pPr>
      <w:r w:rsidRPr="007F27F0">
        <w:t>[</w:t>
      </w:r>
      <w:r w:rsidRPr="007F27F0">
        <w:rPr>
          <w:color w:val="FF0000"/>
        </w:rPr>
        <w:t>Clear Anodized</w:t>
      </w:r>
      <w:proofErr w:type="gramStart"/>
      <w:r w:rsidRPr="007F27F0">
        <w:rPr>
          <w:color w:val="FF0000"/>
        </w:rPr>
        <w:t xml:space="preserve">: 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2"/>
        </w:rPr>
        <w:t xml:space="preserve"> </w:t>
      </w:r>
      <w:r w:rsidRPr="007F27F0">
        <w:rPr>
          <w:color w:val="FF0000"/>
        </w:rPr>
        <w:t>I</w:t>
      </w:r>
      <w:r w:rsidRPr="007F27F0">
        <w:rPr>
          <w:color w:val="FF0000"/>
          <w:spacing w:val="-2"/>
        </w:rPr>
        <w:t xml:space="preserve"> Anodized </w:t>
      </w:r>
      <w:r w:rsidRPr="007F27F0">
        <w:rPr>
          <w:color w:val="FF0000"/>
        </w:rPr>
        <w:t>Coating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(AA-</w:t>
      </w:r>
      <w:r w:rsidRPr="007F27F0">
        <w:rPr>
          <w:color w:val="FF0000"/>
          <w:spacing w:val="-2"/>
        </w:rPr>
        <w:t>MI2C22A41).</w:t>
      </w:r>
      <w:r w:rsidRPr="007F27F0">
        <w:rPr>
          <w:spacing w:val="-2"/>
        </w:rPr>
        <w:t>]</w:t>
      </w:r>
    </w:p>
    <w:p w14:paraId="535FE3FE" w14:textId="77777777" w:rsidR="002D77EB" w:rsidRPr="007F27F0" w:rsidRDefault="002D77EB" w:rsidP="00453DC0">
      <w:pPr>
        <w:pStyle w:val="PR1"/>
      </w:pPr>
      <w:r w:rsidRPr="007F27F0">
        <w:rPr>
          <w:spacing w:val="-2"/>
        </w:rPr>
        <w:t>[</w:t>
      </w:r>
      <w:r w:rsidRPr="007F27F0">
        <w:rPr>
          <w:color w:val="FF0000"/>
        </w:rPr>
        <w:t>Dark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Bronze</w:t>
      </w:r>
      <w:r w:rsidR="0077286D" w:rsidRPr="007F27F0">
        <w:rPr>
          <w:color w:val="FF0000"/>
        </w:rPr>
        <w:t xml:space="preserve"> Anodized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3"/>
        </w:rPr>
        <w:t xml:space="preserve"> </w:t>
      </w:r>
      <w:r w:rsidR="000D4DCC"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2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I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2"/>
        </w:rPr>
        <w:t xml:space="preserve"> </w:t>
      </w:r>
      <w:r w:rsidRPr="007F27F0">
        <w:rPr>
          <w:color w:val="FF0000"/>
        </w:rPr>
        <w:t>Coating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(AA-</w:t>
      </w:r>
      <w:r w:rsidRPr="007F27F0">
        <w:rPr>
          <w:color w:val="FF0000"/>
          <w:spacing w:val="-2"/>
        </w:rPr>
        <w:t>MI2C22A44).</w:t>
      </w:r>
      <w:r w:rsidRPr="007F27F0">
        <w:rPr>
          <w:spacing w:val="-2"/>
        </w:rPr>
        <w:t>]</w:t>
      </w:r>
    </w:p>
    <w:p w14:paraId="20BA622A" w14:textId="77777777" w:rsidR="002D77EB" w:rsidRPr="007F27F0" w:rsidRDefault="002D77EB" w:rsidP="00453DC0">
      <w:pPr>
        <w:pStyle w:val="PR1"/>
      </w:pPr>
      <w:r w:rsidRPr="007F27F0">
        <w:t>[</w:t>
      </w:r>
      <w:r w:rsidRPr="007F27F0">
        <w:rPr>
          <w:color w:val="FF0000"/>
        </w:rPr>
        <w:t>Medium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Bronze</w:t>
      </w:r>
      <w:r w:rsidR="0077286D" w:rsidRPr="007F27F0">
        <w:rPr>
          <w:color w:val="FF0000"/>
        </w:rPr>
        <w:t xml:space="preserve"> Anodized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4"/>
        </w:rPr>
        <w:t xml:space="preserve"> </w:t>
      </w:r>
      <w:r w:rsidR="000D4DCC"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7"/>
        </w:rPr>
        <w:t xml:space="preserve"> </w:t>
      </w:r>
      <w:r w:rsidRPr="007F27F0">
        <w:rPr>
          <w:color w:val="FF0000"/>
        </w:rPr>
        <w:t>I</w:t>
      </w:r>
      <w:r w:rsidR="000D4DCC"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  <w:spacing w:val="-2"/>
        </w:rPr>
        <w:t>Coating</w:t>
      </w:r>
      <w:r w:rsidR="000D4DCC" w:rsidRPr="007F27F0">
        <w:rPr>
          <w:color w:val="FF0000"/>
        </w:rPr>
        <w:t xml:space="preserve"> (AA-</w:t>
      </w:r>
      <w:r w:rsidR="000D4DCC" w:rsidRPr="007F27F0">
        <w:rPr>
          <w:color w:val="FF0000"/>
          <w:spacing w:val="-2"/>
        </w:rPr>
        <w:t>MI2C22A44)</w:t>
      </w:r>
      <w:r w:rsidRPr="007F27F0">
        <w:rPr>
          <w:color w:val="FF0000"/>
          <w:spacing w:val="-2"/>
        </w:rPr>
        <w:t>.</w:t>
      </w:r>
      <w:r w:rsidRPr="007F27F0">
        <w:rPr>
          <w:spacing w:val="-2"/>
        </w:rPr>
        <w:t>]</w:t>
      </w:r>
    </w:p>
    <w:p w14:paraId="2954A566" w14:textId="77777777" w:rsidR="002D77EB" w:rsidRPr="007F27F0" w:rsidRDefault="002D77EB" w:rsidP="00453DC0">
      <w:pPr>
        <w:pStyle w:val="PR1"/>
      </w:pPr>
      <w:r w:rsidRPr="007F27F0">
        <w:t>[</w:t>
      </w:r>
      <w:r w:rsidRPr="007F27F0">
        <w:rPr>
          <w:color w:val="FF0000"/>
        </w:rPr>
        <w:t>Light</w:t>
      </w:r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Bronze</w:t>
      </w:r>
      <w:r w:rsidR="0077286D" w:rsidRPr="007F27F0">
        <w:rPr>
          <w:color w:val="FF0000"/>
        </w:rPr>
        <w:t xml:space="preserve"> Anodized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4"/>
        </w:rPr>
        <w:t xml:space="preserve"> </w:t>
      </w:r>
      <w:r w:rsidR="000D4DCC"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I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  <w:spacing w:val="-2"/>
        </w:rPr>
        <w:t>Coating</w:t>
      </w:r>
      <w:r w:rsidR="000D4DCC" w:rsidRPr="007F27F0">
        <w:rPr>
          <w:color w:val="FF0000"/>
        </w:rPr>
        <w:t xml:space="preserve"> (AA-</w:t>
      </w:r>
      <w:r w:rsidR="000D4DCC" w:rsidRPr="007F27F0">
        <w:rPr>
          <w:color w:val="FF0000"/>
          <w:spacing w:val="-2"/>
        </w:rPr>
        <w:t>MI2C22A44)</w:t>
      </w:r>
      <w:r w:rsidRPr="007F27F0">
        <w:rPr>
          <w:color w:val="FF0000"/>
          <w:spacing w:val="-2"/>
        </w:rPr>
        <w:t>.</w:t>
      </w:r>
      <w:r w:rsidRPr="007F27F0">
        <w:rPr>
          <w:spacing w:val="-2"/>
        </w:rPr>
        <w:t>]</w:t>
      </w:r>
    </w:p>
    <w:p w14:paraId="2F5A001D" w14:textId="77777777" w:rsidR="002D77EB" w:rsidRPr="007F27F0" w:rsidRDefault="002D77EB" w:rsidP="00453DC0">
      <w:pPr>
        <w:pStyle w:val="PR1"/>
      </w:pPr>
      <w:r w:rsidRPr="007F27F0">
        <w:rPr>
          <w:spacing w:val="-2"/>
        </w:rPr>
        <w:t>[</w:t>
      </w:r>
      <w:r w:rsidRPr="007F27F0">
        <w:rPr>
          <w:color w:val="FF0000"/>
        </w:rPr>
        <w:t>Champagne</w:t>
      </w:r>
      <w:r w:rsidR="0077286D" w:rsidRPr="007F27F0">
        <w:rPr>
          <w:color w:val="FF0000"/>
        </w:rPr>
        <w:t xml:space="preserve"> Anodized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5"/>
        </w:rPr>
        <w:t xml:space="preserve"> </w:t>
      </w:r>
      <w:r w:rsidR="000D4DCC" w:rsidRPr="007F27F0">
        <w:rPr>
          <w:color w:val="FF0000"/>
          <w:spacing w:val="-5"/>
        </w:rPr>
        <w:t xml:space="preserve">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I</w:t>
      </w:r>
      <w:r w:rsidR="000D4DCC" w:rsidRPr="007F27F0">
        <w:rPr>
          <w:color w:val="FF0000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  <w:spacing w:val="-2"/>
        </w:rPr>
        <w:t>Coating</w:t>
      </w:r>
      <w:r w:rsidR="000D4DCC" w:rsidRPr="007F27F0">
        <w:rPr>
          <w:color w:val="FF0000"/>
        </w:rPr>
        <w:t xml:space="preserve"> (AA-</w:t>
      </w:r>
      <w:r w:rsidR="000D4DCC" w:rsidRPr="007F27F0">
        <w:rPr>
          <w:color w:val="FF0000"/>
          <w:spacing w:val="-2"/>
        </w:rPr>
        <w:t>MI2C22A44)</w:t>
      </w:r>
      <w:r w:rsidRPr="007F27F0">
        <w:rPr>
          <w:color w:val="FF0000"/>
          <w:spacing w:val="-2"/>
        </w:rPr>
        <w:t>.</w:t>
      </w:r>
      <w:r w:rsidRPr="007F27F0">
        <w:rPr>
          <w:spacing w:val="-2"/>
        </w:rPr>
        <w:t>]</w:t>
      </w:r>
    </w:p>
    <w:p w14:paraId="2AC32C02" w14:textId="77777777" w:rsidR="0077286D" w:rsidRPr="007F27F0" w:rsidRDefault="0077286D" w:rsidP="00453DC0">
      <w:pPr>
        <w:pStyle w:val="PR1"/>
      </w:pPr>
      <w:r w:rsidRPr="007F27F0">
        <w:t>[</w:t>
      </w:r>
      <w:r w:rsidRPr="007F27F0">
        <w:rPr>
          <w:color w:val="FF0000"/>
        </w:rPr>
        <w:t>Black Anodized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5"/>
        </w:rPr>
        <w:t xml:space="preserve">  </w:t>
      </w:r>
      <w:r w:rsidRPr="007F27F0">
        <w:rPr>
          <w:color w:val="FF0000"/>
        </w:rPr>
        <w:t>Architectural</w:t>
      </w:r>
      <w:proofErr w:type="gramEnd"/>
      <w:r w:rsidRPr="007F27F0">
        <w:rPr>
          <w:color w:val="FF0000"/>
          <w:spacing w:val="-6"/>
        </w:rPr>
        <w:t xml:space="preserve"> </w:t>
      </w:r>
      <w:r w:rsidRPr="007F27F0">
        <w:rPr>
          <w:color w:val="FF0000"/>
        </w:rPr>
        <w:t>Class</w:t>
      </w:r>
      <w:r w:rsidRPr="007F27F0">
        <w:rPr>
          <w:color w:val="FF0000"/>
          <w:spacing w:val="-4"/>
        </w:rPr>
        <w:t xml:space="preserve"> </w:t>
      </w:r>
      <w:r w:rsidRPr="007F27F0">
        <w:rPr>
          <w:color w:val="FF0000"/>
        </w:rPr>
        <w:t>I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</w:rPr>
        <w:t>Anodized</w:t>
      </w:r>
      <w:r w:rsidRPr="007F27F0">
        <w:rPr>
          <w:color w:val="FF0000"/>
          <w:spacing w:val="-3"/>
        </w:rPr>
        <w:t xml:space="preserve"> </w:t>
      </w:r>
      <w:r w:rsidRPr="007F27F0">
        <w:rPr>
          <w:color w:val="FF0000"/>
          <w:spacing w:val="-2"/>
        </w:rPr>
        <w:t>Coating</w:t>
      </w:r>
      <w:r w:rsidRPr="007F27F0">
        <w:rPr>
          <w:color w:val="FF0000"/>
        </w:rPr>
        <w:t xml:space="preserve"> (AA-</w:t>
      </w:r>
      <w:r w:rsidRPr="007F27F0">
        <w:rPr>
          <w:color w:val="FF0000"/>
          <w:spacing w:val="-2"/>
        </w:rPr>
        <w:t>MI2C22A44).</w:t>
      </w:r>
      <w:r w:rsidRPr="007F27F0">
        <w:rPr>
          <w:spacing w:val="-2"/>
        </w:rPr>
        <w:t>]</w:t>
      </w:r>
    </w:p>
    <w:p w14:paraId="1C7C098B" w14:textId="77777777" w:rsidR="002D77EB" w:rsidRPr="007F27F0" w:rsidRDefault="002D77EB" w:rsidP="00453DC0">
      <w:pPr>
        <w:pStyle w:val="PR1"/>
      </w:pPr>
      <w:r w:rsidRPr="007F27F0">
        <w:lastRenderedPageBreak/>
        <w:t>[</w:t>
      </w:r>
      <w:r w:rsidR="0077286D" w:rsidRPr="007F27F0">
        <w:rPr>
          <w:color w:val="FF0000"/>
        </w:rPr>
        <w:t xml:space="preserve">Kynar </w:t>
      </w:r>
      <w:r w:rsidRPr="007F27F0">
        <w:rPr>
          <w:color w:val="FF0000"/>
        </w:rPr>
        <w:t>Paint</w:t>
      </w:r>
      <w:r w:rsidRPr="007F27F0">
        <w:rPr>
          <w:color w:val="FF0000"/>
          <w:spacing w:val="-2"/>
        </w:rPr>
        <w:t xml:space="preserve"> </w:t>
      </w:r>
      <w:r w:rsidRPr="007F27F0">
        <w:rPr>
          <w:color w:val="FF0000"/>
        </w:rPr>
        <w:t>Coating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3"/>
        </w:rPr>
        <w:t xml:space="preserve"> </w:t>
      </w:r>
      <w:r w:rsidR="000D4DCC" w:rsidRPr="007F27F0">
        <w:rPr>
          <w:color w:val="FF0000"/>
          <w:spacing w:val="-3"/>
        </w:rPr>
        <w:t xml:space="preserve"> </w:t>
      </w:r>
      <w:r w:rsidR="005E2647" w:rsidRPr="007F27F0">
        <w:rPr>
          <w:color w:val="FF0000"/>
        </w:rPr>
        <w:t>As</w:t>
      </w:r>
      <w:proofErr w:type="gramEnd"/>
      <w:r w:rsidR="005E2647" w:rsidRPr="007F27F0">
        <w:rPr>
          <w:color w:val="FF0000"/>
        </w:rPr>
        <w:t xml:space="preserve"> selected by Architect from full range of industry colors</w:t>
      </w:r>
      <w:r w:rsidR="00FF0035" w:rsidRPr="007F27F0">
        <w:rPr>
          <w:color w:val="FF0000"/>
        </w:rPr>
        <w:t xml:space="preserve"> and color densities</w:t>
      </w:r>
      <w:r w:rsidR="00E433AF" w:rsidRPr="007F27F0">
        <w:rPr>
          <w:color w:val="FF0000"/>
        </w:rPr>
        <w:t>.</w:t>
      </w:r>
      <w:r w:rsidRPr="007F27F0">
        <w:t>]</w:t>
      </w:r>
    </w:p>
    <w:p w14:paraId="5D86D18A" w14:textId="77777777" w:rsidR="0077286D" w:rsidRPr="007F27F0" w:rsidRDefault="0077286D" w:rsidP="00453DC0">
      <w:pPr>
        <w:pStyle w:val="PR1"/>
      </w:pPr>
      <w:r w:rsidRPr="007F27F0">
        <w:t>[</w:t>
      </w:r>
      <w:r w:rsidR="004E3AA1" w:rsidRPr="007F27F0">
        <w:rPr>
          <w:color w:val="FF0000"/>
        </w:rPr>
        <w:t>Powder Coat</w:t>
      </w:r>
      <w:proofErr w:type="gramStart"/>
      <w:r w:rsidRPr="007F27F0">
        <w:rPr>
          <w:color w:val="FF0000"/>
        </w:rPr>
        <w:t>:</w:t>
      </w:r>
      <w:r w:rsidRPr="007F27F0">
        <w:rPr>
          <w:color w:val="FF0000"/>
          <w:spacing w:val="-3"/>
        </w:rPr>
        <w:t xml:space="preserve">  </w:t>
      </w:r>
      <w:r w:rsidR="00106520" w:rsidRPr="007F27F0">
        <w:rPr>
          <w:color w:val="FF0000"/>
        </w:rPr>
        <w:t>To</w:t>
      </w:r>
      <w:proofErr w:type="gramEnd"/>
      <w:r w:rsidR="00106520" w:rsidRPr="007F27F0">
        <w:rPr>
          <w:color w:val="FF0000"/>
        </w:rPr>
        <w:t xml:space="preserve"> match Architect’s sample</w:t>
      </w:r>
      <w:r w:rsidR="00FF0035" w:rsidRPr="007F27F0">
        <w:rPr>
          <w:color w:val="FF0000"/>
        </w:rPr>
        <w:t>.</w:t>
      </w:r>
      <w:r w:rsidRPr="007F27F0">
        <w:t>]</w:t>
      </w:r>
    </w:p>
    <w:p w14:paraId="1821963E" w14:textId="77777777" w:rsidR="00E433AF" w:rsidRPr="007F27F0" w:rsidRDefault="00E433AF" w:rsidP="00453DC0">
      <w:pPr>
        <w:pStyle w:val="PR1"/>
      </w:pPr>
      <w:r w:rsidRPr="007F27F0">
        <w:t>[</w:t>
      </w:r>
      <w:r w:rsidR="00FF0035" w:rsidRPr="007F27F0">
        <w:rPr>
          <w:color w:val="FF0000"/>
        </w:rPr>
        <w:t>S</w:t>
      </w:r>
      <w:r w:rsidRPr="007F27F0">
        <w:rPr>
          <w:color w:val="FF0000"/>
        </w:rPr>
        <w:t>tainless</w:t>
      </w:r>
      <w:r w:rsidRPr="007F27F0">
        <w:rPr>
          <w:color w:val="FF0000"/>
          <w:spacing w:val="-2"/>
        </w:rPr>
        <w:t xml:space="preserve"> </w:t>
      </w:r>
      <w:r w:rsidR="00FF0035" w:rsidRPr="007F27F0">
        <w:rPr>
          <w:color w:val="FF0000"/>
          <w:spacing w:val="-2"/>
        </w:rPr>
        <w:t>S</w:t>
      </w:r>
      <w:r w:rsidRPr="007F27F0">
        <w:rPr>
          <w:color w:val="FF0000"/>
        </w:rPr>
        <w:t>teel</w:t>
      </w:r>
      <w:r w:rsidR="00FF0035" w:rsidRPr="007F27F0">
        <w:rPr>
          <w:color w:val="FF0000"/>
        </w:rPr>
        <w:t xml:space="preserve"> Clad</w:t>
      </w:r>
      <w:proofErr w:type="gramStart"/>
      <w:r w:rsidR="00FF0035" w:rsidRPr="007F27F0">
        <w:rPr>
          <w:color w:val="FF0000"/>
        </w:rPr>
        <w:t>:</w:t>
      </w:r>
      <w:r w:rsidR="00FF0035" w:rsidRPr="007F27F0">
        <w:t xml:space="preserve"> </w:t>
      </w:r>
      <w:r w:rsidRPr="007F27F0">
        <w:rPr>
          <w:spacing w:val="-4"/>
        </w:rPr>
        <w:t xml:space="preserve"> </w:t>
      </w:r>
      <w:r w:rsidR="00C974E7" w:rsidRPr="007F27F0">
        <w:rPr>
          <w:spacing w:val="-4"/>
        </w:rPr>
        <w:t>[</w:t>
      </w:r>
      <w:proofErr w:type="gramEnd"/>
      <w:r w:rsidR="00FF0035" w:rsidRPr="007F27F0">
        <w:rPr>
          <w:color w:val="FF0000"/>
          <w:spacing w:val="-4"/>
        </w:rPr>
        <w:t>P</w:t>
      </w:r>
      <w:r w:rsidRPr="007F27F0">
        <w:rPr>
          <w:color w:val="FF0000"/>
        </w:rPr>
        <w:t>olished</w:t>
      </w:r>
      <w:r w:rsidR="00FF0035" w:rsidRPr="007F27F0">
        <w:rPr>
          <w:color w:val="FF0000"/>
        </w:rPr>
        <w:t>, non-directional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  <w:spacing w:val="-2"/>
        </w:rPr>
        <w:t>finish.</w:t>
      </w:r>
      <w:r w:rsidR="00C974E7" w:rsidRPr="007F27F0">
        <w:rPr>
          <w:spacing w:val="-2"/>
        </w:rPr>
        <w:t>]</w:t>
      </w:r>
      <w:r w:rsidR="00FF0035" w:rsidRPr="007F27F0">
        <w:rPr>
          <w:spacing w:val="-2"/>
        </w:rPr>
        <w:t xml:space="preserve">  [</w:t>
      </w:r>
      <w:r w:rsidR="00C974E7" w:rsidRPr="007F27F0">
        <w:rPr>
          <w:color w:val="FF0000"/>
          <w:spacing w:val="-2"/>
        </w:rPr>
        <w:t>Satin finish.</w:t>
      </w:r>
      <w:r w:rsidRPr="007F27F0">
        <w:rPr>
          <w:spacing w:val="-2"/>
        </w:rPr>
        <w:t>]</w:t>
      </w:r>
    </w:p>
    <w:p w14:paraId="5B8D8CB5" w14:textId="77777777" w:rsidR="00C974E7" w:rsidRPr="007F27F0" w:rsidRDefault="00C974E7" w:rsidP="00453DC0">
      <w:pPr>
        <w:pStyle w:val="PR1"/>
      </w:pPr>
      <w:r w:rsidRPr="007F27F0">
        <w:t>[</w:t>
      </w:r>
      <w:r w:rsidRPr="007F27F0">
        <w:rPr>
          <w:color w:val="FF0000"/>
        </w:rPr>
        <w:t>Brass Clad</w:t>
      </w:r>
      <w:proofErr w:type="gramStart"/>
      <w:r w:rsidRPr="007F27F0">
        <w:rPr>
          <w:color w:val="FF0000"/>
        </w:rPr>
        <w:t xml:space="preserve">: </w:t>
      </w:r>
      <w:r w:rsidRPr="007F27F0">
        <w:rPr>
          <w:spacing w:val="-4"/>
        </w:rPr>
        <w:t xml:space="preserve"> [</w:t>
      </w:r>
      <w:proofErr w:type="gramEnd"/>
      <w:r w:rsidRPr="007F27F0">
        <w:rPr>
          <w:color w:val="FF0000"/>
          <w:spacing w:val="-4"/>
        </w:rPr>
        <w:t>P</w:t>
      </w:r>
      <w:r w:rsidRPr="007F27F0">
        <w:rPr>
          <w:color w:val="FF0000"/>
        </w:rPr>
        <w:t>olished, non-directional</w:t>
      </w:r>
      <w:r w:rsidRPr="007F27F0">
        <w:rPr>
          <w:color w:val="FF0000"/>
          <w:spacing w:val="-5"/>
        </w:rPr>
        <w:t xml:space="preserve"> </w:t>
      </w:r>
      <w:r w:rsidRPr="007F27F0">
        <w:rPr>
          <w:color w:val="FF0000"/>
          <w:spacing w:val="-2"/>
        </w:rPr>
        <w:t>finish.</w:t>
      </w:r>
      <w:r w:rsidRPr="007F27F0">
        <w:rPr>
          <w:spacing w:val="-2"/>
        </w:rPr>
        <w:t>]  [</w:t>
      </w:r>
      <w:r w:rsidRPr="007F27F0">
        <w:rPr>
          <w:color w:val="FF0000"/>
          <w:spacing w:val="-2"/>
        </w:rPr>
        <w:t>Satin finish.</w:t>
      </w:r>
      <w:r w:rsidRPr="007F27F0">
        <w:rPr>
          <w:spacing w:val="-2"/>
        </w:rPr>
        <w:t>]</w:t>
      </w:r>
    </w:p>
    <w:p w14:paraId="605BE0D5" w14:textId="77777777" w:rsidR="00C974E7" w:rsidRPr="007F27F0" w:rsidRDefault="00C974E7" w:rsidP="00463093">
      <w:pPr>
        <w:pStyle w:val="P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EXECUTION</w:t>
      </w:r>
    </w:p>
    <w:p w14:paraId="3FCD267E" w14:textId="77777777" w:rsidR="00C974E7" w:rsidRPr="007F27F0" w:rsidRDefault="004C6C92" w:rsidP="00463093">
      <w:pPr>
        <w:pStyle w:val="ART"/>
        <w:jc w:val="both"/>
        <w:rPr>
          <w:rFonts w:cs="Arial"/>
          <w:bCs/>
          <w:sz w:val="24"/>
          <w:szCs w:val="24"/>
        </w:rPr>
      </w:pPr>
      <w:r w:rsidRPr="007F27F0">
        <w:rPr>
          <w:rFonts w:cs="Arial"/>
          <w:bCs/>
          <w:spacing w:val="-2"/>
          <w:sz w:val="24"/>
          <w:szCs w:val="24"/>
        </w:rPr>
        <w:t>INSPECTION</w:t>
      </w:r>
    </w:p>
    <w:p w14:paraId="3C4A84D1" w14:textId="77777777" w:rsidR="00721815" w:rsidRPr="007F27F0" w:rsidRDefault="004C6C92" w:rsidP="00453DC0">
      <w:pPr>
        <w:pStyle w:val="PR1"/>
      </w:pPr>
      <w:r w:rsidRPr="007F27F0">
        <w:t>Inspect</w:t>
      </w:r>
      <w:r w:rsidRPr="007F27F0">
        <w:rPr>
          <w:spacing w:val="-4"/>
        </w:rPr>
        <w:t xml:space="preserve"> </w:t>
      </w:r>
      <w:bookmarkStart w:id="5" w:name="_Hlk108590495"/>
      <w:r w:rsidRPr="007F27F0">
        <w:t>frame</w:t>
      </w:r>
      <w:r w:rsidRPr="007F27F0">
        <w:rPr>
          <w:spacing w:val="-4"/>
        </w:rPr>
        <w:t xml:space="preserve"> </w:t>
      </w:r>
      <w:r w:rsidRPr="007F27F0">
        <w:t>opening</w:t>
      </w:r>
      <w:r w:rsidRPr="007F27F0">
        <w:rPr>
          <w:spacing w:val="-5"/>
        </w:rPr>
        <w:t xml:space="preserve"> </w:t>
      </w:r>
      <w:r w:rsidRPr="007F27F0">
        <w:t>for</w:t>
      </w:r>
      <w:r w:rsidRPr="007F27F0">
        <w:rPr>
          <w:spacing w:val="-3"/>
        </w:rPr>
        <w:t xml:space="preserve"> </w:t>
      </w:r>
      <w:r w:rsidRPr="007F27F0">
        <w:t>correct</w:t>
      </w:r>
      <w:r w:rsidRPr="007F27F0">
        <w:rPr>
          <w:spacing w:val="-3"/>
        </w:rPr>
        <w:t xml:space="preserve"> </w:t>
      </w:r>
      <w:r w:rsidRPr="007F27F0">
        <w:t>size,</w:t>
      </w:r>
      <w:r w:rsidRPr="007F27F0">
        <w:rPr>
          <w:spacing w:val="-3"/>
        </w:rPr>
        <w:t xml:space="preserve"> </w:t>
      </w:r>
      <w:r w:rsidRPr="007F27F0">
        <w:t>plumb</w:t>
      </w:r>
      <w:r w:rsidRPr="007F27F0">
        <w:rPr>
          <w:spacing w:val="-4"/>
        </w:rPr>
        <w:t xml:space="preserve"> </w:t>
      </w:r>
      <w:r w:rsidRPr="007F27F0">
        <w:t>and</w:t>
      </w:r>
      <w:r w:rsidRPr="007F27F0">
        <w:rPr>
          <w:spacing w:val="-3"/>
        </w:rPr>
        <w:t xml:space="preserve"> </w:t>
      </w:r>
      <w:r w:rsidRPr="007F27F0">
        <w:t>square</w:t>
      </w:r>
      <w:r w:rsidRPr="007F27F0">
        <w:rPr>
          <w:spacing w:val="-3"/>
        </w:rPr>
        <w:t xml:space="preserve"> </w:t>
      </w:r>
      <w:r w:rsidRPr="007F27F0">
        <w:t>and</w:t>
      </w:r>
      <w:r w:rsidRPr="007F27F0">
        <w:rPr>
          <w:spacing w:val="-3"/>
        </w:rPr>
        <w:t xml:space="preserve"> </w:t>
      </w:r>
      <w:r w:rsidRPr="007F27F0">
        <w:t>level</w:t>
      </w:r>
      <w:r w:rsidRPr="007F27F0">
        <w:rPr>
          <w:spacing w:val="-5"/>
        </w:rPr>
        <w:t xml:space="preserve"> </w:t>
      </w:r>
      <w:r w:rsidRPr="007F27F0">
        <w:t>floor</w:t>
      </w:r>
      <w:r w:rsidRPr="007F27F0">
        <w:rPr>
          <w:spacing w:val="-5"/>
        </w:rPr>
        <w:t xml:space="preserve"> </w:t>
      </w:r>
      <w:r w:rsidRPr="007F27F0">
        <w:t>for</w:t>
      </w:r>
      <w:r w:rsidRPr="007F27F0">
        <w:rPr>
          <w:spacing w:val="-3"/>
        </w:rPr>
        <w:t xml:space="preserve"> </w:t>
      </w:r>
      <w:r w:rsidRPr="007F27F0">
        <w:t>safe</w:t>
      </w:r>
      <w:r w:rsidRPr="007F27F0">
        <w:rPr>
          <w:spacing w:val="-4"/>
        </w:rPr>
        <w:t xml:space="preserve"> </w:t>
      </w:r>
      <w:r w:rsidRPr="007F27F0">
        <w:t xml:space="preserve">and reliable performance. </w:t>
      </w:r>
    </w:p>
    <w:p w14:paraId="11D625FD" w14:textId="77777777" w:rsidR="00721815" w:rsidRPr="007F27F0" w:rsidRDefault="00721815" w:rsidP="00453DC0">
      <w:pPr>
        <w:pStyle w:val="PR1"/>
      </w:pPr>
      <w:r w:rsidRPr="007F27F0">
        <w:t>Examine roughing-in for electrical source power to verify actual locations of wiring connections.</w:t>
      </w:r>
    </w:p>
    <w:p w14:paraId="5F7C0924" w14:textId="47E502F2" w:rsidR="004C6C92" w:rsidRPr="007F27F0" w:rsidRDefault="004C6C92" w:rsidP="00453DC0">
      <w:pPr>
        <w:pStyle w:val="PR1"/>
      </w:pPr>
      <w:r w:rsidRPr="007F27F0">
        <w:t xml:space="preserve">Provide written notification to the appropriate personnel of conditions not acceptable to the installer and/or manufacturer. Proceed with installation only after necessary corrections are made to </w:t>
      </w:r>
      <w:r w:rsidR="002079E0">
        <w:t>e</w:t>
      </w:r>
      <w:r w:rsidRPr="007F27F0">
        <w:t>nsure a suitable opening</w:t>
      </w:r>
      <w:bookmarkEnd w:id="5"/>
      <w:r w:rsidR="00721815" w:rsidRPr="007F27F0">
        <w:t>.</w:t>
      </w:r>
    </w:p>
    <w:p w14:paraId="347786B1" w14:textId="77777777" w:rsidR="00721815" w:rsidRPr="007F27F0" w:rsidRDefault="00721815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INSTALLATION</w:t>
      </w:r>
    </w:p>
    <w:p w14:paraId="6876FB41" w14:textId="77777777" w:rsidR="006320BD" w:rsidRPr="007F27F0" w:rsidRDefault="006320BD" w:rsidP="00453DC0">
      <w:pPr>
        <w:pStyle w:val="PR1"/>
      </w:pPr>
      <w:r w:rsidRPr="007F27F0">
        <w:t>General</w:t>
      </w:r>
      <w:proofErr w:type="gramStart"/>
      <w:r w:rsidRPr="007F27F0">
        <w:t>:  Install</w:t>
      </w:r>
      <w:proofErr w:type="gramEnd"/>
      <w:r w:rsidRPr="007F27F0">
        <w:t xml:space="preserve"> automatic entrances according to manufacturer's written instructions and cited ANSI/BHMA standard, including signage, controls, wiring, and connection to the building's power supply.</w:t>
      </w:r>
    </w:p>
    <w:p w14:paraId="3791ED57" w14:textId="77777777" w:rsidR="006320BD" w:rsidRPr="007F27F0" w:rsidRDefault="006320BD" w:rsidP="00453DC0">
      <w:pPr>
        <w:pStyle w:val="PR1"/>
      </w:pPr>
      <w:r w:rsidRPr="007F27F0">
        <w:t xml:space="preserve">Do not install damaged components.  Fit frame joints to produce hairline joints free of burrs and distortion.  Rigidly secure nonmovement joints.  Seal joints </w:t>
      </w:r>
      <w:proofErr w:type="gramStart"/>
      <w:r w:rsidRPr="007F27F0">
        <w:t>watertight</w:t>
      </w:r>
      <w:proofErr w:type="gramEnd"/>
      <w:r w:rsidRPr="007F27F0">
        <w:t>.</w:t>
      </w:r>
    </w:p>
    <w:p w14:paraId="744AFEB1" w14:textId="77777777" w:rsidR="00721815" w:rsidRPr="007F27F0" w:rsidRDefault="006320BD" w:rsidP="00453DC0">
      <w:pPr>
        <w:pStyle w:val="PR1"/>
      </w:pPr>
      <w:r w:rsidRPr="007F27F0">
        <w:t>Install</w:t>
      </w:r>
      <w:r w:rsidRPr="007F27F0">
        <w:rPr>
          <w:spacing w:val="-3"/>
        </w:rPr>
        <w:t xml:space="preserve"> </w:t>
      </w:r>
      <w:r w:rsidRPr="007F27F0">
        <w:t>sliding</w:t>
      </w:r>
      <w:r w:rsidRPr="007F27F0">
        <w:rPr>
          <w:spacing w:val="-4"/>
        </w:rPr>
        <w:t xml:space="preserve"> </w:t>
      </w:r>
      <w:r w:rsidR="00D233EA" w:rsidRPr="007F27F0">
        <w:t>entrance</w:t>
      </w:r>
      <w:r w:rsidRPr="007F27F0">
        <w:rPr>
          <w:spacing w:val="-2"/>
        </w:rPr>
        <w:t xml:space="preserve"> </w:t>
      </w:r>
      <w:r w:rsidRPr="007F27F0">
        <w:t>unit</w:t>
      </w:r>
      <w:r w:rsidRPr="007F27F0">
        <w:rPr>
          <w:spacing w:val="-7"/>
        </w:rPr>
        <w:t xml:space="preserve"> </w:t>
      </w:r>
      <w:r w:rsidRPr="007F27F0">
        <w:t>plumb,</w:t>
      </w:r>
      <w:r w:rsidRPr="007F27F0">
        <w:rPr>
          <w:spacing w:val="-2"/>
        </w:rPr>
        <w:t xml:space="preserve"> </w:t>
      </w:r>
      <w:r w:rsidRPr="007F27F0">
        <w:t>square,</w:t>
      </w:r>
      <w:r w:rsidRPr="007F27F0">
        <w:rPr>
          <w:spacing w:val="-4"/>
        </w:rPr>
        <w:t xml:space="preserve"> </w:t>
      </w:r>
      <w:r w:rsidRPr="007F27F0">
        <w:t>and</w:t>
      </w:r>
      <w:r w:rsidRPr="007F27F0">
        <w:rPr>
          <w:spacing w:val="-2"/>
        </w:rPr>
        <w:t xml:space="preserve"> </w:t>
      </w:r>
      <w:r w:rsidRPr="007F27F0">
        <w:t>level</w:t>
      </w:r>
      <w:r w:rsidRPr="007F27F0">
        <w:rPr>
          <w:spacing w:val="-3"/>
        </w:rPr>
        <w:t xml:space="preserve"> </w:t>
      </w:r>
      <w:r w:rsidRPr="007F27F0">
        <w:t>in</w:t>
      </w:r>
      <w:r w:rsidRPr="007F27F0">
        <w:rPr>
          <w:spacing w:val="-2"/>
        </w:rPr>
        <w:t xml:space="preserve"> </w:t>
      </w:r>
      <w:r w:rsidRPr="007F27F0">
        <w:t>properly</w:t>
      </w:r>
      <w:r w:rsidRPr="007F27F0">
        <w:rPr>
          <w:spacing w:val="-5"/>
        </w:rPr>
        <w:t xml:space="preserve"> </w:t>
      </w:r>
      <w:r w:rsidRPr="007F27F0">
        <w:t>prepared</w:t>
      </w:r>
      <w:r w:rsidRPr="007F27F0">
        <w:rPr>
          <w:spacing w:val="-4"/>
        </w:rPr>
        <w:t xml:space="preserve"> </w:t>
      </w:r>
      <w:r w:rsidRPr="007F27F0">
        <w:t>and</w:t>
      </w:r>
      <w:r w:rsidRPr="007F27F0">
        <w:rPr>
          <w:spacing w:val="-4"/>
        </w:rPr>
        <w:t xml:space="preserve"> </w:t>
      </w:r>
      <w:r w:rsidRPr="007F27F0">
        <w:t xml:space="preserve">supported opening, using specified fasteners, as required by installation </w:t>
      </w:r>
      <w:r w:rsidR="00AD1B3C" w:rsidRPr="007F27F0">
        <w:t>instructions,</w:t>
      </w:r>
      <w:r w:rsidRPr="007F27F0">
        <w:t xml:space="preserve"> and as detailed on the shop drawings.</w:t>
      </w:r>
    </w:p>
    <w:p w14:paraId="7C19AF34" w14:textId="77777777" w:rsidR="00A607E8" w:rsidRPr="007F27F0" w:rsidRDefault="00A607E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Install surface-mounted hardware using concealed fasteners to greatest extent possible.</w:t>
      </w:r>
    </w:p>
    <w:p w14:paraId="0063551B" w14:textId="77777777" w:rsidR="00A607E8" w:rsidRPr="007F27F0" w:rsidRDefault="00A607E8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Set headers, carrier assemblies, tracks, operating brackets, and guides level and true to location with anchorage for permanent support.</w:t>
      </w:r>
    </w:p>
    <w:p w14:paraId="7DC49FFB" w14:textId="77777777" w:rsidR="006320BD" w:rsidRPr="007F27F0" w:rsidRDefault="005911C5" w:rsidP="00453DC0">
      <w:pPr>
        <w:pStyle w:val="PR1"/>
      </w:pPr>
      <w:r w:rsidRPr="007F27F0">
        <w:t>Door Operators</w:t>
      </w:r>
      <w:proofErr w:type="gramStart"/>
      <w:r w:rsidRPr="007F27F0">
        <w:t>:  Connect</w:t>
      </w:r>
      <w:proofErr w:type="gramEnd"/>
      <w:r w:rsidRPr="007F27F0">
        <w:t xml:space="preserve"> door operators to electrical power distribution system.</w:t>
      </w:r>
    </w:p>
    <w:p w14:paraId="7B3A62B5" w14:textId="77777777" w:rsidR="005911C5" w:rsidRPr="007F27F0" w:rsidRDefault="00DE410A" w:rsidP="00453DC0">
      <w:pPr>
        <w:pStyle w:val="PR1"/>
      </w:pPr>
      <w:r w:rsidRPr="007F27F0">
        <w:lastRenderedPageBreak/>
        <w:t xml:space="preserve">Access-Control Devices:  Connect access-control devices to access-control system as specified in </w:t>
      </w:r>
      <w:r w:rsidR="00106520" w:rsidRPr="007F27F0">
        <w:t>Division 28 Sections “Electronic Safety and Security</w:t>
      </w:r>
      <w:r w:rsidR="00B504D5" w:rsidRPr="007F27F0">
        <w:t>”</w:t>
      </w:r>
      <w:r w:rsidRPr="007F27F0">
        <w:t>.</w:t>
      </w:r>
    </w:p>
    <w:p w14:paraId="09E9B204" w14:textId="77777777" w:rsidR="00DE410A" w:rsidRPr="007F27F0" w:rsidRDefault="00DE410A" w:rsidP="00453DC0">
      <w:pPr>
        <w:pStyle w:val="PR1"/>
      </w:pPr>
      <w:r w:rsidRPr="007F27F0">
        <w:t xml:space="preserve">Glazing:  Glaze sliding automatic entrance </w:t>
      </w:r>
      <w:bookmarkStart w:id="6" w:name="_Hlk109741631"/>
      <w:r w:rsidR="00487D22" w:rsidRPr="007F27F0">
        <w:t xml:space="preserve">sliding </w:t>
      </w:r>
      <w:r w:rsidRPr="007F27F0">
        <w:t>panels</w:t>
      </w:r>
      <w:r w:rsidR="00487D22" w:rsidRPr="007F27F0">
        <w:t xml:space="preserve"> and sidelite panels</w:t>
      </w:r>
      <w:bookmarkEnd w:id="6"/>
      <w:r w:rsidRPr="007F27F0">
        <w:t xml:space="preserve"> in accordance with the Glass Association of North America (GANA) Glazing Manual, published recommendations of glass product manufacturer, and published instructions of automatic entrance system manufacturer.</w:t>
      </w:r>
    </w:p>
    <w:p w14:paraId="655F0B75" w14:textId="77777777" w:rsidR="00DE410A" w:rsidRPr="007F27F0" w:rsidRDefault="00DE410A" w:rsidP="00453DC0">
      <w:pPr>
        <w:pStyle w:val="PR1"/>
      </w:pPr>
      <w:r w:rsidRPr="007F27F0">
        <w:t>Sealants:  Comply with requirements specified in division 7 Section “Joint Sealants” to provide a weathertight installation</w:t>
      </w:r>
      <w:r w:rsidR="00F9065D" w:rsidRPr="007F27F0">
        <w:t>.</w:t>
      </w:r>
    </w:p>
    <w:p w14:paraId="0A4776B3" w14:textId="77777777" w:rsidR="00F9065D" w:rsidRPr="007F27F0" w:rsidRDefault="00F9065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Set thresholds, bottom guide and track systems and framing members in full bed of sealant.</w:t>
      </w:r>
    </w:p>
    <w:p w14:paraId="72A179C8" w14:textId="77777777" w:rsidR="00F9065D" w:rsidRPr="007F27F0" w:rsidRDefault="00F9065D" w:rsidP="00463093">
      <w:pPr>
        <w:pStyle w:val="PR2"/>
        <w:rPr>
          <w:sz w:val="24"/>
          <w:szCs w:val="24"/>
        </w:rPr>
      </w:pPr>
      <w:r w:rsidRPr="007F27F0">
        <w:rPr>
          <w:sz w:val="24"/>
          <w:szCs w:val="24"/>
        </w:rPr>
        <w:t>Seal perimeter of framing members with sealant.</w:t>
      </w:r>
    </w:p>
    <w:p w14:paraId="37C9D5CF" w14:textId="77777777" w:rsidR="00F9065D" w:rsidRPr="007F27F0" w:rsidRDefault="00F9065D" w:rsidP="00453DC0">
      <w:pPr>
        <w:pStyle w:val="PR1"/>
      </w:pPr>
      <w:r w:rsidRPr="007F27F0">
        <w:t>Signage</w:t>
      </w:r>
      <w:proofErr w:type="gramStart"/>
      <w:r w:rsidRPr="007F27F0">
        <w:t>:  Apply</w:t>
      </w:r>
      <w:proofErr w:type="gramEnd"/>
      <w:r w:rsidRPr="007F27F0">
        <w:t xml:space="preserve"> signage on both sides of each sliding panel and sidelite as required by the ANSI/BHMA standard and manufacturers installation instructions.</w:t>
      </w:r>
    </w:p>
    <w:p w14:paraId="551C2C42" w14:textId="77777777" w:rsidR="00AD1B3C" w:rsidRPr="007F27F0" w:rsidRDefault="00AD1B3C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ADJUSTING</w:t>
      </w:r>
    </w:p>
    <w:p w14:paraId="34DAB373" w14:textId="77777777" w:rsidR="00AD1B3C" w:rsidRPr="007F27F0" w:rsidRDefault="00AD1B3C" w:rsidP="00453DC0">
      <w:pPr>
        <w:pStyle w:val="PR1"/>
      </w:pPr>
      <w:r w:rsidRPr="007F27F0">
        <w:t>Adjust hardware, moving parts, door operators, and controls to function smoothly, and lubricate as recommended by manufacturer; comply with requirements of applicable ANSI/BHMA standards.</w:t>
      </w:r>
    </w:p>
    <w:p w14:paraId="45230397" w14:textId="77777777" w:rsidR="00267F44" w:rsidRPr="007F27F0" w:rsidRDefault="00267F44" w:rsidP="00453DC0">
      <w:pPr>
        <w:pStyle w:val="PR1"/>
      </w:pPr>
      <w:r w:rsidRPr="007F27F0">
        <w:t>Verify installation and alignment of all entrance weather-stripping as required for weathertight closure and specified air infiltration requirements.</w:t>
      </w:r>
    </w:p>
    <w:p w14:paraId="6B4D9643" w14:textId="77777777" w:rsidR="00267F44" w:rsidRPr="007F27F0" w:rsidRDefault="00267F44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FIELD QUALITY CONTROL</w:t>
      </w:r>
    </w:p>
    <w:p w14:paraId="1A8A8373" w14:textId="77777777" w:rsidR="00267F44" w:rsidRPr="007F27F0" w:rsidRDefault="00267F44" w:rsidP="00453DC0">
      <w:pPr>
        <w:pStyle w:val="PR1"/>
      </w:pPr>
      <w:r w:rsidRPr="007F27F0">
        <w:t xml:space="preserve">An AAADM certified technician shall inspect and approve </w:t>
      </w:r>
      <w:r w:rsidR="002D6C7E" w:rsidRPr="007F27F0">
        <w:t>automatic entrances</w:t>
      </w:r>
      <w:r w:rsidRPr="007F27F0">
        <w:t xml:space="preserve"> for compliance with </w:t>
      </w:r>
      <w:r w:rsidR="002D6C7E" w:rsidRPr="007F27F0">
        <w:t xml:space="preserve">the </w:t>
      </w:r>
      <w:r w:rsidRPr="007F27F0">
        <w:t xml:space="preserve">ANSI/BHMA </w:t>
      </w:r>
      <w:r w:rsidR="002D6C7E" w:rsidRPr="007F27F0">
        <w:t>standards before placing the entrances into operation</w:t>
      </w:r>
      <w:r w:rsidRPr="007F27F0">
        <w:t xml:space="preserve">. </w:t>
      </w:r>
      <w:r w:rsidR="002D6C7E" w:rsidRPr="007F27F0">
        <w:t>The</w:t>
      </w:r>
      <w:r w:rsidR="00B10D58" w:rsidRPr="007F27F0">
        <w:t xml:space="preserve"> c</w:t>
      </w:r>
      <w:r w:rsidRPr="007F27F0">
        <w:t>ertified technician shall be approved by the manufacturer</w:t>
      </w:r>
      <w:r w:rsidR="002D6C7E" w:rsidRPr="007F27F0">
        <w:t>.</w:t>
      </w:r>
    </w:p>
    <w:p w14:paraId="4EE19709" w14:textId="77777777" w:rsidR="002D6C7E" w:rsidRPr="007F27F0" w:rsidRDefault="002D6C7E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t>CLEANING</w:t>
      </w:r>
    </w:p>
    <w:p w14:paraId="3F6C2051" w14:textId="77777777" w:rsidR="002D6C7E" w:rsidRPr="007F27F0" w:rsidRDefault="002D6C7E" w:rsidP="00453DC0">
      <w:pPr>
        <w:pStyle w:val="PR1"/>
      </w:pPr>
      <w:r w:rsidRPr="007F27F0">
        <w:t>Clean glass and metal surfaces promptly after installation.  Remove excess glazing and sealant compounds, dirt, and other substances.  Repair damaged finish to match original finish.</w:t>
      </w:r>
    </w:p>
    <w:p w14:paraId="32209A6B" w14:textId="77777777" w:rsidR="002D6C7E" w:rsidRPr="007F27F0" w:rsidRDefault="002D6C7E" w:rsidP="00453DC0">
      <w:pPr>
        <w:pStyle w:val="PR1"/>
      </w:pPr>
      <w:r w:rsidRPr="007F27F0">
        <w:t>Clean adjacent surfaces soiled by door installation.</w:t>
      </w:r>
    </w:p>
    <w:p w14:paraId="27D0D04B" w14:textId="77777777" w:rsidR="002D6C7E" w:rsidRPr="007F27F0" w:rsidRDefault="00B10D58" w:rsidP="00463093">
      <w:pPr>
        <w:pStyle w:val="ART"/>
        <w:jc w:val="both"/>
        <w:rPr>
          <w:rFonts w:cs="Arial"/>
          <w:sz w:val="24"/>
          <w:szCs w:val="24"/>
        </w:rPr>
      </w:pPr>
      <w:r w:rsidRPr="007F27F0">
        <w:rPr>
          <w:rFonts w:cs="Arial"/>
          <w:sz w:val="24"/>
          <w:szCs w:val="24"/>
        </w:rPr>
        <w:lastRenderedPageBreak/>
        <w:t>DEMONSTRATION</w:t>
      </w:r>
    </w:p>
    <w:p w14:paraId="10D3836C" w14:textId="77777777" w:rsidR="00B10D58" w:rsidRPr="007F27F0" w:rsidRDefault="00B10D58" w:rsidP="00453DC0">
      <w:pPr>
        <w:pStyle w:val="PR1"/>
      </w:pPr>
      <w:r w:rsidRPr="007F27F0">
        <w:t>Engage a factory-authorized service representative to train Owner's maintenance personnel to adjust, operate, and maintain automatic entrances.</w:t>
      </w:r>
    </w:p>
    <w:p w14:paraId="1D65863A" w14:textId="77777777" w:rsidR="00B10D58" w:rsidRPr="00463093" w:rsidRDefault="00B10D58" w:rsidP="006C04A5">
      <w:pPr>
        <w:pStyle w:val="PR1"/>
        <w:numPr>
          <w:ilvl w:val="0"/>
          <w:numId w:val="0"/>
        </w:numPr>
        <w:spacing w:before="480"/>
      </w:pPr>
      <w:r w:rsidRPr="007F27F0">
        <w:t>END OF SECTION 08 42 29.23</w:t>
      </w:r>
    </w:p>
    <w:sectPr w:rsidR="00B10D58" w:rsidRPr="00463093" w:rsidSect="00225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E0A1" w14:textId="77777777" w:rsidR="005E4D5C" w:rsidRDefault="005E4D5C">
      <w:r>
        <w:separator/>
      </w:r>
    </w:p>
  </w:endnote>
  <w:endnote w:type="continuationSeparator" w:id="0">
    <w:p w14:paraId="210EB15B" w14:textId="77777777" w:rsidR="005E4D5C" w:rsidRDefault="005E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8043" w14:textId="5740BD9F" w:rsidR="009F707F" w:rsidRDefault="007B6006" w:rsidP="001D47FD">
    <w:pPr>
      <w:tabs>
        <w:tab w:val="right" w:pos="8640"/>
      </w:tabs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B75DDE" wp14:editId="1BEEC3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41772674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2A046" w14:textId="460B9338" w:rsidR="007B6006" w:rsidRPr="007B6006" w:rsidRDefault="007B6006" w:rsidP="007B6006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</w:pPr>
                          <w:r w:rsidRPr="007B6006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75D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9.3pt;height:27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" filled="f" stroked="f">
              <v:textbox style="mso-fit-shape-to-text:t" inset="0,0,0,15pt">
                <w:txbxContent>
                  <w:p w14:paraId="7B42A046" w14:textId="460B9338" w:rsidR="007B6006" w:rsidRPr="007B6006" w:rsidRDefault="007B6006" w:rsidP="007B6006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</w:pPr>
                    <w:r w:rsidRPr="007B6006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07F">
      <w:tab/>
      <w:t>Automatic Entrances</w:t>
    </w:r>
  </w:p>
  <w:p w14:paraId="56BF52F2" w14:textId="77777777" w:rsidR="009F707F" w:rsidRDefault="009F707F" w:rsidP="001D47FD">
    <w:pPr>
      <w:tabs>
        <w:tab w:val="right" w:pos="8640"/>
      </w:tabs>
    </w:pPr>
    <w:r>
      <w:tab/>
      <w:t>08$</w:t>
    </w:r>
    <w:proofErr w:type="gramStart"/>
    <w:r>
      <w:t>/:s</w:t>
    </w:r>
    <w:proofErr w:type="gramEnd"/>
    <w:r>
      <w:t>42$</w:t>
    </w:r>
    <w:proofErr w:type="gramStart"/>
    <w:r>
      <w:t>/:s</w:t>
    </w:r>
    <w:proofErr w:type="gramEnd"/>
    <w:r>
      <w:t xml:space="preserve">29 - </w:t>
    </w:r>
    <w:r>
      <w:pgNum/>
    </w:r>
  </w:p>
  <w:p w14:paraId="04DDE822" w14:textId="77777777" w:rsidR="000C6AA9" w:rsidRDefault="000C6AA9"/>
  <w:p w14:paraId="501F0823" w14:textId="77777777" w:rsidR="000C6AA9" w:rsidRDefault="000C6AA9"/>
  <w:p w14:paraId="518811DD" w14:textId="77777777" w:rsidR="000C6AA9" w:rsidRDefault="000C6AA9"/>
  <w:p w14:paraId="6C221B62" w14:textId="77777777" w:rsidR="000C6AA9" w:rsidRDefault="000C6AA9"/>
  <w:p w14:paraId="73815F1B" w14:textId="77777777" w:rsidR="000C6AA9" w:rsidRDefault="000C6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3AF2" w14:textId="18734FA1" w:rsidR="009F707F" w:rsidRPr="005F592A" w:rsidRDefault="007B6006" w:rsidP="00C92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28DD3" wp14:editId="7586CAF1">
              <wp:simplePos x="914400" y="9277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33041902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680FB" w14:textId="1E4ED994" w:rsidR="007B6006" w:rsidRPr="007B6006" w:rsidRDefault="007B6006" w:rsidP="007B6006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</w:pPr>
                          <w:r w:rsidRPr="007B6006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28D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9.3pt;height:27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" filled="f" stroked="f">
              <v:textbox style="mso-fit-shape-to-text:t" inset="0,0,0,15pt">
                <w:txbxContent>
                  <w:p w14:paraId="14C680FB" w14:textId="1E4ED994" w:rsidR="007B6006" w:rsidRPr="007B6006" w:rsidRDefault="007B6006" w:rsidP="007B6006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</w:pPr>
                    <w:r w:rsidRPr="007B6006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07F" w:rsidRPr="00DE1324">
      <w:rPr>
        <w:rStyle w:val="NAM"/>
      </w:rPr>
      <w:t>SLIDING AUTOMATIC ENTRANCES</w:t>
    </w:r>
    <w:r w:rsidR="009F707F" w:rsidRPr="005F592A">
      <w:tab/>
    </w:r>
    <w:r w:rsidR="009F707F" w:rsidRPr="005F592A">
      <w:tab/>
    </w:r>
    <w:r w:rsidR="009F707F" w:rsidRPr="00DA0B24">
      <w:rPr>
        <w:rStyle w:val="NUM"/>
      </w:rPr>
      <w:t xml:space="preserve">08 42 29.23 </w:t>
    </w:r>
    <w:r w:rsidR="009F707F" w:rsidRPr="00DA0B24">
      <w:t xml:space="preserve">- </w:t>
    </w:r>
    <w:r w:rsidR="009F707F" w:rsidRPr="00DA0B24">
      <w:fldChar w:fldCharType="begin"/>
    </w:r>
    <w:r w:rsidR="009F707F" w:rsidRPr="00DA0B24">
      <w:instrText xml:space="preserve"> PAGE  \* MERGEFORMAT </w:instrText>
    </w:r>
    <w:r w:rsidR="009F707F" w:rsidRPr="00DA0B24">
      <w:fldChar w:fldCharType="separate"/>
    </w:r>
    <w:r w:rsidR="007D728D" w:rsidRPr="00DA0B24">
      <w:rPr>
        <w:noProof/>
      </w:rPr>
      <w:t>1</w:t>
    </w:r>
    <w:r w:rsidR="009F707F" w:rsidRPr="00DA0B24">
      <w:fldChar w:fldCharType="end"/>
    </w:r>
    <w:r w:rsidR="009F707F" w:rsidRPr="005F592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044" w14:textId="0F408F5A" w:rsidR="00BB7724" w:rsidRDefault="007B60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C83707" wp14:editId="57785E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5358037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35131" w14:textId="1BDEAA7B" w:rsidR="007B6006" w:rsidRPr="007B6006" w:rsidRDefault="007B6006" w:rsidP="007B6006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</w:pPr>
                          <w:r w:rsidRPr="007B6006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837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9.3pt;height:27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WUDg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" filled="f" stroked="f">
              <v:textbox style="mso-fit-shape-to-text:t" inset="0,0,0,15pt">
                <w:txbxContent>
                  <w:p w14:paraId="4ED35131" w14:textId="1BDEAA7B" w:rsidR="007B6006" w:rsidRPr="007B6006" w:rsidRDefault="007B6006" w:rsidP="007B6006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</w:pPr>
                    <w:r w:rsidRPr="007B6006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7696" w14:textId="77777777" w:rsidR="005E4D5C" w:rsidRDefault="005E4D5C">
      <w:r>
        <w:separator/>
      </w:r>
    </w:p>
  </w:footnote>
  <w:footnote w:type="continuationSeparator" w:id="0">
    <w:p w14:paraId="191BB785" w14:textId="77777777" w:rsidR="005E4D5C" w:rsidRDefault="005E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58A4" w14:textId="77777777" w:rsidR="009F707F" w:rsidRDefault="009F707F" w:rsidP="001D47FD">
    <w:pPr>
      <w:pStyle w:val="HDR"/>
      <w:tabs>
        <w:tab w:val="clear" w:pos="9648"/>
        <w:tab w:val="right" w:pos="8640"/>
      </w:tabs>
    </w:pPr>
    <w:proofErr w:type="spellStart"/>
    <w:r>
      <w:t>SpecText</w:t>
    </w:r>
    <w:proofErr w:type="spellEnd"/>
    <w:r>
      <w:t>® Copyright 2011</w:t>
    </w:r>
    <w:r>
      <w:tab/>
    </w:r>
    <w:r>
      <w:tab/>
      <w:t>10/2010</w:t>
    </w:r>
  </w:p>
  <w:p w14:paraId="5D5D5741" w14:textId="77777777" w:rsidR="009F707F" w:rsidRDefault="009F707F" w:rsidP="001D47FD">
    <w:pPr>
      <w:pStyle w:val="HDR"/>
      <w:tabs>
        <w:tab w:val="clear" w:pos="9648"/>
        <w:tab w:val="right" w:pos="8640"/>
      </w:tabs>
    </w:pPr>
    <w:r>
      <w:t>Architectural Computer Services, Inc. (ARCOM)</w:t>
    </w:r>
    <w:r>
      <w:tab/>
    </w:r>
    <w:r>
      <w:tab/>
      <w:t>For use by Licensees only</w:t>
    </w:r>
  </w:p>
  <w:p w14:paraId="60E943FC" w14:textId="77777777" w:rsidR="000C6AA9" w:rsidRDefault="000C6AA9"/>
  <w:p w14:paraId="6FE1FF8C" w14:textId="77777777" w:rsidR="000C6AA9" w:rsidRDefault="000C6AA9"/>
  <w:p w14:paraId="4C15985E" w14:textId="77777777" w:rsidR="000C6AA9" w:rsidRDefault="000C6AA9"/>
  <w:p w14:paraId="73832763" w14:textId="77777777" w:rsidR="000C6AA9" w:rsidRDefault="000C6AA9"/>
  <w:p w14:paraId="098AE79F" w14:textId="77777777" w:rsidR="000C6AA9" w:rsidRDefault="000C6A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E9A9" w14:textId="77777777" w:rsidR="00B33E1F" w:rsidRPr="00DB5DB0" w:rsidRDefault="000B52DA" w:rsidP="00B33E1F">
    <w:pPr>
      <w:pStyle w:val="Header"/>
      <w:tabs>
        <w:tab w:val="center" w:pos="5040"/>
      </w:tabs>
      <w:rPr>
        <w:rFonts w:cs="Arial"/>
      </w:rPr>
    </w:pPr>
    <w:r w:rsidRPr="00147591">
      <w:rPr>
        <w:rFonts w:ascii="Avenir Next LT Pro" w:hAnsi="Avenir Next LT Pro"/>
        <w:b/>
        <w:noProof/>
        <w:sz w:val="20"/>
      </w:rPr>
      <w:drawing>
        <wp:inline distT="0" distB="0" distL="0" distR="0" wp14:anchorId="747F3674" wp14:editId="4F58EE6F">
          <wp:extent cx="1333500" cy="25717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3E1F">
      <w:rPr>
        <w:rFonts w:cs="Arial"/>
      </w:rPr>
      <w:tab/>
    </w:r>
    <w:r w:rsidR="00B33E1F">
      <w:rPr>
        <w:rFonts w:cs="Arial"/>
      </w:rPr>
      <w:tab/>
    </w:r>
    <w:r w:rsidR="00B33E1F">
      <w:rPr>
        <w:rFonts w:cs="Arial"/>
      </w:rPr>
      <w:tab/>
    </w:r>
    <w:r w:rsidR="00B33E1F">
      <w:t>4324</w:t>
    </w:r>
    <w:r w:rsidR="00B33E1F">
      <w:rPr>
        <w:spacing w:val="-13"/>
      </w:rPr>
      <w:t xml:space="preserve"> </w:t>
    </w:r>
    <w:r w:rsidR="00B33E1F">
      <w:t>Phil</w:t>
    </w:r>
    <w:r w:rsidR="00B33E1F">
      <w:rPr>
        <w:spacing w:val="-13"/>
      </w:rPr>
      <w:t xml:space="preserve"> </w:t>
    </w:r>
    <w:r w:rsidR="00B33E1F">
      <w:t>Hargett</w:t>
    </w:r>
    <w:r w:rsidR="00B33E1F">
      <w:rPr>
        <w:spacing w:val="-11"/>
      </w:rPr>
      <w:t xml:space="preserve"> </w:t>
    </w:r>
    <w:r w:rsidR="00B33E1F">
      <w:t>Court</w:t>
    </w:r>
    <w:r w:rsidR="00B33E1F" w:rsidRPr="00DB5DB0">
      <w:rPr>
        <w:rFonts w:cs="Arial"/>
      </w:rPr>
      <w:t xml:space="preserve"> </w:t>
    </w:r>
  </w:p>
  <w:p w14:paraId="1124D815" w14:textId="77777777" w:rsidR="00B33E1F" w:rsidRPr="00DB5DB0" w:rsidRDefault="00B33E1F" w:rsidP="00B33E1F">
    <w:pPr>
      <w:pStyle w:val="Header"/>
      <w:tabs>
        <w:tab w:val="center" w:pos="4590"/>
      </w:tabs>
      <w:jc w:val="right"/>
      <w:rPr>
        <w:rFonts w:cs="Arial"/>
      </w:rPr>
    </w:pPr>
    <w:r>
      <w:t>Monroe,</w:t>
    </w:r>
    <w:r>
      <w:rPr>
        <w:spacing w:val="-4"/>
      </w:rPr>
      <w:t xml:space="preserve"> </w:t>
    </w:r>
    <w:r>
      <w:t>NC</w:t>
    </w:r>
    <w:r>
      <w:rPr>
        <w:spacing w:val="-4"/>
      </w:rPr>
      <w:t xml:space="preserve"> 28110</w:t>
    </w:r>
  </w:p>
  <w:p w14:paraId="4D824F61" w14:textId="77777777" w:rsidR="00B33E1F" w:rsidRDefault="00B33E1F" w:rsidP="00B33E1F">
    <w:pPr>
      <w:spacing w:before="1"/>
      <w:ind w:right="18"/>
      <w:jc w:val="right"/>
    </w:pPr>
    <w:r w:rsidRPr="00DB5DB0">
      <w:rPr>
        <w:rFonts w:cs="Arial"/>
      </w:rPr>
      <w:tab/>
    </w:r>
    <w:r w:rsidRPr="00DB5DB0">
      <w:rPr>
        <w:rFonts w:cs="Arial"/>
      </w:rPr>
      <w:tab/>
    </w:r>
    <w:r>
      <w:rPr>
        <w:rFonts w:cs="Arial"/>
      </w:rPr>
      <w:tab/>
    </w:r>
    <w:r w:rsidRPr="00DB5DB0">
      <w:rPr>
        <w:rFonts w:cs="Arial"/>
      </w:rPr>
      <w:tab/>
    </w:r>
    <w:r>
      <w:rPr>
        <w:spacing w:val="-2"/>
      </w:rPr>
      <w:t>1-800-438-</w:t>
    </w:r>
    <w:r>
      <w:rPr>
        <w:spacing w:val="-4"/>
      </w:rPr>
      <w:t>1937</w:t>
    </w:r>
  </w:p>
  <w:p w14:paraId="1B2C2D75" w14:textId="77777777" w:rsidR="00B33E1F" w:rsidRPr="00DB5DB0" w:rsidRDefault="00B33E1F" w:rsidP="00B33E1F">
    <w:pPr>
      <w:pStyle w:val="Header"/>
      <w:tabs>
        <w:tab w:val="center" w:pos="4590"/>
      </w:tabs>
      <w:rPr>
        <w:rStyle w:val="CPR"/>
        <w:rFonts w:cs="Arial"/>
        <w:caps/>
        <w:sz w:val="18"/>
        <w:szCs w:val="18"/>
      </w:rPr>
    </w:pPr>
  </w:p>
  <w:p w14:paraId="08D8A697" w14:textId="77777777" w:rsidR="00B33E1F" w:rsidRPr="00DB5DB0" w:rsidRDefault="00B33E1F" w:rsidP="00B33E1F">
    <w:pPr>
      <w:pStyle w:val="Header"/>
      <w:tabs>
        <w:tab w:val="center" w:pos="4590"/>
      </w:tabs>
      <w:rPr>
        <w:rFonts w:cs="Arial"/>
        <w:b/>
        <w:i/>
        <w:caps/>
      </w:rPr>
    </w:pPr>
    <w:r w:rsidRPr="00DB5DB0">
      <w:rPr>
        <w:rStyle w:val="CPR"/>
        <w:rFonts w:cs="Arial"/>
        <w:b/>
        <w:i/>
        <w:caps/>
      </w:rPr>
      <w:t>[</w:t>
    </w:r>
    <w:r w:rsidRPr="00B33E1F">
      <w:rPr>
        <w:rFonts w:cs="Arial"/>
        <w:b/>
        <w:i/>
        <w:caps/>
        <w:color w:val="FF0000"/>
      </w:rPr>
      <w:t>insert project name</w:t>
    </w:r>
    <w:r w:rsidRPr="00DB5DB0">
      <w:rPr>
        <w:rStyle w:val="CPR"/>
        <w:rFonts w:cs="Arial"/>
        <w:b/>
        <w:i/>
        <w:caps/>
      </w:rPr>
      <w:t>]</w:t>
    </w:r>
    <w:r w:rsidRPr="00DB5DB0">
      <w:rPr>
        <w:rFonts w:cs="Arial"/>
        <w:caps/>
      </w:rPr>
      <w:tab/>
    </w:r>
    <w:r>
      <w:rPr>
        <w:rFonts w:cs="Arial"/>
        <w:caps/>
      </w:rPr>
      <w:tab/>
    </w:r>
    <w:r w:rsidRPr="00DB5DB0">
      <w:rPr>
        <w:rFonts w:cs="Arial"/>
        <w:caps/>
      </w:rPr>
      <w:tab/>
    </w:r>
    <w:r w:rsidRPr="00B33E1F">
      <w:rPr>
        <w:rFonts w:cs="Arial"/>
        <w:b/>
        <w:i/>
        <w:caps/>
      </w:rPr>
      <w:t>RECORD 5200</w:t>
    </w:r>
  </w:p>
  <w:p w14:paraId="7A7BB476" w14:textId="77777777" w:rsidR="00B33E1F" w:rsidRDefault="00B33E1F" w:rsidP="00B33E1F">
    <w:pPr>
      <w:pStyle w:val="Header"/>
      <w:tabs>
        <w:tab w:val="center" w:pos="5040"/>
      </w:tabs>
      <w:rPr>
        <w:rFonts w:cs="Arial"/>
        <w:b/>
        <w:i/>
        <w:caps/>
      </w:rPr>
    </w:pPr>
    <w:r w:rsidRPr="00DB5DB0">
      <w:rPr>
        <w:rFonts w:cs="Arial"/>
        <w:b/>
        <w:i/>
        <w:caps/>
      </w:rPr>
      <w:t>[</w:t>
    </w:r>
    <w:r w:rsidRPr="00B33E1F">
      <w:rPr>
        <w:rStyle w:val="CPR"/>
        <w:rFonts w:cs="Arial"/>
        <w:b/>
        <w:i/>
        <w:caps/>
        <w:color w:val="FF0000"/>
      </w:rPr>
      <w:t>insert architectural firm</w:t>
    </w:r>
    <w:r w:rsidRPr="00DB5DB0">
      <w:rPr>
        <w:rFonts w:cs="Arial"/>
        <w:b/>
        <w:i/>
        <w:caps/>
      </w:rPr>
      <w:t>]</w:t>
    </w:r>
    <w:r w:rsidRPr="00DB5DB0">
      <w:rPr>
        <w:rFonts w:cs="Arial"/>
        <w:caps/>
      </w:rPr>
      <w:tab/>
    </w:r>
    <w:r>
      <w:rPr>
        <w:rFonts w:cs="Arial"/>
        <w:caps/>
      </w:rPr>
      <w:tab/>
    </w:r>
    <w:r w:rsidRPr="00DB5DB0">
      <w:rPr>
        <w:rFonts w:cs="Arial"/>
        <w:caps/>
      </w:rPr>
      <w:tab/>
    </w:r>
    <w:r w:rsidRPr="00DB5DB0">
      <w:rPr>
        <w:rFonts w:cs="Arial"/>
        <w:b/>
        <w:i/>
        <w:caps/>
      </w:rPr>
      <w:t>[</w:t>
    </w:r>
    <w:r w:rsidRPr="00B33E1F">
      <w:rPr>
        <w:rFonts w:cs="Arial"/>
        <w:b/>
        <w:i/>
        <w:caps/>
        <w:color w:val="FF0000"/>
      </w:rPr>
      <w:t>insert date</w:t>
    </w:r>
    <w:r w:rsidRPr="00DB5DB0">
      <w:rPr>
        <w:rFonts w:cs="Arial"/>
        <w:b/>
        <w:i/>
        <w:caps/>
      </w:rPr>
      <w:t>]</w:t>
    </w:r>
  </w:p>
  <w:p w14:paraId="76C70940" w14:textId="77777777" w:rsidR="000C6AA9" w:rsidRDefault="000C6AA9"/>
  <w:p w14:paraId="4CBADC27" w14:textId="77777777" w:rsidR="000C6AA9" w:rsidRDefault="000C6A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43B0" w14:textId="77777777" w:rsidR="00BB7724" w:rsidRDefault="00BB7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7660F06"/>
    <w:lvl w:ilvl="0">
      <w:start w:val="1"/>
      <w:numFmt w:val="decimal"/>
      <w:pStyle w:val="Heading1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pStyle w:val="Heading3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2424FE4C"/>
    <w:name w:val="BesamSpecs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T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decimal"/>
      <w:pStyle w:val="PR6"/>
      <w:lvlText w:val="(%8)"/>
      <w:lvlJc w:val="left"/>
      <w:pPr>
        <w:ind w:left="3744" w:hanging="576"/>
      </w:pPr>
      <w:rPr>
        <w:rFonts w:hint="default"/>
      </w:rPr>
    </w:lvl>
    <w:lvl w:ilvl="8">
      <w:start w:val="1"/>
      <w:numFmt w:val="lowerLetter"/>
      <w:pStyle w:val="PR7"/>
      <w:lvlText w:val="(%9)"/>
      <w:lvlJc w:val="left"/>
      <w:pPr>
        <w:ind w:left="4320" w:hanging="576"/>
      </w:pPr>
      <w:rPr>
        <w:rFonts w:hint="default"/>
      </w:rPr>
    </w:lvl>
  </w:abstractNum>
  <w:abstractNum w:abstractNumId="2" w15:restartNumberingAfterBreak="0">
    <w:nsid w:val="2772715C"/>
    <w:multiLevelType w:val="multilevel"/>
    <w:tmpl w:val="71BA5A9E"/>
    <w:lvl w:ilvl="0">
      <w:start w:val="2"/>
      <w:numFmt w:val="decimal"/>
      <w:lvlText w:val="%1"/>
      <w:lvlJc w:val="left"/>
      <w:pPr>
        <w:ind w:left="502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40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40" w:hanging="360"/>
      </w:pPr>
    </w:lvl>
    <w:lvl w:ilvl="4">
      <w:start w:val="1"/>
      <w:numFmt w:val="lowerLetter"/>
      <w:lvlText w:val="%5."/>
      <w:lvlJc w:val="left"/>
      <w:pPr>
        <w:ind w:left="1540" w:hanging="360"/>
      </w:pPr>
    </w:lvl>
    <w:lvl w:ilvl="5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FE2DB5"/>
    <w:multiLevelType w:val="hybridMultilevel"/>
    <w:tmpl w:val="4B4E6E06"/>
    <w:lvl w:ilvl="0" w:tplc="74A8BB18">
      <w:start w:val="1"/>
      <w:numFmt w:val="decimal"/>
      <w:lvlText w:val="%1."/>
      <w:lvlJc w:val="left"/>
      <w:pPr>
        <w:ind w:left="1809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DF0A256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ar-SA"/>
      </w:rPr>
    </w:lvl>
    <w:lvl w:ilvl="2" w:tplc="47420E00">
      <w:numFmt w:val="bullet"/>
      <w:lvlText w:val="•"/>
      <w:lvlJc w:val="left"/>
      <w:pPr>
        <w:ind w:left="3352" w:hanging="269"/>
      </w:pPr>
      <w:rPr>
        <w:rFonts w:hint="default"/>
        <w:lang w:val="en-US" w:eastAsia="en-US" w:bidi="ar-SA"/>
      </w:rPr>
    </w:lvl>
    <w:lvl w:ilvl="3" w:tplc="6152E304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ar-SA"/>
      </w:rPr>
    </w:lvl>
    <w:lvl w:ilvl="4" w:tplc="A2C04D46">
      <w:numFmt w:val="bullet"/>
      <w:lvlText w:val="•"/>
      <w:lvlJc w:val="left"/>
      <w:pPr>
        <w:ind w:left="4904" w:hanging="269"/>
      </w:pPr>
      <w:rPr>
        <w:rFonts w:hint="default"/>
        <w:lang w:val="en-US" w:eastAsia="en-US" w:bidi="ar-SA"/>
      </w:rPr>
    </w:lvl>
    <w:lvl w:ilvl="5" w:tplc="CF801EC2">
      <w:numFmt w:val="bullet"/>
      <w:lvlText w:val="•"/>
      <w:lvlJc w:val="left"/>
      <w:pPr>
        <w:ind w:left="5680" w:hanging="269"/>
      </w:pPr>
      <w:rPr>
        <w:rFonts w:hint="default"/>
        <w:lang w:val="en-US" w:eastAsia="en-US" w:bidi="ar-SA"/>
      </w:rPr>
    </w:lvl>
    <w:lvl w:ilvl="6" w:tplc="39805E80">
      <w:numFmt w:val="bullet"/>
      <w:lvlText w:val="•"/>
      <w:lvlJc w:val="left"/>
      <w:pPr>
        <w:ind w:left="6456" w:hanging="269"/>
      </w:pPr>
      <w:rPr>
        <w:rFonts w:hint="default"/>
        <w:lang w:val="en-US" w:eastAsia="en-US" w:bidi="ar-SA"/>
      </w:rPr>
    </w:lvl>
    <w:lvl w:ilvl="7" w:tplc="D70A3794">
      <w:numFmt w:val="bullet"/>
      <w:lvlText w:val="•"/>
      <w:lvlJc w:val="left"/>
      <w:pPr>
        <w:ind w:left="7232" w:hanging="269"/>
      </w:pPr>
      <w:rPr>
        <w:rFonts w:hint="default"/>
        <w:lang w:val="en-US" w:eastAsia="en-US" w:bidi="ar-SA"/>
      </w:rPr>
    </w:lvl>
    <w:lvl w:ilvl="8" w:tplc="9B2C6A1E">
      <w:numFmt w:val="bullet"/>
      <w:lvlText w:val="•"/>
      <w:lvlJc w:val="left"/>
      <w:pPr>
        <w:ind w:left="8008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790F7BDB"/>
    <w:multiLevelType w:val="multilevel"/>
    <w:tmpl w:val="A47A83D8"/>
    <w:lvl w:ilvl="0">
      <w:start w:val="1"/>
      <w:numFmt w:val="decimal"/>
      <w:lvlText w:val="%1"/>
      <w:lvlJc w:val="left"/>
      <w:pPr>
        <w:ind w:left="503" w:hanging="4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29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08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0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2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04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6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7987011B"/>
    <w:multiLevelType w:val="multilevel"/>
    <w:tmpl w:val="0D5E23D8"/>
    <w:lvl w:ilvl="0">
      <w:start w:val="3"/>
      <w:numFmt w:val="decimal"/>
      <w:lvlText w:val="%1"/>
      <w:lvlJc w:val="left"/>
      <w:pPr>
        <w:ind w:left="994" w:hanging="53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94" w:hanging="535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2" w:hanging="5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8" w:hanging="5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4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6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2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535"/>
      </w:pPr>
      <w:rPr>
        <w:rFonts w:hint="default"/>
        <w:lang w:val="en-US" w:eastAsia="en-US" w:bidi="ar-SA"/>
      </w:rPr>
    </w:lvl>
  </w:abstractNum>
  <w:num w:numId="1" w16cid:durableId="1798601603">
    <w:abstractNumId w:val="1"/>
  </w:num>
  <w:num w:numId="2" w16cid:durableId="304896215">
    <w:abstractNumId w:val="0"/>
  </w:num>
  <w:num w:numId="3" w16cid:durableId="171645407">
    <w:abstractNumId w:val="1"/>
  </w:num>
  <w:num w:numId="4" w16cid:durableId="678698162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5" w16cid:durableId="577981322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6" w16cid:durableId="605819184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7" w16cid:durableId="12615446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8" w16cid:durableId="972902296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864" w:hanging="576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576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2016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592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3168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ind w:left="3744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ind w:left="4320" w:hanging="576"/>
        </w:pPr>
        <w:rPr>
          <w:rFonts w:hint="default"/>
        </w:rPr>
      </w:lvl>
    </w:lvlOverride>
  </w:num>
  <w:num w:numId="9" w16cid:durableId="1124619415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0" w16cid:durableId="1914929108">
    <w:abstractNumId w:val="1"/>
  </w:num>
  <w:num w:numId="11" w16cid:durableId="1313871692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2" w16cid:durableId="104884099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3" w16cid:durableId="1583222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5163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6255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257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3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6539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856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5204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00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8943974">
    <w:abstractNumId w:val="4"/>
  </w:num>
  <w:num w:numId="23" w16cid:durableId="1972516267">
    <w:abstractNumId w:val="5"/>
  </w:num>
  <w:num w:numId="24" w16cid:durableId="834953123">
    <w:abstractNumId w:val="2"/>
  </w:num>
  <w:num w:numId="25" w16cid:durableId="903372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727946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7/01/2012"/>
    <w:docVar w:name="Format" w:val="11"/>
    <w:docVar w:name="MF04" w:val="084229"/>
    <w:docVar w:name="MF95" w:val="08460"/>
    <w:docVar w:name="MFOrigin" w:val="Combined"/>
    <w:docVar w:name="SectionID" w:val="2090"/>
    <w:docVar w:name="SpecType" w:val="SpecText"/>
    <w:docVar w:name="Version" w:val="5109"/>
  </w:docVars>
  <w:rsids>
    <w:rsidRoot w:val="00803349"/>
    <w:rsid w:val="0000115B"/>
    <w:rsid w:val="000015CF"/>
    <w:rsid w:val="000118A7"/>
    <w:rsid w:val="000130DA"/>
    <w:rsid w:val="0002591E"/>
    <w:rsid w:val="0002785F"/>
    <w:rsid w:val="00031638"/>
    <w:rsid w:val="00035563"/>
    <w:rsid w:val="000365A1"/>
    <w:rsid w:val="00037731"/>
    <w:rsid w:val="00041577"/>
    <w:rsid w:val="00041920"/>
    <w:rsid w:val="00045729"/>
    <w:rsid w:val="000472C3"/>
    <w:rsid w:val="000525C3"/>
    <w:rsid w:val="00054B2E"/>
    <w:rsid w:val="00072604"/>
    <w:rsid w:val="000816F1"/>
    <w:rsid w:val="000834B3"/>
    <w:rsid w:val="000856B2"/>
    <w:rsid w:val="00086415"/>
    <w:rsid w:val="000868CE"/>
    <w:rsid w:val="0009127F"/>
    <w:rsid w:val="000931B2"/>
    <w:rsid w:val="00097A59"/>
    <w:rsid w:val="000A3F70"/>
    <w:rsid w:val="000A72B6"/>
    <w:rsid w:val="000A77BB"/>
    <w:rsid w:val="000B035C"/>
    <w:rsid w:val="000B1715"/>
    <w:rsid w:val="000B491B"/>
    <w:rsid w:val="000B52DA"/>
    <w:rsid w:val="000B5610"/>
    <w:rsid w:val="000B6635"/>
    <w:rsid w:val="000C3BBA"/>
    <w:rsid w:val="000C6AA9"/>
    <w:rsid w:val="000D15DD"/>
    <w:rsid w:val="000D3D20"/>
    <w:rsid w:val="000D4DCC"/>
    <w:rsid w:val="000D5407"/>
    <w:rsid w:val="000D5D9F"/>
    <w:rsid w:val="000E00B0"/>
    <w:rsid w:val="000E34E2"/>
    <w:rsid w:val="000E7529"/>
    <w:rsid w:val="000F527A"/>
    <w:rsid w:val="000F60FF"/>
    <w:rsid w:val="000F67DC"/>
    <w:rsid w:val="000F78E2"/>
    <w:rsid w:val="000F7DBC"/>
    <w:rsid w:val="00106520"/>
    <w:rsid w:val="0011277A"/>
    <w:rsid w:val="001135A6"/>
    <w:rsid w:val="00114E0C"/>
    <w:rsid w:val="001178A8"/>
    <w:rsid w:val="00122844"/>
    <w:rsid w:val="00132DEC"/>
    <w:rsid w:val="0013615C"/>
    <w:rsid w:val="0013744E"/>
    <w:rsid w:val="00143222"/>
    <w:rsid w:val="00145756"/>
    <w:rsid w:val="001459D6"/>
    <w:rsid w:val="00147591"/>
    <w:rsid w:val="001478EE"/>
    <w:rsid w:val="00152E32"/>
    <w:rsid w:val="00155148"/>
    <w:rsid w:val="00155D88"/>
    <w:rsid w:val="00162DEF"/>
    <w:rsid w:val="0016397F"/>
    <w:rsid w:val="00165AE7"/>
    <w:rsid w:val="00173330"/>
    <w:rsid w:val="00175818"/>
    <w:rsid w:val="00186C43"/>
    <w:rsid w:val="00193975"/>
    <w:rsid w:val="001A6FD0"/>
    <w:rsid w:val="001A7B09"/>
    <w:rsid w:val="001B13A4"/>
    <w:rsid w:val="001B5564"/>
    <w:rsid w:val="001C0E0D"/>
    <w:rsid w:val="001C37C2"/>
    <w:rsid w:val="001C4F63"/>
    <w:rsid w:val="001C7487"/>
    <w:rsid w:val="001D16EB"/>
    <w:rsid w:val="001D47FD"/>
    <w:rsid w:val="001D5EC9"/>
    <w:rsid w:val="001D7AB2"/>
    <w:rsid w:val="001D7E9E"/>
    <w:rsid w:val="001E31AE"/>
    <w:rsid w:val="001E3A7D"/>
    <w:rsid w:val="001F32EC"/>
    <w:rsid w:val="001F5B07"/>
    <w:rsid w:val="0020179A"/>
    <w:rsid w:val="0020488F"/>
    <w:rsid w:val="00205E73"/>
    <w:rsid w:val="00206586"/>
    <w:rsid w:val="00206637"/>
    <w:rsid w:val="002069E4"/>
    <w:rsid w:val="002079E0"/>
    <w:rsid w:val="002126A1"/>
    <w:rsid w:val="00223038"/>
    <w:rsid w:val="002231AF"/>
    <w:rsid w:val="002231C4"/>
    <w:rsid w:val="00225980"/>
    <w:rsid w:val="00226778"/>
    <w:rsid w:val="00231235"/>
    <w:rsid w:val="00240B4D"/>
    <w:rsid w:val="0024139D"/>
    <w:rsid w:val="00242399"/>
    <w:rsid w:val="00242442"/>
    <w:rsid w:val="00243B5D"/>
    <w:rsid w:val="00247F85"/>
    <w:rsid w:val="00253F90"/>
    <w:rsid w:val="0025598B"/>
    <w:rsid w:val="00261436"/>
    <w:rsid w:val="0026459E"/>
    <w:rsid w:val="002658FD"/>
    <w:rsid w:val="002662B4"/>
    <w:rsid w:val="00267F44"/>
    <w:rsid w:val="0027554F"/>
    <w:rsid w:val="002804E2"/>
    <w:rsid w:val="002811B3"/>
    <w:rsid w:val="002906F0"/>
    <w:rsid w:val="00291612"/>
    <w:rsid w:val="00291735"/>
    <w:rsid w:val="00291875"/>
    <w:rsid w:val="00293371"/>
    <w:rsid w:val="00294195"/>
    <w:rsid w:val="002943ED"/>
    <w:rsid w:val="002A546B"/>
    <w:rsid w:val="002A609B"/>
    <w:rsid w:val="002B2364"/>
    <w:rsid w:val="002B38CB"/>
    <w:rsid w:val="002B6DEB"/>
    <w:rsid w:val="002C3B50"/>
    <w:rsid w:val="002C56A8"/>
    <w:rsid w:val="002C5E4A"/>
    <w:rsid w:val="002D1AE6"/>
    <w:rsid w:val="002D39CE"/>
    <w:rsid w:val="002D6C7E"/>
    <w:rsid w:val="002D7228"/>
    <w:rsid w:val="002D77EB"/>
    <w:rsid w:val="002E5DBE"/>
    <w:rsid w:val="002E74A9"/>
    <w:rsid w:val="002F7167"/>
    <w:rsid w:val="0030519F"/>
    <w:rsid w:val="003061D8"/>
    <w:rsid w:val="003129CF"/>
    <w:rsid w:val="00316FF7"/>
    <w:rsid w:val="00317CCC"/>
    <w:rsid w:val="00321147"/>
    <w:rsid w:val="00323953"/>
    <w:rsid w:val="00325179"/>
    <w:rsid w:val="00333E55"/>
    <w:rsid w:val="00335C1B"/>
    <w:rsid w:val="00345C4F"/>
    <w:rsid w:val="003546A3"/>
    <w:rsid w:val="003579C5"/>
    <w:rsid w:val="003625AA"/>
    <w:rsid w:val="00363118"/>
    <w:rsid w:val="003631C6"/>
    <w:rsid w:val="003640B2"/>
    <w:rsid w:val="00364FFB"/>
    <w:rsid w:val="0036607F"/>
    <w:rsid w:val="00372C65"/>
    <w:rsid w:val="00373028"/>
    <w:rsid w:val="00375699"/>
    <w:rsid w:val="00381CB5"/>
    <w:rsid w:val="00385BB8"/>
    <w:rsid w:val="00387FFE"/>
    <w:rsid w:val="003905A0"/>
    <w:rsid w:val="003A1265"/>
    <w:rsid w:val="003A1E6F"/>
    <w:rsid w:val="003A5D3C"/>
    <w:rsid w:val="003A6A91"/>
    <w:rsid w:val="003B0207"/>
    <w:rsid w:val="003B1077"/>
    <w:rsid w:val="003B349D"/>
    <w:rsid w:val="003C09C0"/>
    <w:rsid w:val="003C400D"/>
    <w:rsid w:val="003C7D6D"/>
    <w:rsid w:val="003D2C36"/>
    <w:rsid w:val="003D5E98"/>
    <w:rsid w:val="003E1ADE"/>
    <w:rsid w:val="003E1DC9"/>
    <w:rsid w:val="003E2038"/>
    <w:rsid w:val="003E36D2"/>
    <w:rsid w:val="003E58FF"/>
    <w:rsid w:val="003E7873"/>
    <w:rsid w:val="003E7EBE"/>
    <w:rsid w:val="003F23FA"/>
    <w:rsid w:val="003F37E5"/>
    <w:rsid w:val="003F4772"/>
    <w:rsid w:val="003F4DDC"/>
    <w:rsid w:val="003F5A1A"/>
    <w:rsid w:val="003F6666"/>
    <w:rsid w:val="0040243E"/>
    <w:rsid w:val="00403F43"/>
    <w:rsid w:val="0040469B"/>
    <w:rsid w:val="00404826"/>
    <w:rsid w:val="00404BD0"/>
    <w:rsid w:val="00410A44"/>
    <w:rsid w:val="00410EB8"/>
    <w:rsid w:val="00414E7D"/>
    <w:rsid w:val="00415064"/>
    <w:rsid w:val="004210B1"/>
    <w:rsid w:val="00424144"/>
    <w:rsid w:val="00424CD7"/>
    <w:rsid w:val="00425900"/>
    <w:rsid w:val="00430B64"/>
    <w:rsid w:val="00434DDB"/>
    <w:rsid w:val="00437B2B"/>
    <w:rsid w:val="00440375"/>
    <w:rsid w:val="0044113D"/>
    <w:rsid w:val="00445ED2"/>
    <w:rsid w:val="00453DC0"/>
    <w:rsid w:val="0045555F"/>
    <w:rsid w:val="004556B8"/>
    <w:rsid w:val="00462796"/>
    <w:rsid w:val="00463093"/>
    <w:rsid w:val="00470BC4"/>
    <w:rsid w:val="00470D3F"/>
    <w:rsid w:val="004744B4"/>
    <w:rsid w:val="0047678C"/>
    <w:rsid w:val="004828AD"/>
    <w:rsid w:val="004857DB"/>
    <w:rsid w:val="0048727F"/>
    <w:rsid w:val="00487D22"/>
    <w:rsid w:val="0049087E"/>
    <w:rsid w:val="004910AE"/>
    <w:rsid w:val="004940C6"/>
    <w:rsid w:val="00495F83"/>
    <w:rsid w:val="0049614D"/>
    <w:rsid w:val="004A05FC"/>
    <w:rsid w:val="004A0F8C"/>
    <w:rsid w:val="004B27B3"/>
    <w:rsid w:val="004B7203"/>
    <w:rsid w:val="004B7541"/>
    <w:rsid w:val="004C6C92"/>
    <w:rsid w:val="004C6FA4"/>
    <w:rsid w:val="004D0200"/>
    <w:rsid w:val="004D0D28"/>
    <w:rsid w:val="004D385A"/>
    <w:rsid w:val="004E0750"/>
    <w:rsid w:val="004E3AA1"/>
    <w:rsid w:val="004E416A"/>
    <w:rsid w:val="004F29B2"/>
    <w:rsid w:val="004F3556"/>
    <w:rsid w:val="00506854"/>
    <w:rsid w:val="0051083B"/>
    <w:rsid w:val="0051541C"/>
    <w:rsid w:val="005173D7"/>
    <w:rsid w:val="00521CF6"/>
    <w:rsid w:val="0052447E"/>
    <w:rsid w:val="0052676C"/>
    <w:rsid w:val="00526863"/>
    <w:rsid w:val="0053092E"/>
    <w:rsid w:val="00531437"/>
    <w:rsid w:val="00533D30"/>
    <w:rsid w:val="00536F20"/>
    <w:rsid w:val="005407C4"/>
    <w:rsid w:val="00540AC0"/>
    <w:rsid w:val="005516C5"/>
    <w:rsid w:val="005645D5"/>
    <w:rsid w:val="005709AD"/>
    <w:rsid w:val="005752F3"/>
    <w:rsid w:val="00577C66"/>
    <w:rsid w:val="005821A8"/>
    <w:rsid w:val="005849C2"/>
    <w:rsid w:val="005862AE"/>
    <w:rsid w:val="005911C5"/>
    <w:rsid w:val="005933A5"/>
    <w:rsid w:val="00593ADD"/>
    <w:rsid w:val="005951F9"/>
    <w:rsid w:val="00596E7A"/>
    <w:rsid w:val="0059722B"/>
    <w:rsid w:val="005A21D0"/>
    <w:rsid w:val="005A4B13"/>
    <w:rsid w:val="005A549F"/>
    <w:rsid w:val="005A7C2E"/>
    <w:rsid w:val="005B22D6"/>
    <w:rsid w:val="005B3E3D"/>
    <w:rsid w:val="005B6471"/>
    <w:rsid w:val="005B702F"/>
    <w:rsid w:val="005B74FE"/>
    <w:rsid w:val="005C0592"/>
    <w:rsid w:val="005C302D"/>
    <w:rsid w:val="005C4868"/>
    <w:rsid w:val="005D0D10"/>
    <w:rsid w:val="005D28EB"/>
    <w:rsid w:val="005D4FB9"/>
    <w:rsid w:val="005D6118"/>
    <w:rsid w:val="005E2647"/>
    <w:rsid w:val="005E4D5C"/>
    <w:rsid w:val="005E7459"/>
    <w:rsid w:val="005E7DB7"/>
    <w:rsid w:val="005F0E12"/>
    <w:rsid w:val="005F24BC"/>
    <w:rsid w:val="005F742A"/>
    <w:rsid w:val="00600491"/>
    <w:rsid w:val="006018EF"/>
    <w:rsid w:val="00604FF4"/>
    <w:rsid w:val="006067E1"/>
    <w:rsid w:val="00607676"/>
    <w:rsid w:val="006112CE"/>
    <w:rsid w:val="006161BB"/>
    <w:rsid w:val="006174FE"/>
    <w:rsid w:val="006267E3"/>
    <w:rsid w:val="00626A37"/>
    <w:rsid w:val="006320BD"/>
    <w:rsid w:val="00633A85"/>
    <w:rsid w:val="00634383"/>
    <w:rsid w:val="006344CD"/>
    <w:rsid w:val="0064355A"/>
    <w:rsid w:val="0065344A"/>
    <w:rsid w:val="006565EF"/>
    <w:rsid w:val="00657A6A"/>
    <w:rsid w:val="006645D8"/>
    <w:rsid w:val="00670B14"/>
    <w:rsid w:val="006732A5"/>
    <w:rsid w:val="006754C2"/>
    <w:rsid w:val="0067715F"/>
    <w:rsid w:val="0068093F"/>
    <w:rsid w:val="00680B4A"/>
    <w:rsid w:val="00686DCF"/>
    <w:rsid w:val="0069062F"/>
    <w:rsid w:val="006906CD"/>
    <w:rsid w:val="00690E18"/>
    <w:rsid w:val="00692B05"/>
    <w:rsid w:val="006946FA"/>
    <w:rsid w:val="006955C1"/>
    <w:rsid w:val="0069760C"/>
    <w:rsid w:val="006A09C5"/>
    <w:rsid w:val="006A5783"/>
    <w:rsid w:val="006A5CFB"/>
    <w:rsid w:val="006B3CBF"/>
    <w:rsid w:val="006B3E49"/>
    <w:rsid w:val="006B6A52"/>
    <w:rsid w:val="006B766F"/>
    <w:rsid w:val="006C04A5"/>
    <w:rsid w:val="006C2E9E"/>
    <w:rsid w:val="006C3DF5"/>
    <w:rsid w:val="006C4B96"/>
    <w:rsid w:val="006C5103"/>
    <w:rsid w:val="006C52FB"/>
    <w:rsid w:val="006C6479"/>
    <w:rsid w:val="006D0CA3"/>
    <w:rsid w:val="006D18FD"/>
    <w:rsid w:val="006D435A"/>
    <w:rsid w:val="006D7D0A"/>
    <w:rsid w:val="006E189D"/>
    <w:rsid w:val="006E49AC"/>
    <w:rsid w:val="006F131F"/>
    <w:rsid w:val="006F1B31"/>
    <w:rsid w:val="006F6E07"/>
    <w:rsid w:val="00702E18"/>
    <w:rsid w:val="0071044E"/>
    <w:rsid w:val="0071155B"/>
    <w:rsid w:val="00711CB2"/>
    <w:rsid w:val="007123D0"/>
    <w:rsid w:val="00712886"/>
    <w:rsid w:val="00714CA6"/>
    <w:rsid w:val="0071506B"/>
    <w:rsid w:val="00715609"/>
    <w:rsid w:val="007207E8"/>
    <w:rsid w:val="00720D55"/>
    <w:rsid w:val="00721815"/>
    <w:rsid w:val="007221E2"/>
    <w:rsid w:val="007225B1"/>
    <w:rsid w:val="007264EE"/>
    <w:rsid w:val="00726C15"/>
    <w:rsid w:val="00732C73"/>
    <w:rsid w:val="00734ABE"/>
    <w:rsid w:val="00735EB0"/>
    <w:rsid w:val="0073677E"/>
    <w:rsid w:val="00736781"/>
    <w:rsid w:val="007502E1"/>
    <w:rsid w:val="007504B2"/>
    <w:rsid w:val="007520E4"/>
    <w:rsid w:val="00753BD9"/>
    <w:rsid w:val="00754E31"/>
    <w:rsid w:val="00757090"/>
    <w:rsid w:val="0075752E"/>
    <w:rsid w:val="00760263"/>
    <w:rsid w:val="0076398A"/>
    <w:rsid w:val="0076765C"/>
    <w:rsid w:val="00771257"/>
    <w:rsid w:val="0077286D"/>
    <w:rsid w:val="007733D1"/>
    <w:rsid w:val="00780919"/>
    <w:rsid w:val="00787B4C"/>
    <w:rsid w:val="00794ACE"/>
    <w:rsid w:val="007A0CDE"/>
    <w:rsid w:val="007A22B1"/>
    <w:rsid w:val="007A35C3"/>
    <w:rsid w:val="007A4442"/>
    <w:rsid w:val="007A7BE4"/>
    <w:rsid w:val="007B38B9"/>
    <w:rsid w:val="007B4163"/>
    <w:rsid w:val="007B5685"/>
    <w:rsid w:val="007B585A"/>
    <w:rsid w:val="007B6006"/>
    <w:rsid w:val="007B6276"/>
    <w:rsid w:val="007C0B0B"/>
    <w:rsid w:val="007C4158"/>
    <w:rsid w:val="007C6485"/>
    <w:rsid w:val="007D09FA"/>
    <w:rsid w:val="007D39BA"/>
    <w:rsid w:val="007D3F7D"/>
    <w:rsid w:val="007D728D"/>
    <w:rsid w:val="007E01A3"/>
    <w:rsid w:val="007E0BBE"/>
    <w:rsid w:val="007E6288"/>
    <w:rsid w:val="007F02FC"/>
    <w:rsid w:val="007F13C9"/>
    <w:rsid w:val="007F27F0"/>
    <w:rsid w:val="007F5087"/>
    <w:rsid w:val="007F5838"/>
    <w:rsid w:val="007F6F59"/>
    <w:rsid w:val="00801AD6"/>
    <w:rsid w:val="00803349"/>
    <w:rsid w:val="00804E96"/>
    <w:rsid w:val="00812084"/>
    <w:rsid w:val="00814B88"/>
    <w:rsid w:val="00814CAE"/>
    <w:rsid w:val="00822DD3"/>
    <w:rsid w:val="00824602"/>
    <w:rsid w:val="00832C45"/>
    <w:rsid w:val="00833093"/>
    <w:rsid w:val="0083444D"/>
    <w:rsid w:val="00841655"/>
    <w:rsid w:val="008448CD"/>
    <w:rsid w:val="00844ED6"/>
    <w:rsid w:val="00850879"/>
    <w:rsid w:val="008515C7"/>
    <w:rsid w:val="00853B1D"/>
    <w:rsid w:val="00855A9F"/>
    <w:rsid w:val="00860337"/>
    <w:rsid w:val="0086574E"/>
    <w:rsid w:val="008663CF"/>
    <w:rsid w:val="00867BC0"/>
    <w:rsid w:val="008709B7"/>
    <w:rsid w:val="00871624"/>
    <w:rsid w:val="0087326E"/>
    <w:rsid w:val="0087629E"/>
    <w:rsid w:val="008813F8"/>
    <w:rsid w:val="00886D1A"/>
    <w:rsid w:val="00886E10"/>
    <w:rsid w:val="0088745C"/>
    <w:rsid w:val="008917AD"/>
    <w:rsid w:val="008924E9"/>
    <w:rsid w:val="008B354D"/>
    <w:rsid w:val="008B74F8"/>
    <w:rsid w:val="008B7DFD"/>
    <w:rsid w:val="008C5D8F"/>
    <w:rsid w:val="008D338A"/>
    <w:rsid w:val="008D3CF0"/>
    <w:rsid w:val="008D79D1"/>
    <w:rsid w:val="008E4599"/>
    <w:rsid w:val="008F0C94"/>
    <w:rsid w:val="008F15AE"/>
    <w:rsid w:val="008F2235"/>
    <w:rsid w:val="008F3A74"/>
    <w:rsid w:val="009006FF"/>
    <w:rsid w:val="00901E5E"/>
    <w:rsid w:val="00903F97"/>
    <w:rsid w:val="009065E9"/>
    <w:rsid w:val="00907F01"/>
    <w:rsid w:val="009114B7"/>
    <w:rsid w:val="00915751"/>
    <w:rsid w:val="0091593A"/>
    <w:rsid w:val="0091656E"/>
    <w:rsid w:val="00923115"/>
    <w:rsid w:val="009251E7"/>
    <w:rsid w:val="009266DE"/>
    <w:rsid w:val="009304FF"/>
    <w:rsid w:val="009311E2"/>
    <w:rsid w:val="00935D6D"/>
    <w:rsid w:val="00942A4D"/>
    <w:rsid w:val="00944C8D"/>
    <w:rsid w:val="00945451"/>
    <w:rsid w:val="00955AB8"/>
    <w:rsid w:val="00955B57"/>
    <w:rsid w:val="0095626B"/>
    <w:rsid w:val="00956F90"/>
    <w:rsid w:val="00957EA4"/>
    <w:rsid w:val="00961682"/>
    <w:rsid w:val="009669AD"/>
    <w:rsid w:val="00971381"/>
    <w:rsid w:val="00971655"/>
    <w:rsid w:val="00975776"/>
    <w:rsid w:val="009814E3"/>
    <w:rsid w:val="009819BE"/>
    <w:rsid w:val="00982410"/>
    <w:rsid w:val="00982B0F"/>
    <w:rsid w:val="00983AA6"/>
    <w:rsid w:val="00990444"/>
    <w:rsid w:val="009934EE"/>
    <w:rsid w:val="00995E6B"/>
    <w:rsid w:val="009968D2"/>
    <w:rsid w:val="009A146A"/>
    <w:rsid w:val="009A55C0"/>
    <w:rsid w:val="009A688D"/>
    <w:rsid w:val="009A7126"/>
    <w:rsid w:val="009B02E8"/>
    <w:rsid w:val="009B03FC"/>
    <w:rsid w:val="009B57A8"/>
    <w:rsid w:val="009B59E1"/>
    <w:rsid w:val="009C2A1C"/>
    <w:rsid w:val="009C2BCE"/>
    <w:rsid w:val="009C56C0"/>
    <w:rsid w:val="009C5B2E"/>
    <w:rsid w:val="009D3BE2"/>
    <w:rsid w:val="009E1752"/>
    <w:rsid w:val="009E2CEE"/>
    <w:rsid w:val="009E4578"/>
    <w:rsid w:val="009E4834"/>
    <w:rsid w:val="009E530B"/>
    <w:rsid w:val="009E667C"/>
    <w:rsid w:val="009F1499"/>
    <w:rsid w:val="009F1CCD"/>
    <w:rsid w:val="009F3619"/>
    <w:rsid w:val="009F6857"/>
    <w:rsid w:val="009F707F"/>
    <w:rsid w:val="00A00FE5"/>
    <w:rsid w:val="00A012B7"/>
    <w:rsid w:val="00A05C90"/>
    <w:rsid w:val="00A12281"/>
    <w:rsid w:val="00A14056"/>
    <w:rsid w:val="00A14F7E"/>
    <w:rsid w:val="00A15FAE"/>
    <w:rsid w:val="00A17C84"/>
    <w:rsid w:val="00A20928"/>
    <w:rsid w:val="00A226D6"/>
    <w:rsid w:val="00A23C9D"/>
    <w:rsid w:val="00A32B2B"/>
    <w:rsid w:val="00A377A4"/>
    <w:rsid w:val="00A43F2D"/>
    <w:rsid w:val="00A51851"/>
    <w:rsid w:val="00A52DEE"/>
    <w:rsid w:val="00A5454E"/>
    <w:rsid w:val="00A607E8"/>
    <w:rsid w:val="00A6192A"/>
    <w:rsid w:val="00A62E7B"/>
    <w:rsid w:val="00A64BBE"/>
    <w:rsid w:val="00A64F79"/>
    <w:rsid w:val="00A650E7"/>
    <w:rsid w:val="00A65CD3"/>
    <w:rsid w:val="00A67E1D"/>
    <w:rsid w:val="00A73065"/>
    <w:rsid w:val="00A74918"/>
    <w:rsid w:val="00A77CD3"/>
    <w:rsid w:val="00A77FE4"/>
    <w:rsid w:val="00A85D61"/>
    <w:rsid w:val="00A91057"/>
    <w:rsid w:val="00A936A1"/>
    <w:rsid w:val="00A9436E"/>
    <w:rsid w:val="00AA000A"/>
    <w:rsid w:val="00AA0399"/>
    <w:rsid w:val="00AA1514"/>
    <w:rsid w:val="00AA2F6D"/>
    <w:rsid w:val="00AA3BA3"/>
    <w:rsid w:val="00AA76F4"/>
    <w:rsid w:val="00AB3F04"/>
    <w:rsid w:val="00AC22ED"/>
    <w:rsid w:val="00AD14EE"/>
    <w:rsid w:val="00AD1B3C"/>
    <w:rsid w:val="00AD21FC"/>
    <w:rsid w:val="00AD553F"/>
    <w:rsid w:val="00AD5C6B"/>
    <w:rsid w:val="00AD739C"/>
    <w:rsid w:val="00AE1C1F"/>
    <w:rsid w:val="00AE654F"/>
    <w:rsid w:val="00AF1A2A"/>
    <w:rsid w:val="00AF1EB9"/>
    <w:rsid w:val="00AF2751"/>
    <w:rsid w:val="00AF517D"/>
    <w:rsid w:val="00AF7257"/>
    <w:rsid w:val="00B00A59"/>
    <w:rsid w:val="00B00E07"/>
    <w:rsid w:val="00B027A7"/>
    <w:rsid w:val="00B02FE8"/>
    <w:rsid w:val="00B03805"/>
    <w:rsid w:val="00B10D58"/>
    <w:rsid w:val="00B1116C"/>
    <w:rsid w:val="00B11390"/>
    <w:rsid w:val="00B1160F"/>
    <w:rsid w:val="00B141F7"/>
    <w:rsid w:val="00B14DA3"/>
    <w:rsid w:val="00B16F7E"/>
    <w:rsid w:val="00B20F62"/>
    <w:rsid w:val="00B231FE"/>
    <w:rsid w:val="00B31603"/>
    <w:rsid w:val="00B32645"/>
    <w:rsid w:val="00B3308A"/>
    <w:rsid w:val="00B33935"/>
    <w:rsid w:val="00B33E1F"/>
    <w:rsid w:val="00B366CD"/>
    <w:rsid w:val="00B4251F"/>
    <w:rsid w:val="00B44E3A"/>
    <w:rsid w:val="00B45065"/>
    <w:rsid w:val="00B4575E"/>
    <w:rsid w:val="00B47AEE"/>
    <w:rsid w:val="00B50279"/>
    <w:rsid w:val="00B504D5"/>
    <w:rsid w:val="00B52021"/>
    <w:rsid w:val="00B60F65"/>
    <w:rsid w:val="00B6234D"/>
    <w:rsid w:val="00B635E2"/>
    <w:rsid w:val="00B64319"/>
    <w:rsid w:val="00B64BDD"/>
    <w:rsid w:val="00B80BBE"/>
    <w:rsid w:val="00B80CCF"/>
    <w:rsid w:val="00B812CE"/>
    <w:rsid w:val="00B8303B"/>
    <w:rsid w:val="00B86371"/>
    <w:rsid w:val="00B86BA4"/>
    <w:rsid w:val="00B90E31"/>
    <w:rsid w:val="00B91F09"/>
    <w:rsid w:val="00B94860"/>
    <w:rsid w:val="00B94D08"/>
    <w:rsid w:val="00B975F8"/>
    <w:rsid w:val="00BA235E"/>
    <w:rsid w:val="00BA4631"/>
    <w:rsid w:val="00BA55C5"/>
    <w:rsid w:val="00BA7647"/>
    <w:rsid w:val="00BA783A"/>
    <w:rsid w:val="00BB0FED"/>
    <w:rsid w:val="00BB56A1"/>
    <w:rsid w:val="00BB7724"/>
    <w:rsid w:val="00BC1E22"/>
    <w:rsid w:val="00BC1EBD"/>
    <w:rsid w:val="00BC58A5"/>
    <w:rsid w:val="00BC770C"/>
    <w:rsid w:val="00BD2A37"/>
    <w:rsid w:val="00BD4B68"/>
    <w:rsid w:val="00BE21CB"/>
    <w:rsid w:val="00BE7753"/>
    <w:rsid w:val="00BF564F"/>
    <w:rsid w:val="00BF7F2E"/>
    <w:rsid w:val="00C019DE"/>
    <w:rsid w:val="00C11576"/>
    <w:rsid w:val="00C1229B"/>
    <w:rsid w:val="00C13043"/>
    <w:rsid w:val="00C1466A"/>
    <w:rsid w:val="00C202B6"/>
    <w:rsid w:val="00C211A5"/>
    <w:rsid w:val="00C23507"/>
    <w:rsid w:val="00C249FD"/>
    <w:rsid w:val="00C25FC0"/>
    <w:rsid w:val="00C30059"/>
    <w:rsid w:val="00C37AC3"/>
    <w:rsid w:val="00C42F18"/>
    <w:rsid w:val="00C4670B"/>
    <w:rsid w:val="00C50B3C"/>
    <w:rsid w:val="00C54BCB"/>
    <w:rsid w:val="00C5612D"/>
    <w:rsid w:val="00C5679C"/>
    <w:rsid w:val="00C60700"/>
    <w:rsid w:val="00C61475"/>
    <w:rsid w:val="00C623FB"/>
    <w:rsid w:val="00C65DBE"/>
    <w:rsid w:val="00C65EB1"/>
    <w:rsid w:val="00C67702"/>
    <w:rsid w:val="00C70B4E"/>
    <w:rsid w:val="00C727F5"/>
    <w:rsid w:val="00C73086"/>
    <w:rsid w:val="00C816BA"/>
    <w:rsid w:val="00C8421F"/>
    <w:rsid w:val="00C87D6B"/>
    <w:rsid w:val="00C90A68"/>
    <w:rsid w:val="00C90F9B"/>
    <w:rsid w:val="00C92E07"/>
    <w:rsid w:val="00C974E7"/>
    <w:rsid w:val="00CA6DCD"/>
    <w:rsid w:val="00CB14EE"/>
    <w:rsid w:val="00CB23DC"/>
    <w:rsid w:val="00CB2428"/>
    <w:rsid w:val="00CB2A00"/>
    <w:rsid w:val="00CB34DE"/>
    <w:rsid w:val="00CB36DC"/>
    <w:rsid w:val="00CB611B"/>
    <w:rsid w:val="00CB7306"/>
    <w:rsid w:val="00CC0F6F"/>
    <w:rsid w:val="00CC5556"/>
    <w:rsid w:val="00CD4C06"/>
    <w:rsid w:val="00CD66B5"/>
    <w:rsid w:val="00CD7FDB"/>
    <w:rsid w:val="00CE0D49"/>
    <w:rsid w:val="00CE3FD5"/>
    <w:rsid w:val="00CE439B"/>
    <w:rsid w:val="00CE7092"/>
    <w:rsid w:val="00CF0833"/>
    <w:rsid w:val="00CF1B79"/>
    <w:rsid w:val="00CF1BAC"/>
    <w:rsid w:val="00CF457C"/>
    <w:rsid w:val="00CF6B63"/>
    <w:rsid w:val="00CF6B8B"/>
    <w:rsid w:val="00D0029A"/>
    <w:rsid w:val="00D06D80"/>
    <w:rsid w:val="00D106A7"/>
    <w:rsid w:val="00D10779"/>
    <w:rsid w:val="00D10FE9"/>
    <w:rsid w:val="00D16107"/>
    <w:rsid w:val="00D16DDE"/>
    <w:rsid w:val="00D233EA"/>
    <w:rsid w:val="00D30220"/>
    <w:rsid w:val="00D409F5"/>
    <w:rsid w:val="00D50261"/>
    <w:rsid w:val="00D53340"/>
    <w:rsid w:val="00D63DBA"/>
    <w:rsid w:val="00D64BEB"/>
    <w:rsid w:val="00D64ECD"/>
    <w:rsid w:val="00D665DD"/>
    <w:rsid w:val="00D71BB8"/>
    <w:rsid w:val="00D72D81"/>
    <w:rsid w:val="00D73444"/>
    <w:rsid w:val="00D73618"/>
    <w:rsid w:val="00D77D9E"/>
    <w:rsid w:val="00D80EBA"/>
    <w:rsid w:val="00D922AB"/>
    <w:rsid w:val="00DA0B24"/>
    <w:rsid w:val="00DA411A"/>
    <w:rsid w:val="00DA708A"/>
    <w:rsid w:val="00DB5DB0"/>
    <w:rsid w:val="00DB68E0"/>
    <w:rsid w:val="00DB72D0"/>
    <w:rsid w:val="00DC79FD"/>
    <w:rsid w:val="00DD2438"/>
    <w:rsid w:val="00DD2D5C"/>
    <w:rsid w:val="00DD3734"/>
    <w:rsid w:val="00DD4A71"/>
    <w:rsid w:val="00DD5482"/>
    <w:rsid w:val="00DD5A03"/>
    <w:rsid w:val="00DD78FB"/>
    <w:rsid w:val="00DE0237"/>
    <w:rsid w:val="00DE1324"/>
    <w:rsid w:val="00DE197A"/>
    <w:rsid w:val="00DE3310"/>
    <w:rsid w:val="00DE38E7"/>
    <w:rsid w:val="00DE410A"/>
    <w:rsid w:val="00DE4DF7"/>
    <w:rsid w:val="00DF1C00"/>
    <w:rsid w:val="00DF1C80"/>
    <w:rsid w:val="00DF3B79"/>
    <w:rsid w:val="00DF4201"/>
    <w:rsid w:val="00DF4E18"/>
    <w:rsid w:val="00E0096D"/>
    <w:rsid w:val="00E01A00"/>
    <w:rsid w:val="00E052F4"/>
    <w:rsid w:val="00E13CE6"/>
    <w:rsid w:val="00E148C9"/>
    <w:rsid w:val="00E16403"/>
    <w:rsid w:val="00E16FAF"/>
    <w:rsid w:val="00E234D6"/>
    <w:rsid w:val="00E24BDA"/>
    <w:rsid w:val="00E30B48"/>
    <w:rsid w:val="00E35F33"/>
    <w:rsid w:val="00E37F2E"/>
    <w:rsid w:val="00E433AF"/>
    <w:rsid w:val="00E443F1"/>
    <w:rsid w:val="00E507FC"/>
    <w:rsid w:val="00E5106E"/>
    <w:rsid w:val="00E533F5"/>
    <w:rsid w:val="00E536FF"/>
    <w:rsid w:val="00E55A06"/>
    <w:rsid w:val="00E567B5"/>
    <w:rsid w:val="00E56A72"/>
    <w:rsid w:val="00E6043E"/>
    <w:rsid w:val="00E61D18"/>
    <w:rsid w:val="00E62769"/>
    <w:rsid w:val="00E63E2A"/>
    <w:rsid w:val="00E641A3"/>
    <w:rsid w:val="00E64984"/>
    <w:rsid w:val="00E65808"/>
    <w:rsid w:val="00E70841"/>
    <w:rsid w:val="00E716A9"/>
    <w:rsid w:val="00E72696"/>
    <w:rsid w:val="00E738B0"/>
    <w:rsid w:val="00E74030"/>
    <w:rsid w:val="00E7427D"/>
    <w:rsid w:val="00E7720F"/>
    <w:rsid w:val="00E77972"/>
    <w:rsid w:val="00E80DC9"/>
    <w:rsid w:val="00E8736C"/>
    <w:rsid w:val="00E933DE"/>
    <w:rsid w:val="00E94CDC"/>
    <w:rsid w:val="00E97B37"/>
    <w:rsid w:val="00EA0268"/>
    <w:rsid w:val="00EA30B9"/>
    <w:rsid w:val="00EA4376"/>
    <w:rsid w:val="00EA4C1C"/>
    <w:rsid w:val="00EA50BE"/>
    <w:rsid w:val="00EA5BD0"/>
    <w:rsid w:val="00EB1781"/>
    <w:rsid w:val="00EB2CCB"/>
    <w:rsid w:val="00EB3768"/>
    <w:rsid w:val="00EB5489"/>
    <w:rsid w:val="00EB6C67"/>
    <w:rsid w:val="00EB7A20"/>
    <w:rsid w:val="00EB7A64"/>
    <w:rsid w:val="00EC065C"/>
    <w:rsid w:val="00ED15C3"/>
    <w:rsid w:val="00ED175A"/>
    <w:rsid w:val="00ED4ADA"/>
    <w:rsid w:val="00ED4E84"/>
    <w:rsid w:val="00ED7030"/>
    <w:rsid w:val="00ED7E80"/>
    <w:rsid w:val="00EE15F7"/>
    <w:rsid w:val="00EE2194"/>
    <w:rsid w:val="00EE3FC3"/>
    <w:rsid w:val="00EE426B"/>
    <w:rsid w:val="00EE669C"/>
    <w:rsid w:val="00EF0074"/>
    <w:rsid w:val="00EF076A"/>
    <w:rsid w:val="00EF53DE"/>
    <w:rsid w:val="00F02158"/>
    <w:rsid w:val="00F0270F"/>
    <w:rsid w:val="00F03217"/>
    <w:rsid w:val="00F03DA7"/>
    <w:rsid w:val="00F11015"/>
    <w:rsid w:val="00F118F7"/>
    <w:rsid w:val="00F16AEF"/>
    <w:rsid w:val="00F20ECE"/>
    <w:rsid w:val="00F247F3"/>
    <w:rsid w:val="00F25040"/>
    <w:rsid w:val="00F25DA2"/>
    <w:rsid w:val="00F26F6C"/>
    <w:rsid w:val="00F27D7A"/>
    <w:rsid w:val="00F30C9A"/>
    <w:rsid w:val="00F34980"/>
    <w:rsid w:val="00F373C5"/>
    <w:rsid w:val="00F37986"/>
    <w:rsid w:val="00F37C03"/>
    <w:rsid w:val="00F41733"/>
    <w:rsid w:val="00F424A7"/>
    <w:rsid w:val="00F46C58"/>
    <w:rsid w:val="00F50235"/>
    <w:rsid w:val="00F523A3"/>
    <w:rsid w:val="00F57308"/>
    <w:rsid w:val="00F60192"/>
    <w:rsid w:val="00F66455"/>
    <w:rsid w:val="00F66DF9"/>
    <w:rsid w:val="00F72986"/>
    <w:rsid w:val="00F7570B"/>
    <w:rsid w:val="00F763B2"/>
    <w:rsid w:val="00F846CB"/>
    <w:rsid w:val="00F849EF"/>
    <w:rsid w:val="00F84E52"/>
    <w:rsid w:val="00F9065D"/>
    <w:rsid w:val="00F90955"/>
    <w:rsid w:val="00F94D3F"/>
    <w:rsid w:val="00F96AF0"/>
    <w:rsid w:val="00FA047F"/>
    <w:rsid w:val="00FA7F77"/>
    <w:rsid w:val="00FB0233"/>
    <w:rsid w:val="00FB6472"/>
    <w:rsid w:val="00FB7566"/>
    <w:rsid w:val="00FB7F21"/>
    <w:rsid w:val="00FC1714"/>
    <w:rsid w:val="00FC1B9F"/>
    <w:rsid w:val="00FC1F78"/>
    <w:rsid w:val="00FC6BB1"/>
    <w:rsid w:val="00FD195F"/>
    <w:rsid w:val="00FD414F"/>
    <w:rsid w:val="00FD5ED1"/>
    <w:rsid w:val="00FD7628"/>
    <w:rsid w:val="00FE38E5"/>
    <w:rsid w:val="00FE4C0C"/>
    <w:rsid w:val="00FE5262"/>
    <w:rsid w:val="00FE6B7A"/>
    <w:rsid w:val="00FF0035"/>
    <w:rsid w:val="00FF10DA"/>
    <w:rsid w:val="00FF4DE3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81CDC"/>
  <w15:chartTrackingRefBased/>
  <w15:docId w15:val="{BE7A20AD-11DB-4528-A0C6-CF987B1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C8D"/>
    <w:rPr>
      <w:sz w:val="22"/>
    </w:rPr>
  </w:style>
  <w:style w:type="paragraph" w:styleId="Heading1">
    <w:name w:val="heading 1"/>
    <w:next w:val="Heading4"/>
    <w:link w:val="Heading1Char"/>
    <w:qFormat/>
    <w:rsid w:val="00B80BBE"/>
    <w:pPr>
      <w:keepNext/>
      <w:keepLines/>
      <w:numPr>
        <w:numId w:val="2"/>
      </w:numPr>
      <w:spacing w:before="240" w:after="60"/>
      <w:outlineLvl w:val="0"/>
    </w:pPr>
    <w:rPr>
      <w:rFonts w:cs="Arial"/>
      <w:b/>
      <w:caps/>
      <w:sz w:val="22"/>
      <w:szCs w:val="22"/>
    </w:rPr>
  </w:style>
  <w:style w:type="paragraph" w:styleId="Heading2">
    <w:name w:val="heading 2"/>
    <w:aliases w:val="Section"/>
    <w:basedOn w:val="Heading1"/>
    <w:next w:val="Heading4"/>
    <w:link w:val="Heading2Char"/>
    <w:qFormat/>
    <w:rsid w:val="00B80BBE"/>
    <w:pPr>
      <w:numPr>
        <w:ilvl w:val="1"/>
      </w:numPr>
      <w:outlineLvl w:val="1"/>
    </w:pPr>
  </w:style>
  <w:style w:type="paragraph" w:styleId="Heading3">
    <w:name w:val="heading 3"/>
    <w:basedOn w:val="Heading2"/>
    <w:next w:val="Heading4"/>
    <w:link w:val="Heading3Char"/>
    <w:qFormat/>
    <w:rsid w:val="00B80BBE"/>
    <w:pPr>
      <w:numPr>
        <w:ilvl w:val="2"/>
      </w:numPr>
      <w:outlineLvl w:val="2"/>
    </w:pPr>
  </w:style>
  <w:style w:type="paragraph" w:styleId="Heading4">
    <w:name w:val="heading 4"/>
    <w:aliases w:val="Article"/>
    <w:link w:val="Heading4Char"/>
    <w:qFormat/>
    <w:rsid w:val="00B80BBE"/>
    <w:pPr>
      <w:keepLines/>
      <w:numPr>
        <w:ilvl w:val="3"/>
        <w:numId w:val="2"/>
      </w:numPr>
      <w:tabs>
        <w:tab w:val="clear" w:pos="0"/>
      </w:tabs>
      <w:spacing w:before="120" w:after="60"/>
      <w:ind w:left="720" w:hanging="360"/>
      <w:outlineLvl w:val="3"/>
    </w:pPr>
    <w:rPr>
      <w:rFonts w:cs="Arial"/>
      <w:sz w:val="22"/>
      <w:szCs w:val="22"/>
    </w:rPr>
  </w:style>
  <w:style w:type="paragraph" w:styleId="Heading5">
    <w:name w:val="heading 5"/>
    <w:basedOn w:val="Normal"/>
    <w:link w:val="Heading5Char"/>
    <w:qFormat/>
    <w:rsid w:val="00B80BBE"/>
    <w:pPr>
      <w:keepLines/>
      <w:numPr>
        <w:ilvl w:val="4"/>
        <w:numId w:val="2"/>
      </w:numPr>
      <w:ind w:left="2016" w:hanging="576"/>
      <w:outlineLvl w:val="4"/>
    </w:pPr>
    <w:rPr>
      <w:rFonts w:cs="Arial"/>
      <w:szCs w:val="22"/>
    </w:rPr>
  </w:style>
  <w:style w:type="paragraph" w:styleId="Heading6">
    <w:name w:val="heading 6"/>
    <w:basedOn w:val="Normal"/>
    <w:link w:val="Heading6Char"/>
    <w:qFormat/>
    <w:rsid w:val="00B80BBE"/>
    <w:pPr>
      <w:keepLines/>
      <w:numPr>
        <w:ilvl w:val="5"/>
        <w:numId w:val="2"/>
      </w:numPr>
      <w:outlineLvl w:val="5"/>
    </w:pPr>
    <w:rPr>
      <w:rFonts w:cs="Arial"/>
      <w:szCs w:val="22"/>
    </w:rPr>
  </w:style>
  <w:style w:type="paragraph" w:styleId="Heading7">
    <w:name w:val="heading 7"/>
    <w:basedOn w:val="Normal"/>
    <w:link w:val="Heading7Char"/>
    <w:qFormat/>
    <w:rsid w:val="00B80BBE"/>
    <w:pPr>
      <w:keepLines/>
      <w:numPr>
        <w:ilvl w:val="6"/>
        <w:numId w:val="2"/>
      </w:numPr>
      <w:outlineLvl w:val="6"/>
    </w:pPr>
    <w:rPr>
      <w:rFonts w:cs="Arial"/>
      <w:szCs w:val="22"/>
    </w:rPr>
  </w:style>
  <w:style w:type="paragraph" w:styleId="Heading8">
    <w:name w:val="heading 8"/>
    <w:basedOn w:val="Normal"/>
    <w:link w:val="Heading8Char"/>
    <w:qFormat/>
    <w:rsid w:val="00B80BBE"/>
    <w:pPr>
      <w:keepLines/>
      <w:numPr>
        <w:ilvl w:val="7"/>
        <w:numId w:val="2"/>
      </w:numPr>
      <w:outlineLvl w:val="7"/>
    </w:pPr>
    <w:rPr>
      <w:rFonts w:cs="Arial"/>
      <w:szCs w:val="22"/>
    </w:rPr>
  </w:style>
  <w:style w:type="paragraph" w:styleId="Heading9">
    <w:name w:val="heading 9"/>
    <w:basedOn w:val="Normal"/>
    <w:next w:val="Normal"/>
    <w:link w:val="Heading9Char"/>
    <w:qFormat/>
    <w:rsid w:val="00B80BBE"/>
    <w:pPr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44C8D"/>
    <w:pPr>
      <w:shd w:val="clear" w:color="auto" w:fill="000080"/>
    </w:pPr>
    <w:rPr>
      <w:rFonts w:ascii="Tahoma" w:hAnsi="Tahoma" w:cs="Tahoma"/>
    </w:rPr>
  </w:style>
  <w:style w:type="paragraph" w:customStyle="1" w:styleId="PRT">
    <w:name w:val="PRT"/>
    <w:basedOn w:val="Normal"/>
    <w:rsid w:val="00944C8D"/>
    <w:pPr>
      <w:keepNext/>
      <w:numPr>
        <w:numId w:val="1"/>
      </w:numPr>
      <w:suppressAutoHyphens/>
      <w:spacing w:before="480"/>
      <w:outlineLvl w:val="0"/>
    </w:pPr>
  </w:style>
  <w:style w:type="paragraph" w:customStyle="1" w:styleId="ART">
    <w:name w:val="ART"/>
    <w:basedOn w:val="Normal"/>
    <w:rsid w:val="005B6471"/>
    <w:pPr>
      <w:keepNext/>
      <w:numPr>
        <w:ilvl w:val="1"/>
        <w:numId w:val="1"/>
      </w:numPr>
      <w:tabs>
        <w:tab w:val="left" w:pos="576"/>
      </w:tabs>
      <w:suppressAutoHyphens/>
      <w:spacing w:before="240"/>
      <w:outlineLvl w:val="1"/>
    </w:pPr>
  </w:style>
  <w:style w:type="paragraph" w:customStyle="1" w:styleId="PR1">
    <w:name w:val="PR1"/>
    <w:basedOn w:val="Normal"/>
    <w:link w:val="PR1Char"/>
    <w:autoRedefine/>
    <w:qFormat/>
    <w:rsid w:val="00453DC0"/>
    <w:pPr>
      <w:numPr>
        <w:ilvl w:val="2"/>
        <w:numId w:val="1"/>
      </w:numPr>
      <w:suppressAutoHyphens/>
      <w:spacing w:before="240" w:after="120"/>
      <w:jc w:val="both"/>
      <w:outlineLvl w:val="2"/>
    </w:pPr>
    <w:rPr>
      <w:rFonts w:cs="Arial"/>
      <w:sz w:val="24"/>
      <w:szCs w:val="24"/>
    </w:rPr>
  </w:style>
  <w:style w:type="paragraph" w:customStyle="1" w:styleId="PR2">
    <w:name w:val="PR2"/>
    <w:basedOn w:val="Normal"/>
    <w:link w:val="PR2Char"/>
    <w:rsid w:val="005B6471"/>
    <w:pPr>
      <w:numPr>
        <w:ilvl w:val="3"/>
        <w:numId w:val="1"/>
      </w:numPr>
      <w:suppressAutoHyphens/>
      <w:jc w:val="both"/>
      <w:outlineLvl w:val="3"/>
    </w:pPr>
    <w:rPr>
      <w:rFonts w:cs="Arial"/>
      <w:szCs w:val="22"/>
    </w:rPr>
  </w:style>
  <w:style w:type="paragraph" w:customStyle="1" w:styleId="PR3">
    <w:name w:val="PR3"/>
    <w:basedOn w:val="Normal"/>
    <w:link w:val="PR3Char"/>
    <w:rsid w:val="005B6471"/>
    <w:pPr>
      <w:numPr>
        <w:ilvl w:val="4"/>
        <w:numId w:val="1"/>
      </w:numPr>
      <w:suppressAutoHyphens/>
      <w:outlineLvl w:val="4"/>
    </w:pPr>
  </w:style>
  <w:style w:type="paragraph" w:customStyle="1" w:styleId="PR4">
    <w:name w:val="PR4"/>
    <w:basedOn w:val="Normal"/>
    <w:rsid w:val="005B6471"/>
    <w:pPr>
      <w:numPr>
        <w:ilvl w:val="5"/>
        <w:numId w:val="1"/>
      </w:numPr>
      <w:suppressAutoHyphens/>
      <w:outlineLvl w:val="5"/>
    </w:pPr>
  </w:style>
  <w:style w:type="paragraph" w:customStyle="1" w:styleId="PR5">
    <w:name w:val="PR5"/>
    <w:basedOn w:val="Normal"/>
    <w:rsid w:val="00243B5D"/>
    <w:pPr>
      <w:numPr>
        <w:ilvl w:val="6"/>
        <w:numId w:val="1"/>
      </w:numPr>
      <w:tabs>
        <w:tab w:val="left" w:pos="2736"/>
      </w:tabs>
      <w:suppressAutoHyphens/>
      <w:outlineLvl w:val="6"/>
    </w:pPr>
  </w:style>
  <w:style w:type="paragraph" w:customStyle="1" w:styleId="PR6">
    <w:name w:val="PR6"/>
    <w:basedOn w:val="Normal"/>
    <w:rsid w:val="00944C8D"/>
    <w:pPr>
      <w:numPr>
        <w:ilvl w:val="7"/>
        <w:numId w:val="1"/>
      </w:numPr>
      <w:tabs>
        <w:tab w:val="left" w:pos="3168"/>
      </w:tabs>
      <w:suppressAutoHyphens/>
      <w:outlineLvl w:val="7"/>
    </w:pPr>
  </w:style>
  <w:style w:type="paragraph" w:customStyle="1" w:styleId="STSectNum">
    <w:name w:val="STSectNum"/>
    <w:basedOn w:val="Normal"/>
    <w:rsid w:val="00944C8D"/>
    <w:pPr>
      <w:jc w:val="center"/>
    </w:pPr>
  </w:style>
  <w:style w:type="paragraph" w:customStyle="1" w:styleId="EOS">
    <w:name w:val="EOS"/>
    <w:basedOn w:val="Normal"/>
    <w:next w:val="Normal"/>
    <w:rsid w:val="00944C8D"/>
    <w:pPr>
      <w:spacing w:before="480"/>
      <w:jc w:val="center"/>
    </w:pPr>
  </w:style>
  <w:style w:type="character" w:customStyle="1" w:styleId="SI">
    <w:name w:val="SI"/>
    <w:rsid w:val="00944C8D"/>
    <w:rPr>
      <w:color w:val="0000FF"/>
    </w:rPr>
  </w:style>
  <w:style w:type="paragraph" w:customStyle="1" w:styleId="STSectTitle">
    <w:name w:val="STSectTitle"/>
    <w:basedOn w:val="Normal"/>
    <w:next w:val="PRT"/>
    <w:rsid w:val="00944C8D"/>
    <w:pPr>
      <w:spacing w:before="240"/>
      <w:jc w:val="center"/>
    </w:pPr>
  </w:style>
  <w:style w:type="character" w:customStyle="1" w:styleId="IP">
    <w:name w:val="IP"/>
    <w:rsid w:val="00944C8D"/>
    <w:rPr>
      <w:color w:val="000000"/>
    </w:rPr>
  </w:style>
  <w:style w:type="paragraph" w:customStyle="1" w:styleId="PRN">
    <w:name w:val="PRN"/>
    <w:basedOn w:val="Normal"/>
    <w:rsid w:val="00944C8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</w:style>
  <w:style w:type="paragraph" w:customStyle="1" w:styleId="CMT">
    <w:name w:val="CMT"/>
    <w:basedOn w:val="Normal"/>
    <w:rsid w:val="00944C8D"/>
    <w:pPr>
      <w:spacing w:before="240"/>
    </w:pPr>
    <w:rPr>
      <w:color w:val="008000"/>
    </w:rPr>
  </w:style>
  <w:style w:type="paragraph" w:customStyle="1" w:styleId="PR7">
    <w:name w:val="PR7"/>
    <w:basedOn w:val="Normal"/>
    <w:rsid w:val="00944C8D"/>
    <w:pPr>
      <w:numPr>
        <w:ilvl w:val="8"/>
        <w:numId w:val="1"/>
      </w:numPr>
      <w:tabs>
        <w:tab w:val="left" w:pos="3600"/>
      </w:tabs>
      <w:suppressAutoHyphens/>
      <w:outlineLvl w:val="8"/>
    </w:pPr>
  </w:style>
  <w:style w:type="paragraph" w:customStyle="1" w:styleId="STEditOR">
    <w:name w:val="STEdit[OR]"/>
    <w:basedOn w:val="Normal"/>
    <w:rsid w:val="00944C8D"/>
    <w:pPr>
      <w:spacing w:before="240"/>
      <w:jc w:val="center"/>
    </w:pPr>
  </w:style>
  <w:style w:type="paragraph" w:styleId="Footer">
    <w:name w:val="footer"/>
    <w:basedOn w:val="Normal"/>
    <w:rsid w:val="00944C8D"/>
    <w:pPr>
      <w:tabs>
        <w:tab w:val="center" w:pos="4680"/>
        <w:tab w:val="right" w:pos="9360"/>
      </w:tabs>
    </w:pPr>
  </w:style>
  <w:style w:type="paragraph" w:customStyle="1" w:styleId="STTable">
    <w:name w:val="STTable"/>
    <w:basedOn w:val="Normal"/>
    <w:rsid w:val="00944C8D"/>
    <w:pPr>
      <w:spacing w:before="40" w:after="40"/>
    </w:pPr>
  </w:style>
  <w:style w:type="character" w:customStyle="1" w:styleId="STMF04">
    <w:name w:val="STMF04"/>
    <w:rsid w:val="00944C8D"/>
    <w:rPr>
      <w:color w:val="FF9900"/>
    </w:rPr>
  </w:style>
  <w:style w:type="character" w:customStyle="1" w:styleId="STMF95">
    <w:name w:val="STMF95"/>
    <w:rsid w:val="00944C8D"/>
    <w:rPr>
      <w:color w:val="9900CC"/>
    </w:rPr>
  </w:style>
  <w:style w:type="paragraph" w:styleId="Header">
    <w:name w:val="header"/>
    <w:basedOn w:val="Normal"/>
    <w:link w:val="HeaderChar"/>
    <w:uiPriority w:val="99"/>
    <w:rsid w:val="00944C8D"/>
    <w:pPr>
      <w:tabs>
        <w:tab w:val="center" w:pos="4680"/>
        <w:tab w:val="right" w:pos="9360"/>
      </w:tabs>
    </w:pPr>
  </w:style>
  <w:style w:type="paragraph" w:customStyle="1" w:styleId="FTR">
    <w:name w:val="FTR"/>
    <w:basedOn w:val="Normal"/>
    <w:rsid w:val="00944C8D"/>
    <w:pPr>
      <w:tabs>
        <w:tab w:val="center" w:pos="4824"/>
        <w:tab w:val="right" w:pos="9648"/>
      </w:tabs>
    </w:pPr>
  </w:style>
  <w:style w:type="paragraph" w:customStyle="1" w:styleId="HDR">
    <w:name w:val="HDR"/>
    <w:basedOn w:val="Normal"/>
    <w:rsid w:val="00944C8D"/>
    <w:pPr>
      <w:tabs>
        <w:tab w:val="center" w:pos="4824"/>
        <w:tab w:val="right" w:pos="9648"/>
      </w:tabs>
    </w:pPr>
  </w:style>
  <w:style w:type="table" w:styleId="TableGrid">
    <w:name w:val="Table Grid"/>
    <w:basedOn w:val="TableNormal"/>
    <w:rsid w:val="009065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2D5C"/>
    <w:rPr>
      <w:color w:val="0000FF"/>
      <w:u w:val="single"/>
    </w:rPr>
  </w:style>
  <w:style w:type="paragraph" w:customStyle="1" w:styleId="TB1">
    <w:name w:val="TB1"/>
    <w:basedOn w:val="Normal"/>
    <w:rsid w:val="003A1265"/>
  </w:style>
  <w:style w:type="paragraph" w:customStyle="1" w:styleId="TB2">
    <w:name w:val="TB2"/>
    <w:basedOn w:val="Normal"/>
    <w:rsid w:val="003A1265"/>
  </w:style>
  <w:style w:type="paragraph" w:customStyle="1" w:styleId="TB3">
    <w:name w:val="TB3"/>
    <w:basedOn w:val="Normal"/>
    <w:rsid w:val="003A1265"/>
  </w:style>
  <w:style w:type="paragraph" w:customStyle="1" w:styleId="TB4">
    <w:name w:val="TB4"/>
    <w:basedOn w:val="Normal"/>
    <w:rsid w:val="003A1265"/>
  </w:style>
  <w:style w:type="paragraph" w:customStyle="1" w:styleId="TB5">
    <w:name w:val="TB5"/>
    <w:basedOn w:val="Normal"/>
    <w:rsid w:val="003A1265"/>
  </w:style>
  <w:style w:type="paragraph" w:customStyle="1" w:styleId="TCE">
    <w:name w:val="TCE"/>
    <w:basedOn w:val="Normal"/>
    <w:rsid w:val="003A1265"/>
  </w:style>
  <w:style w:type="paragraph" w:customStyle="1" w:styleId="SCT">
    <w:name w:val="SCT"/>
    <w:basedOn w:val="Normal"/>
    <w:qFormat/>
    <w:rsid w:val="001D47FD"/>
    <w:pPr>
      <w:jc w:val="center"/>
    </w:pPr>
  </w:style>
  <w:style w:type="paragraph" w:customStyle="1" w:styleId="SCT95">
    <w:name w:val="SCT95"/>
    <w:basedOn w:val="Normal"/>
    <w:rsid w:val="00A9436E"/>
    <w:pPr>
      <w:jc w:val="center"/>
    </w:pPr>
    <w:rPr>
      <w:color w:val="9900CC"/>
    </w:rPr>
  </w:style>
  <w:style w:type="character" w:customStyle="1" w:styleId="NAM">
    <w:name w:val="NAM"/>
    <w:basedOn w:val="DefaultParagraphFont"/>
    <w:rsid w:val="003A1265"/>
  </w:style>
  <w:style w:type="character" w:customStyle="1" w:styleId="NUM">
    <w:name w:val="NUM"/>
    <w:basedOn w:val="DefaultParagraphFont"/>
    <w:rsid w:val="003A1265"/>
  </w:style>
  <w:style w:type="character" w:styleId="FollowedHyperlink">
    <w:name w:val="FollowedHyperlink"/>
    <w:rsid w:val="0045555F"/>
    <w:rPr>
      <w:color w:val="800080"/>
      <w:u w:val="single"/>
    </w:rPr>
  </w:style>
  <w:style w:type="character" w:customStyle="1" w:styleId="PR1Char">
    <w:name w:val="PR1 Char"/>
    <w:link w:val="PR1"/>
    <w:locked/>
    <w:rsid w:val="00453DC0"/>
    <w:rPr>
      <w:rFonts w:cs="Arial"/>
      <w:sz w:val="24"/>
      <w:szCs w:val="24"/>
    </w:rPr>
  </w:style>
  <w:style w:type="paragraph" w:customStyle="1" w:styleId="SUT">
    <w:name w:val="SU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paragraph" w:customStyle="1" w:styleId="DST">
    <w:name w:val="DS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character" w:customStyle="1" w:styleId="PR2Char">
    <w:name w:val="PR2 Char"/>
    <w:link w:val="PR2"/>
    <w:locked/>
    <w:rsid w:val="005B6471"/>
    <w:rPr>
      <w:rFonts w:cs="Arial"/>
      <w:sz w:val="22"/>
      <w:szCs w:val="22"/>
    </w:rPr>
  </w:style>
  <w:style w:type="character" w:customStyle="1" w:styleId="PR3Char">
    <w:name w:val="PR3 Char"/>
    <w:link w:val="PR3"/>
    <w:rsid w:val="005B6471"/>
    <w:rPr>
      <w:sz w:val="22"/>
    </w:rPr>
  </w:style>
  <w:style w:type="character" w:customStyle="1" w:styleId="CPR">
    <w:name w:val="CPR"/>
    <w:basedOn w:val="DefaultParagraphFont"/>
    <w:rsid w:val="00DB5DB0"/>
  </w:style>
  <w:style w:type="character" w:customStyle="1" w:styleId="HeaderChar">
    <w:name w:val="Header Char"/>
    <w:link w:val="Header"/>
    <w:uiPriority w:val="99"/>
    <w:rsid w:val="00DB5DB0"/>
    <w:rPr>
      <w:snapToGrid w:val="0"/>
      <w:sz w:val="22"/>
    </w:rPr>
  </w:style>
  <w:style w:type="character" w:customStyle="1" w:styleId="Heading1Char">
    <w:name w:val="Heading 1 Char"/>
    <w:link w:val="Heading1"/>
    <w:rsid w:val="00B80BBE"/>
    <w:rPr>
      <w:rFonts w:cs="Arial"/>
      <w:b/>
      <w:caps/>
      <w:szCs w:val="22"/>
    </w:rPr>
  </w:style>
  <w:style w:type="character" w:customStyle="1" w:styleId="Heading2Char">
    <w:name w:val="Heading 2 Char"/>
    <w:aliases w:val="Section Char"/>
    <w:link w:val="Heading2"/>
    <w:rsid w:val="00B80BBE"/>
    <w:rPr>
      <w:rFonts w:cs="Arial"/>
      <w:b/>
      <w:caps/>
      <w:szCs w:val="22"/>
    </w:rPr>
  </w:style>
  <w:style w:type="character" w:customStyle="1" w:styleId="Heading3Char">
    <w:name w:val="Heading 3 Char"/>
    <w:link w:val="Heading3"/>
    <w:rsid w:val="00B80BBE"/>
    <w:rPr>
      <w:rFonts w:cs="Arial"/>
      <w:b/>
      <w:caps/>
      <w:szCs w:val="22"/>
    </w:rPr>
  </w:style>
  <w:style w:type="character" w:customStyle="1" w:styleId="Heading4Char">
    <w:name w:val="Heading 4 Char"/>
    <w:aliases w:val="Article Char"/>
    <w:link w:val="Heading4"/>
    <w:rsid w:val="00B80BBE"/>
    <w:rPr>
      <w:rFonts w:cs="Arial"/>
      <w:szCs w:val="22"/>
    </w:rPr>
  </w:style>
  <w:style w:type="character" w:customStyle="1" w:styleId="Heading5Char">
    <w:name w:val="Heading 5 Char"/>
    <w:link w:val="Heading5"/>
    <w:rsid w:val="00B80BBE"/>
    <w:rPr>
      <w:rFonts w:cs="Arial"/>
      <w:szCs w:val="22"/>
    </w:rPr>
  </w:style>
  <w:style w:type="character" w:customStyle="1" w:styleId="Heading6Char">
    <w:name w:val="Heading 6 Char"/>
    <w:link w:val="Heading6"/>
    <w:rsid w:val="00B80BBE"/>
    <w:rPr>
      <w:rFonts w:cs="Arial"/>
      <w:szCs w:val="22"/>
    </w:rPr>
  </w:style>
  <w:style w:type="character" w:customStyle="1" w:styleId="Heading7Char">
    <w:name w:val="Heading 7 Char"/>
    <w:link w:val="Heading7"/>
    <w:rsid w:val="00B80BBE"/>
    <w:rPr>
      <w:rFonts w:cs="Arial"/>
      <w:szCs w:val="22"/>
    </w:rPr>
  </w:style>
  <w:style w:type="character" w:customStyle="1" w:styleId="Heading8Char">
    <w:name w:val="Heading 8 Char"/>
    <w:link w:val="Heading8"/>
    <w:rsid w:val="00B80BBE"/>
    <w:rPr>
      <w:rFonts w:cs="Arial"/>
      <w:szCs w:val="22"/>
    </w:rPr>
  </w:style>
  <w:style w:type="character" w:customStyle="1" w:styleId="Heading9Char">
    <w:name w:val="Heading 9 Char"/>
    <w:link w:val="Heading9"/>
    <w:rsid w:val="00B80BBE"/>
    <w:rPr>
      <w:rFonts w:cs="Arial"/>
      <w:szCs w:val="22"/>
    </w:rPr>
  </w:style>
  <w:style w:type="paragraph" w:styleId="BodyText2">
    <w:name w:val="Body Text 2"/>
    <w:basedOn w:val="Normal"/>
    <w:link w:val="BodyText2Char"/>
    <w:rsid w:val="00B80BBE"/>
    <w:pPr>
      <w:tabs>
        <w:tab w:val="num" w:pos="0"/>
      </w:tabs>
    </w:pPr>
    <w:rPr>
      <w:rFonts w:cs="Arial"/>
      <w:szCs w:val="24"/>
    </w:rPr>
  </w:style>
  <w:style w:type="character" w:customStyle="1" w:styleId="BodyText2Char">
    <w:name w:val="Body Text 2 Char"/>
    <w:link w:val="BodyText2"/>
    <w:rsid w:val="00B80BBE"/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80BBE"/>
    <w:pPr>
      <w:suppressLineNumbers/>
      <w:tabs>
        <w:tab w:val="left" w:pos="720"/>
        <w:tab w:val="left" w:pos="1440"/>
        <w:tab w:val="left" w:pos="5040"/>
      </w:tabs>
      <w:suppressAutoHyphens/>
      <w:ind w:left="2160" w:hanging="1440"/>
      <w:jc w:val="both"/>
    </w:pPr>
    <w:rPr>
      <w:rFonts w:cs="Arial"/>
      <w:szCs w:val="24"/>
    </w:rPr>
  </w:style>
  <w:style w:type="character" w:customStyle="1" w:styleId="BodyTextIndent2Char">
    <w:name w:val="Body Text Indent 2 Char"/>
    <w:link w:val="BodyTextIndent2"/>
    <w:rsid w:val="00B80BBE"/>
    <w:rPr>
      <w:rFonts w:ascii="Arial" w:hAnsi="Arial" w:cs="Arial"/>
      <w:sz w:val="22"/>
      <w:szCs w:val="24"/>
    </w:rPr>
  </w:style>
  <w:style w:type="paragraph" w:customStyle="1" w:styleId="P2">
    <w:name w:val="P2"/>
    <w:basedOn w:val="Normal"/>
    <w:rsid w:val="00B80BBE"/>
    <w:pPr>
      <w:tabs>
        <w:tab w:val="left" w:pos="1440"/>
      </w:tabs>
      <w:ind w:left="1440" w:hanging="576"/>
      <w:jc w:val="both"/>
    </w:pPr>
    <w:rPr>
      <w:rFonts w:cs="Arial"/>
      <w:szCs w:val="22"/>
    </w:rPr>
  </w:style>
  <w:style w:type="paragraph" w:customStyle="1" w:styleId="TCH">
    <w:name w:val="TCH"/>
    <w:basedOn w:val="Normal"/>
    <w:rsid w:val="00B80BBE"/>
    <w:pPr>
      <w:suppressAutoHyphens/>
    </w:pPr>
    <w:rPr>
      <w:rFonts w:cs="Arial"/>
      <w:szCs w:val="22"/>
    </w:rPr>
  </w:style>
  <w:style w:type="paragraph" w:customStyle="1" w:styleId="P1">
    <w:name w:val="P1"/>
    <w:basedOn w:val="Normal"/>
    <w:rsid w:val="00B80BBE"/>
    <w:pPr>
      <w:tabs>
        <w:tab w:val="left" w:pos="864"/>
      </w:tabs>
      <w:ind w:left="864" w:hanging="576"/>
      <w:jc w:val="both"/>
    </w:pPr>
    <w:rPr>
      <w:rFonts w:cs="Arial"/>
      <w:szCs w:val="22"/>
    </w:rPr>
  </w:style>
  <w:style w:type="paragraph" w:styleId="BodyText">
    <w:name w:val="Body Text"/>
    <w:basedOn w:val="Normal"/>
    <w:link w:val="BodyTextChar"/>
    <w:rsid w:val="00B80BBE"/>
    <w:pPr>
      <w:tabs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Cs w:val="22"/>
    </w:rPr>
  </w:style>
  <w:style w:type="character" w:customStyle="1" w:styleId="BodyTextChar">
    <w:name w:val="Body Text Char"/>
    <w:link w:val="BodyText"/>
    <w:rsid w:val="00B80BBE"/>
    <w:rPr>
      <w:rFonts w:ascii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B80BBE"/>
  </w:style>
  <w:style w:type="paragraph" w:styleId="BodyText3">
    <w:name w:val="Body Text 3"/>
    <w:basedOn w:val="Normal"/>
    <w:link w:val="BodyText3Char"/>
    <w:rsid w:val="00B80BBE"/>
    <w:pPr>
      <w:tabs>
        <w:tab w:val="left" w:pos="630"/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 w:val="18"/>
      <w:szCs w:val="22"/>
    </w:rPr>
  </w:style>
  <w:style w:type="character" w:customStyle="1" w:styleId="BodyText3Char">
    <w:name w:val="Body Text 3 Char"/>
    <w:link w:val="BodyText3"/>
    <w:rsid w:val="00B80BBE"/>
    <w:rPr>
      <w:rFonts w:ascii="Arial" w:hAnsi="Arial" w:cs="Arial"/>
      <w:color w:val="000000"/>
      <w:sz w:val="18"/>
      <w:szCs w:val="22"/>
    </w:rPr>
  </w:style>
  <w:style w:type="paragraph" w:customStyle="1" w:styleId="pr10">
    <w:name w:val="pr1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pr20">
    <w:name w:val="pr2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character" w:customStyle="1" w:styleId="Threecharacter">
    <w:name w:val="Three/character"/>
    <w:rsid w:val="00B80BBE"/>
    <w:rPr>
      <w:rFonts w:ascii="Palatino" w:hAnsi="Palatino"/>
      <w:sz w:val="20"/>
      <w:szCs w:val="20"/>
    </w:rPr>
  </w:style>
  <w:style w:type="paragraph" w:styleId="BalloonText">
    <w:name w:val="Balloon Text"/>
    <w:basedOn w:val="Normal"/>
    <w:link w:val="BalloonTextChar"/>
    <w:rsid w:val="00B8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0B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0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BBE"/>
    <w:rPr>
      <w:rFonts w:cs="Arial"/>
      <w:szCs w:val="22"/>
    </w:rPr>
  </w:style>
  <w:style w:type="character" w:customStyle="1" w:styleId="CommentTextChar">
    <w:name w:val="Comment Text Char"/>
    <w:link w:val="CommentText"/>
    <w:rsid w:val="00B80BBE"/>
    <w:rPr>
      <w:rFonts w:ascii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80BBE"/>
    <w:rPr>
      <w:b/>
      <w:bCs/>
    </w:rPr>
  </w:style>
  <w:style w:type="character" w:customStyle="1" w:styleId="CommentSubjectChar">
    <w:name w:val="Comment Subject Char"/>
    <w:link w:val="CommentSubject"/>
    <w:rsid w:val="00B80BBE"/>
    <w:rPr>
      <w:rFonts w:ascii="Arial" w:hAnsi="Arial" w:cs="Arial"/>
      <w:b/>
      <w:bCs/>
      <w:sz w:val="22"/>
      <w:szCs w:val="22"/>
    </w:rPr>
  </w:style>
  <w:style w:type="paragraph" w:customStyle="1" w:styleId="ANT">
    <w:name w:val="ANT"/>
    <w:basedOn w:val="Normal"/>
    <w:rsid w:val="00B80BBE"/>
    <w:pPr>
      <w:suppressAutoHyphens/>
      <w:spacing w:before="240"/>
      <w:jc w:val="both"/>
    </w:pPr>
    <w:rPr>
      <w:rFonts w:cs="Arial"/>
      <w:vanish/>
      <w:color w:val="800080"/>
      <w:szCs w:val="22"/>
      <w:u w:val="single"/>
    </w:rPr>
  </w:style>
  <w:style w:type="paragraph" w:customStyle="1" w:styleId="RJUST">
    <w:name w:val="RJUST"/>
    <w:basedOn w:val="Normal"/>
    <w:rsid w:val="00B80BBE"/>
    <w:pPr>
      <w:jc w:val="right"/>
    </w:pPr>
    <w:rPr>
      <w:rFonts w:cs="Arial"/>
      <w:szCs w:val="22"/>
    </w:rPr>
  </w:style>
  <w:style w:type="character" w:customStyle="1" w:styleId="SPD">
    <w:name w:val="SPD"/>
    <w:basedOn w:val="DefaultParagraphFont"/>
    <w:rsid w:val="00B80BBE"/>
  </w:style>
  <w:style w:type="character" w:customStyle="1" w:styleId="SPN">
    <w:name w:val="SPN"/>
    <w:basedOn w:val="DefaultParagraphFont"/>
    <w:rsid w:val="00B80BBE"/>
  </w:style>
  <w:style w:type="paragraph" w:customStyle="1" w:styleId="TF1">
    <w:name w:val="TF1"/>
    <w:basedOn w:val="Normal"/>
    <w:next w:val="TB1"/>
    <w:rsid w:val="00B80BBE"/>
    <w:pPr>
      <w:suppressAutoHyphens/>
      <w:spacing w:before="240"/>
      <w:ind w:left="288"/>
      <w:jc w:val="both"/>
    </w:pPr>
    <w:rPr>
      <w:rFonts w:cs="Arial"/>
      <w:szCs w:val="22"/>
    </w:rPr>
  </w:style>
  <w:style w:type="paragraph" w:customStyle="1" w:styleId="TF2">
    <w:name w:val="TF2"/>
    <w:basedOn w:val="Normal"/>
    <w:next w:val="TB2"/>
    <w:rsid w:val="00B80BBE"/>
    <w:pPr>
      <w:suppressAutoHyphens/>
      <w:spacing w:before="240"/>
      <w:ind w:left="864"/>
      <w:jc w:val="both"/>
    </w:pPr>
    <w:rPr>
      <w:rFonts w:cs="Arial"/>
      <w:szCs w:val="22"/>
    </w:rPr>
  </w:style>
  <w:style w:type="paragraph" w:customStyle="1" w:styleId="TF3">
    <w:name w:val="TF3"/>
    <w:basedOn w:val="Normal"/>
    <w:next w:val="TB3"/>
    <w:rsid w:val="00B80BBE"/>
    <w:pPr>
      <w:suppressAutoHyphens/>
      <w:spacing w:before="240"/>
      <w:ind w:left="1440"/>
      <w:jc w:val="both"/>
    </w:pPr>
    <w:rPr>
      <w:rFonts w:cs="Arial"/>
      <w:szCs w:val="22"/>
    </w:rPr>
  </w:style>
  <w:style w:type="paragraph" w:customStyle="1" w:styleId="TF4">
    <w:name w:val="TF4"/>
    <w:basedOn w:val="Normal"/>
    <w:next w:val="TB4"/>
    <w:rsid w:val="00B80BBE"/>
    <w:pPr>
      <w:suppressAutoHyphens/>
      <w:spacing w:before="240"/>
      <w:ind w:left="2016"/>
      <w:jc w:val="both"/>
    </w:pPr>
    <w:rPr>
      <w:rFonts w:cs="Arial"/>
      <w:szCs w:val="22"/>
    </w:rPr>
  </w:style>
  <w:style w:type="paragraph" w:customStyle="1" w:styleId="TF5">
    <w:name w:val="TF5"/>
    <w:basedOn w:val="Normal"/>
    <w:next w:val="TB5"/>
    <w:rsid w:val="00B80BBE"/>
    <w:pPr>
      <w:suppressAutoHyphens/>
      <w:spacing w:before="240"/>
      <w:ind w:left="2592"/>
      <w:jc w:val="both"/>
    </w:pPr>
    <w:rPr>
      <w:rFonts w:cs="Arial"/>
      <w:szCs w:val="22"/>
    </w:rPr>
  </w:style>
  <w:style w:type="paragraph" w:styleId="BodyTextIndent">
    <w:name w:val="Body Text Indent"/>
    <w:basedOn w:val="Normal"/>
    <w:link w:val="BodyTextIndentChar"/>
    <w:rsid w:val="00B80BBE"/>
    <w:pPr>
      <w:spacing w:after="120"/>
      <w:ind w:left="360"/>
    </w:pPr>
    <w:rPr>
      <w:rFonts w:cs="Arial"/>
      <w:szCs w:val="22"/>
    </w:rPr>
  </w:style>
  <w:style w:type="character" w:customStyle="1" w:styleId="BodyTextIndentChar">
    <w:name w:val="Body Text Indent Char"/>
    <w:link w:val="BodyTextIndent"/>
    <w:rsid w:val="00B80BB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B80BBE"/>
    <w:pPr>
      <w:ind w:left="72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06E2-59E4-4ECC-86D1-1E8AB6495E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3289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084229 {08460} - AUTOMATIC ENTRANCES {AUTOMATIC ENTRANCE DOORS}</vt:lpstr>
    </vt:vector>
  </TitlesOfParts>
  <Company>ARCOM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084229 {08460} - AUTOMATIC ENTRANCES {AUTOMATIC ENTRANCE DOORS}</dc:title>
  <dc:subject>AUTOMATIC ENTRANCES {AUTOMATIC ENTRANCE DOORS}</dc:subject>
  <dc:creator>Boerst, Shawn</dc:creator>
  <cp:keywords>ST-12345-MS80;class='Internal'</cp:keywords>
  <cp:lastModifiedBy>Boerst, Shawn</cp:lastModifiedBy>
  <cp:revision>3</cp:revision>
  <cp:lastPrinted>2022-06-13T18:00:00Z</cp:lastPrinted>
  <dcterms:created xsi:type="dcterms:W3CDTF">2026-04-30T15:08:00Z</dcterms:created>
  <dcterms:modified xsi:type="dcterms:W3CDTF">2026-04-30T15:08:00Z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3319259,5480cb14,4f4c9551</vt:lpwstr>
  </property>
  <property fmtid="{D5CDD505-2E9C-101B-9397-08002B2CF9AE}" pid="3" name="ClassificationContentMarkingFooterFontProps">
    <vt:lpwstr>#c1c1c1,10,Verdana</vt:lpwstr>
  </property>
  <property fmtid="{D5CDD505-2E9C-101B-9397-08002B2CF9AE}" pid="4" name="ClassificationContentMarkingFooterText">
    <vt:lpwstr>Public</vt:lpwstr>
  </property>
</Properties>
</file>