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6567" w14:textId="77777777" w:rsidR="009304FF" w:rsidRPr="00A70F6D" w:rsidRDefault="009304FF" w:rsidP="00CF5B03">
      <w:pPr>
        <w:pStyle w:val="SCT"/>
        <w:jc w:val="both"/>
      </w:pPr>
      <w:r w:rsidRPr="00A70F6D">
        <w:t xml:space="preserve">SECTION </w:t>
      </w:r>
      <w:r w:rsidRPr="00A70F6D">
        <w:rPr>
          <w:rStyle w:val="NUM"/>
        </w:rPr>
        <w:t xml:space="preserve">08 42 29.23 </w:t>
      </w:r>
      <w:r w:rsidRPr="00A70F6D">
        <w:t xml:space="preserve">– </w:t>
      </w:r>
      <w:r w:rsidR="0086574E" w:rsidRPr="00A70F6D">
        <w:t>SLIDING AUTOMATIC ENTRANCES</w:t>
      </w:r>
    </w:p>
    <w:p w14:paraId="300EE760" w14:textId="77777777" w:rsidR="00C92E07" w:rsidRPr="00A70F6D" w:rsidRDefault="00C92E07" w:rsidP="00CF5B03">
      <w:pPr>
        <w:pStyle w:val="PRT"/>
        <w:jc w:val="both"/>
      </w:pPr>
      <w:r w:rsidRPr="00A70F6D">
        <w:t>GENERAL</w:t>
      </w:r>
      <w:r w:rsidR="002658FD" w:rsidRPr="00A70F6D">
        <w:tab/>
      </w:r>
    </w:p>
    <w:p w14:paraId="46CF283D" w14:textId="77777777" w:rsidR="00B975F8" w:rsidRPr="00A70F6D" w:rsidRDefault="008D3CF0" w:rsidP="00CF5B03">
      <w:pPr>
        <w:pStyle w:val="PRT"/>
        <w:numPr>
          <w:ilvl w:val="0"/>
          <w:numId w:val="0"/>
        </w:numPr>
        <w:spacing w:before="120" w:after="120"/>
        <w:jc w:val="both"/>
        <w:rPr>
          <w:bCs/>
          <w:i/>
          <w:color w:val="FF0000"/>
        </w:rPr>
      </w:pPr>
      <w:r w:rsidRPr="00A70F6D">
        <w:rPr>
          <w:bCs/>
          <w:i/>
          <w:color w:val="FF0000"/>
        </w:rPr>
        <w:t>&lt;</w:t>
      </w:r>
      <w:r w:rsidR="00B975F8" w:rsidRPr="00A70F6D">
        <w:rPr>
          <w:bCs/>
          <w:i/>
          <w:color w:val="FF0000"/>
        </w:rPr>
        <w:t>SPECIFIER</w:t>
      </w:r>
      <w:proofErr w:type="gramStart"/>
      <w:r w:rsidR="00B975F8" w:rsidRPr="00A70F6D">
        <w:rPr>
          <w:bCs/>
          <w:i/>
          <w:color w:val="FF0000"/>
        </w:rPr>
        <w:t>:  Edit</w:t>
      </w:r>
      <w:proofErr w:type="gramEnd"/>
      <w:r w:rsidR="00B975F8" w:rsidRPr="00A70F6D">
        <w:rPr>
          <w:bCs/>
          <w:i/>
          <w:color w:val="FF0000"/>
        </w:rPr>
        <w:t xml:space="preserve"> this specification as required for the project</w:t>
      </w:r>
      <w:r w:rsidRPr="00A70F6D">
        <w:rPr>
          <w:bCs/>
          <w:i/>
          <w:color w:val="FF0000"/>
        </w:rPr>
        <w:t>&gt;</w:t>
      </w:r>
    </w:p>
    <w:p w14:paraId="14478840" w14:textId="77777777" w:rsidR="00C92E07" w:rsidRPr="00A70F6D" w:rsidRDefault="00C92E07" w:rsidP="00CF5B03">
      <w:pPr>
        <w:pStyle w:val="ART"/>
        <w:jc w:val="both"/>
      </w:pPr>
      <w:r w:rsidRPr="00A70F6D">
        <w:t>SUMMARY</w:t>
      </w:r>
    </w:p>
    <w:p w14:paraId="1742BBCB" w14:textId="77777777" w:rsidR="00E6043E" w:rsidRPr="00A70F6D" w:rsidRDefault="00DA0B24" w:rsidP="00CF5B03">
      <w:pPr>
        <w:pStyle w:val="PR1"/>
      </w:pPr>
      <w:bookmarkStart w:id="0" w:name="_Hlk109642869"/>
      <w:r w:rsidRPr="00A70F6D">
        <w:t>Furnish</w:t>
      </w:r>
      <w:r w:rsidRPr="00A70F6D">
        <w:rPr>
          <w:spacing w:val="-5"/>
        </w:rPr>
        <w:t xml:space="preserve"> </w:t>
      </w:r>
      <w:r w:rsidRPr="00A70F6D">
        <w:t>and</w:t>
      </w:r>
      <w:r w:rsidRPr="00A70F6D">
        <w:rPr>
          <w:spacing w:val="-5"/>
        </w:rPr>
        <w:t xml:space="preserve"> </w:t>
      </w:r>
      <w:r w:rsidRPr="00A70F6D">
        <w:t>install</w:t>
      </w:r>
      <w:r w:rsidRPr="00A70F6D">
        <w:rPr>
          <w:spacing w:val="-2"/>
        </w:rPr>
        <w:t xml:space="preserve"> sliding </w:t>
      </w:r>
      <w:r w:rsidRPr="00A70F6D">
        <w:t>automatic</w:t>
      </w:r>
      <w:r w:rsidRPr="00A70F6D">
        <w:rPr>
          <w:spacing w:val="-5"/>
        </w:rPr>
        <w:t xml:space="preserve"> </w:t>
      </w:r>
      <w:r w:rsidRPr="00A70F6D">
        <w:t>aluminum/glass</w:t>
      </w:r>
      <w:r w:rsidRPr="00A70F6D">
        <w:rPr>
          <w:spacing w:val="-6"/>
        </w:rPr>
        <w:t xml:space="preserve"> </w:t>
      </w:r>
      <w:r w:rsidR="00D73618" w:rsidRPr="00A70F6D">
        <w:t>entrance</w:t>
      </w:r>
      <w:r w:rsidRPr="00A70F6D">
        <w:rPr>
          <w:spacing w:val="-7"/>
        </w:rPr>
        <w:t xml:space="preserve"> </w:t>
      </w:r>
      <w:r w:rsidRPr="00A70F6D">
        <w:t>system(s)</w:t>
      </w:r>
      <w:bookmarkEnd w:id="0"/>
      <w:r w:rsidR="005709AD" w:rsidRPr="00A70F6D">
        <w:t>.</w:t>
      </w:r>
    </w:p>
    <w:p w14:paraId="762B2B97" w14:textId="77777777" w:rsidR="005709AD" w:rsidRPr="00A70F6D" w:rsidRDefault="005709AD" w:rsidP="00CF5B03">
      <w:pPr>
        <w:pStyle w:val="ART"/>
        <w:jc w:val="both"/>
      </w:pPr>
      <w:bookmarkStart w:id="1" w:name="_Hlk109822368"/>
      <w:r w:rsidRPr="00A70F6D">
        <w:rPr>
          <w:spacing w:val="-2"/>
        </w:rPr>
        <w:t>REFERENCES</w:t>
      </w:r>
    </w:p>
    <w:p w14:paraId="71343FAE" w14:textId="77777777" w:rsidR="005709AD" w:rsidRPr="00A70F6D" w:rsidRDefault="005709AD" w:rsidP="00CF5B03">
      <w:pPr>
        <w:pStyle w:val="PR1"/>
      </w:pPr>
      <w:r w:rsidRPr="00A70F6D">
        <w:t>UNDERWRITERS</w:t>
      </w:r>
      <w:r w:rsidRPr="00A70F6D">
        <w:rPr>
          <w:spacing w:val="-12"/>
        </w:rPr>
        <w:t xml:space="preserve"> </w:t>
      </w:r>
      <w:r w:rsidRPr="00A70F6D">
        <w:t>LABORATORIES</w:t>
      </w:r>
      <w:r w:rsidRPr="00A70F6D">
        <w:rPr>
          <w:spacing w:val="-11"/>
        </w:rPr>
        <w:t xml:space="preserve"> </w:t>
      </w:r>
      <w:r w:rsidRPr="00A70F6D">
        <w:rPr>
          <w:spacing w:val="-2"/>
        </w:rPr>
        <w:t>(UL):</w:t>
      </w:r>
    </w:p>
    <w:p w14:paraId="7C7BF1EA" w14:textId="77777777" w:rsidR="00EB2CCB" w:rsidRPr="00A70F6D" w:rsidRDefault="005709AD" w:rsidP="00CF5B03">
      <w:pPr>
        <w:pStyle w:val="PR2"/>
        <w:rPr>
          <w:szCs w:val="24"/>
        </w:rPr>
      </w:pPr>
      <w:r w:rsidRPr="00A70F6D">
        <w:rPr>
          <w:szCs w:val="24"/>
        </w:rPr>
        <w:t>UL 325 – Standard for Door, Drapery, Gate, Louver, and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Window Operators and Systems.</w:t>
      </w:r>
    </w:p>
    <w:p w14:paraId="39FC9A04" w14:textId="77777777" w:rsidR="005709AD" w:rsidRPr="00A70F6D" w:rsidRDefault="005709AD" w:rsidP="00CF5B03">
      <w:pPr>
        <w:pStyle w:val="PR1"/>
      </w:pPr>
      <w:r w:rsidRPr="00A70F6D">
        <w:t>American</w:t>
      </w:r>
      <w:r w:rsidRPr="00A70F6D">
        <w:rPr>
          <w:spacing w:val="-4"/>
        </w:rPr>
        <w:t xml:space="preserve"> </w:t>
      </w:r>
      <w:r w:rsidRPr="00A70F6D">
        <w:t>National</w:t>
      </w:r>
      <w:r w:rsidRPr="00A70F6D">
        <w:rPr>
          <w:spacing w:val="-5"/>
        </w:rPr>
        <w:t xml:space="preserve"> </w:t>
      </w:r>
      <w:r w:rsidRPr="00A70F6D">
        <w:t>Standards</w:t>
      </w:r>
      <w:r w:rsidRPr="00A70F6D">
        <w:rPr>
          <w:spacing w:val="-4"/>
        </w:rPr>
        <w:t xml:space="preserve"> </w:t>
      </w:r>
      <w:r w:rsidRPr="00A70F6D">
        <w:t>Institute</w:t>
      </w:r>
      <w:r w:rsidRPr="00A70F6D">
        <w:rPr>
          <w:spacing w:val="-1"/>
        </w:rPr>
        <w:t xml:space="preserve"> </w:t>
      </w:r>
      <w:r w:rsidRPr="00A70F6D">
        <w:t>(ANSI)</w:t>
      </w:r>
      <w:r w:rsidRPr="00A70F6D">
        <w:rPr>
          <w:spacing w:val="-2"/>
        </w:rPr>
        <w:t xml:space="preserve"> </w:t>
      </w:r>
      <w:r w:rsidRPr="00A70F6D">
        <w:t>/</w:t>
      </w:r>
      <w:r w:rsidRPr="00A70F6D">
        <w:rPr>
          <w:spacing w:val="-2"/>
        </w:rPr>
        <w:t xml:space="preserve"> </w:t>
      </w:r>
      <w:r w:rsidRPr="00A70F6D">
        <w:t>Builders</w:t>
      </w:r>
      <w:r w:rsidRPr="00A70F6D">
        <w:rPr>
          <w:spacing w:val="-2"/>
        </w:rPr>
        <w:t xml:space="preserve"> </w:t>
      </w:r>
      <w:r w:rsidRPr="00A70F6D">
        <w:t>Hardware Manufacturers Association (BHMA):</w:t>
      </w:r>
    </w:p>
    <w:p w14:paraId="2AAD569C" w14:textId="77777777" w:rsidR="00404826" w:rsidRPr="00A70F6D" w:rsidRDefault="00404826" w:rsidP="00CF5B03">
      <w:pPr>
        <w:pStyle w:val="PR2"/>
        <w:rPr>
          <w:szCs w:val="24"/>
        </w:rPr>
      </w:pPr>
      <w:r w:rsidRPr="00A70F6D">
        <w:rPr>
          <w:szCs w:val="24"/>
        </w:rPr>
        <w:t>ANSI/BHMA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A156.10:</w:t>
      </w:r>
      <w:r w:rsidRPr="00A70F6D">
        <w:rPr>
          <w:spacing w:val="-4"/>
          <w:szCs w:val="24"/>
        </w:rPr>
        <w:t xml:space="preserve"> </w:t>
      </w:r>
      <w:r w:rsidR="00D72D81" w:rsidRPr="00A70F6D">
        <w:rPr>
          <w:spacing w:val="-4"/>
          <w:szCs w:val="24"/>
        </w:rPr>
        <w:t xml:space="preserve">American National </w:t>
      </w:r>
      <w:r w:rsidRPr="00A70F6D">
        <w:rPr>
          <w:szCs w:val="24"/>
        </w:rPr>
        <w:t>Standard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for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Power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Operated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Pedestrian</w:t>
      </w:r>
      <w:r w:rsidRPr="00A70F6D">
        <w:rPr>
          <w:spacing w:val="-4"/>
          <w:szCs w:val="24"/>
        </w:rPr>
        <w:t xml:space="preserve"> </w:t>
      </w:r>
      <w:r w:rsidRPr="00A70F6D">
        <w:rPr>
          <w:spacing w:val="-2"/>
          <w:szCs w:val="24"/>
        </w:rPr>
        <w:t>Doors.</w:t>
      </w:r>
    </w:p>
    <w:p w14:paraId="56E05944" w14:textId="77777777" w:rsidR="00E61D18" w:rsidRPr="00A70F6D" w:rsidRDefault="00E61D18" w:rsidP="00CF5B03">
      <w:pPr>
        <w:pStyle w:val="PR2"/>
        <w:rPr>
          <w:szCs w:val="24"/>
        </w:rPr>
      </w:pPr>
      <w:r w:rsidRPr="00A70F6D">
        <w:rPr>
          <w:szCs w:val="24"/>
        </w:rPr>
        <w:t>ANSI Z97.1 Standards for Safety Glazing Material Used in Buildings.</w:t>
      </w:r>
    </w:p>
    <w:p w14:paraId="77CD6130" w14:textId="77777777" w:rsidR="00404826" w:rsidRPr="00A70F6D" w:rsidRDefault="00404826" w:rsidP="00CF5B03">
      <w:pPr>
        <w:pStyle w:val="PR1"/>
      </w:pPr>
      <w:r w:rsidRPr="00A70F6D">
        <w:t>American</w:t>
      </w:r>
      <w:r w:rsidRPr="00A70F6D">
        <w:rPr>
          <w:spacing w:val="-4"/>
        </w:rPr>
        <w:t xml:space="preserve"> </w:t>
      </w:r>
      <w:r w:rsidRPr="00A70F6D">
        <w:t>Society</w:t>
      </w:r>
      <w:r w:rsidRPr="00A70F6D">
        <w:rPr>
          <w:spacing w:val="-5"/>
        </w:rPr>
        <w:t xml:space="preserve"> </w:t>
      </w:r>
      <w:r w:rsidRPr="00A70F6D">
        <w:t>for</w:t>
      </w:r>
      <w:r w:rsidRPr="00A70F6D">
        <w:rPr>
          <w:spacing w:val="-2"/>
        </w:rPr>
        <w:t xml:space="preserve"> </w:t>
      </w:r>
      <w:r w:rsidRPr="00A70F6D">
        <w:t>Testing</w:t>
      </w:r>
      <w:r w:rsidRPr="00A70F6D">
        <w:rPr>
          <w:spacing w:val="-4"/>
        </w:rPr>
        <w:t xml:space="preserve"> </w:t>
      </w:r>
      <w:r w:rsidRPr="00A70F6D">
        <w:t>and</w:t>
      </w:r>
      <w:r w:rsidRPr="00A70F6D">
        <w:rPr>
          <w:spacing w:val="-4"/>
        </w:rPr>
        <w:t xml:space="preserve"> </w:t>
      </w:r>
      <w:r w:rsidRPr="00A70F6D">
        <w:t>Materials</w:t>
      </w:r>
      <w:r w:rsidRPr="00A70F6D">
        <w:rPr>
          <w:spacing w:val="-4"/>
        </w:rPr>
        <w:t xml:space="preserve"> </w:t>
      </w:r>
      <w:r w:rsidRPr="00A70F6D">
        <w:rPr>
          <w:spacing w:val="-2"/>
        </w:rPr>
        <w:t>(ASTM):</w:t>
      </w:r>
    </w:p>
    <w:p w14:paraId="1D166653" w14:textId="77777777" w:rsidR="00404826" w:rsidRDefault="00404826" w:rsidP="00CF5B03">
      <w:pPr>
        <w:pStyle w:val="PR2"/>
        <w:rPr>
          <w:szCs w:val="24"/>
        </w:rPr>
      </w:pPr>
      <w:r w:rsidRPr="00A70F6D">
        <w:rPr>
          <w:szCs w:val="24"/>
        </w:rPr>
        <w:t>ASTM</w:t>
      </w:r>
      <w:r w:rsidRPr="00A70F6D">
        <w:rPr>
          <w:spacing w:val="-7"/>
          <w:szCs w:val="24"/>
        </w:rPr>
        <w:t xml:space="preserve"> </w:t>
      </w:r>
      <w:r w:rsidRPr="00A70F6D">
        <w:rPr>
          <w:szCs w:val="24"/>
        </w:rPr>
        <w:t>B221</w:t>
      </w:r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-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Standard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Specification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for</w:t>
      </w:r>
      <w:r w:rsidRPr="00A70F6D">
        <w:rPr>
          <w:spacing w:val="-7"/>
          <w:szCs w:val="24"/>
        </w:rPr>
        <w:t xml:space="preserve"> </w:t>
      </w:r>
      <w:r w:rsidRPr="00A70F6D">
        <w:rPr>
          <w:szCs w:val="24"/>
        </w:rPr>
        <w:t>Aluminum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and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Aluminum-Alloy Extruded Bars, Rods, Wire, Profiles, and Tubes.</w:t>
      </w:r>
    </w:p>
    <w:p w14:paraId="16F0E6C2" w14:textId="0DFB4C85" w:rsidR="00C04C3B" w:rsidRPr="00C04C3B" w:rsidRDefault="00C04C3B" w:rsidP="00CF5B03">
      <w:pPr>
        <w:pStyle w:val="PR2"/>
        <w:rPr>
          <w:color w:val="FF0000"/>
          <w:szCs w:val="24"/>
        </w:rPr>
      </w:pPr>
      <w:r w:rsidRPr="00C04C3B">
        <w:rPr>
          <w:szCs w:val="24"/>
        </w:rPr>
        <w:t>[</w:t>
      </w:r>
      <w:r w:rsidRPr="00C04C3B">
        <w:rPr>
          <w:color w:val="FF0000"/>
          <w:szCs w:val="24"/>
        </w:rPr>
        <w:t xml:space="preserve">ASTM E283 – Standard Test Method for Determining Air Leakage Through Exterior Windows, Curtain Walls, and Doors Under Specified Pressure Differences Across the </w:t>
      </w:r>
      <w:r w:rsidR="00E86D8E" w:rsidRPr="00C04C3B">
        <w:rPr>
          <w:color w:val="FF0000"/>
          <w:szCs w:val="24"/>
        </w:rPr>
        <w:t>Spec</w:t>
      </w:r>
      <w:r w:rsidR="00E86D8E">
        <w:rPr>
          <w:color w:val="FF0000"/>
          <w:szCs w:val="24"/>
        </w:rPr>
        <w:t>i</w:t>
      </w:r>
      <w:r w:rsidR="00E86D8E" w:rsidRPr="00C04C3B">
        <w:rPr>
          <w:color w:val="FF0000"/>
          <w:szCs w:val="24"/>
        </w:rPr>
        <w:t>men</w:t>
      </w:r>
      <w:r w:rsidRPr="00C04C3B">
        <w:rPr>
          <w:color w:val="FF0000"/>
          <w:szCs w:val="24"/>
        </w:rPr>
        <w:t>.</w:t>
      </w:r>
      <w:r w:rsidRPr="00C04C3B">
        <w:rPr>
          <w:szCs w:val="24"/>
        </w:rPr>
        <w:t>]</w:t>
      </w:r>
    </w:p>
    <w:p w14:paraId="7F60499A" w14:textId="77777777" w:rsidR="00404826" w:rsidRPr="00A70F6D" w:rsidRDefault="00404826" w:rsidP="00CF5B03">
      <w:pPr>
        <w:pStyle w:val="PR1"/>
      </w:pPr>
      <w:r w:rsidRPr="00A70F6D">
        <w:t>American</w:t>
      </w:r>
      <w:r w:rsidRPr="00A70F6D">
        <w:rPr>
          <w:spacing w:val="-4"/>
        </w:rPr>
        <w:t xml:space="preserve"> </w:t>
      </w:r>
      <w:r w:rsidRPr="00A70F6D">
        <w:t>Association</w:t>
      </w:r>
      <w:r w:rsidRPr="00A70F6D">
        <w:rPr>
          <w:spacing w:val="-1"/>
        </w:rPr>
        <w:t xml:space="preserve"> </w:t>
      </w:r>
      <w:r w:rsidRPr="00A70F6D">
        <w:t>of</w:t>
      </w:r>
      <w:r w:rsidRPr="00A70F6D">
        <w:rPr>
          <w:spacing w:val="-3"/>
        </w:rPr>
        <w:t xml:space="preserve"> </w:t>
      </w:r>
      <w:r w:rsidRPr="00A70F6D">
        <w:t>Automatic</w:t>
      </w:r>
      <w:r w:rsidRPr="00A70F6D">
        <w:rPr>
          <w:spacing w:val="-4"/>
        </w:rPr>
        <w:t xml:space="preserve"> </w:t>
      </w:r>
      <w:r w:rsidRPr="00A70F6D">
        <w:t>Door</w:t>
      </w:r>
      <w:r w:rsidRPr="00A70F6D">
        <w:rPr>
          <w:spacing w:val="-5"/>
        </w:rPr>
        <w:t xml:space="preserve"> </w:t>
      </w:r>
      <w:r w:rsidRPr="00A70F6D">
        <w:t>Manufacturers</w:t>
      </w:r>
      <w:r w:rsidRPr="00A70F6D">
        <w:rPr>
          <w:spacing w:val="-4"/>
        </w:rPr>
        <w:t xml:space="preserve"> </w:t>
      </w:r>
      <w:r w:rsidRPr="00A70F6D">
        <w:rPr>
          <w:spacing w:val="-2"/>
        </w:rPr>
        <w:t>(AAADM).</w:t>
      </w:r>
    </w:p>
    <w:p w14:paraId="2BF495C7" w14:textId="77777777" w:rsidR="00404826" w:rsidRPr="00A70F6D" w:rsidRDefault="00404826" w:rsidP="00CF5B03">
      <w:pPr>
        <w:pStyle w:val="PR1"/>
      </w:pPr>
      <w:r w:rsidRPr="00A70F6D">
        <w:t>National</w:t>
      </w:r>
      <w:r w:rsidRPr="00A70F6D">
        <w:rPr>
          <w:spacing w:val="-6"/>
        </w:rPr>
        <w:t xml:space="preserve"> </w:t>
      </w:r>
      <w:r w:rsidRPr="00A70F6D">
        <w:t>Fire</w:t>
      </w:r>
      <w:r w:rsidRPr="00A70F6D">
        <w:rPr>
          <w:spacing w:val="-4"/>
        </w:rPr>
        <w:t xml:space="preserve"> </w:t>
      </w:r>
      <w:r w:rsidRPr="00A70F6D">
        <w:t>Protection</w:t>
      </w:r>
      <w:r w:rsidRPr="00A70F6D">
        <w:rPr>
          <w:spacing w:val="-5"/>
        </w:rPr>
        <w:t xml:space="preserve"> </w:t>
      </w:r>
      <w:r w:rsidRPr="00A70F6D">
        <w:t>Association</w:t>
      </w:r>
      <w:r w:rsidRPr="00A70F6D">
        <w:rPr>
          <w:spacing w:val="-4"/>
        </w:rPr>
        <w:t xml:space="preserve"> </w:t>
      </w:r>
      <w:r w:rsidRPr="00A70F6D">
        <w:rPr>
          <w:spacing w:val="-2"/>
        </w:rPr>
        <w:t>(NFPA):</w:t>
      </w:r>
    </w:p>
    <w:p w14:paraId="6122BE72" w14:textId="77777777" w:rsidR="00404826" w:rsidRPr="00A70F6D" w:rsidRDefault="00404826" w:rsidP="00CF5B03">
      <w:pPr>
        <w:pStyle w:val="PR2"/>
        <w:rPr>
          <w:szCs w:val="24"/>
        </w:rPr>
      </w:pPr>
      <w:r w:rsidRPr="00A70F6D">
        <w:rPr>
          <w:szCs w:val="24"/>
        </w:rPr>
        <w:t>NFPA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101</w:t>
      </w:r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–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Life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Safety</w:t>
      </w:r>
      <w:r w:rsidRPr="00A70F6D">
        <w:rPr>
          <w:spacing w:val="-4"/>
          <w:szCs w:val="24"/>
        </w:rPr>
        <w:t xml:space="preserve"> Code.</w:t>
      </w:r>
    </w:p>
    <w:p w14:paraId="0CF0FC60" w14:textId="77777777" w:rsidR="00404826" w:rsidRPr="00A70F6D" w:rsidRDefault="00404826" w:rsidP="00CF5B03">
      <w:pPr>
        <w:pStyle w:val="PR2"/>
        <w:rPr>
          <w:szCs w:val="24"/>
        </w:rPr>
      </w:pPr>
      <w:r w:rsidRPr="00A70F6D">
        <w:rPr>
          <w:szCs w:val="24"/>
        </w:rPr>
        <w:t>NFPA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70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–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National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Electric</w:t>
      </w:r>
      <w:r w:rsidRPr="00A70F6D">
        <w:rPr>
          <w:spacing w:val="-3"/>
          <w:szCs w:val="24"/>
        </w:rPr>
        <w:t xml:space="preserve"> </w:t>
      </w:r>
      <w:r w:rsidRPr="00A70F6D">
        <w:rPr>
          <w:spacing w:val="-4"/>
          <w:szCs w:val="24"/>
        </w:rPr>
        <w:t>Code.</w:t>
      </w:r>
    </w:p>
    <w:p w14:paraId="140EA401" w14:textId="77777777" w:rsidR="00424A2B" w:rsidRPr="00424A2B" w:rsidRDefault="00424A2B" w:rsidP="00424A2B">
      <w:pPr>
        <w:pStyle w:val="PR1"/>
        <w:rPr>
          <w:color w:val="FF0000"/>
          <w:sz w:val="22"/>
          <w:szCs w:val="20"/>
        </w:rPr>
      </w:pPr>
      <w:r w:rsidRPr="00424A2B">
        <w:rPr>
          <w:color w:val="FF0000"/>
        </w:rPr>
        <w:t>[Canadian Standards Association (CSA).]</w:t>
      </w:r>
    </w:p>
    <w:p w14:paraId="10B66586" w14:textId="77777777" w:rsidR="00424A2B" w:rsidRPr="00424A2B" w:rsidRDefault="00424A2B" w:rsidP="00424A2B">
      <w:pPr>
        <w:pStyle w:val="PR2"/>
        <w:rPr>
          <w:color w:val="FF0000"/>
        </w:rPr>
      </w:pPr>
      <w:r w:rsidRPr="00424A2B">
        <w:rPr>
          <w:color w:val="FF0000"/>
        </w:rPr>
        <w:t>CAN/CSA-C22.2 No. 247 – Operators and Systems of Doors, Gates, Draperies, and Louvers.</w:t>
      </w:r>
    </w:p>
    <w:p w14:paraId="40619122" w14:textId="77777777" w:rsidR="00404826" w:rsidRPr="00A70F6D" w:rsidRDefault="00404826" w:rsidP="00CF5B03">
      <w:pPr>
        <w:pStyle w:val="PR1"/>
      </w:pPr>
      <w:r w:rsidRPr="00A70F6D">
        <w:t>International</w:t>
      </w:r>
      <w:r w:rsidRPr="00A70F6D">
        <w:rPr>
          <w:spacing w:val="-4"/>
        </w:rPr>
        <w:t xml:space="preserve"> </w:t>
      </w:r>
      <w:r w:rsidRPr="00A70F6D">
        <w:t>Code</w:t>
      </w:r>
      <w:r w:rsidRPr="00A70F6D">
        <w:rPr>
          <w:spacing w:val="-5"/>
        </w:rPr>
        <w:t xml:space="preserve"> </w:t>
      </w:r>
      <w:r w:rsidRPr="00A70F6D">
        <w:t>Council</w:t>
      </w:r>
      <w:r w:rsidRPr="00A70F6D">
        <w:rPr>
          <w:spacing w:val="-4"/>
        </w:rPr>
        <w:t xml:space="preserve"> </w:t>
      </w:r>
      <w:r w:rsidRPr="00A70F6D">
        <w:rPr>
          <w:spacing w:val="-2"/>
        </w:rPr>
        <w:t>(ICC):</w:t>
      </w:r>
    </w:p>
    <w:p w14:paraId="7A099BD1" w14:textId="77777777" w:rsidR="00364FFB" w:rsidRPr="00A70F6D" w:rsidRDefault="002003E0" w:rsidP="00CF5B03">
      <w:pPr>
        <w:pStyle w:val="PR2"/>
        <w:rPr>
          <w:szCs w:val="24"/>
        </w:rPr>
      </w:pPr>
      <w:bookmarkStart w:id="2" w:name="_Hlk109901901"/>
      <w:r w:rsidRPr="00A70F6D">
        <w:rPr>
          <w:szCs w:val="24"/>
        </w:rPr>
        <w:lastRenderedPageBreak/>
        <w:t>[</w:t>
      </w:r>
      <w:r w:rsidR="00364FFB" w:rsidRPr="00A70F6D">
        <w:rPr>
          <w:color w:val="FF0000"/>
          <w:szCs w:val="24"/>
        </w:rPr>
        <w:t>IBC</w:t>
      </w:r>
      <w:proofErr w:type="gramStart"/>
      <w:r w:rsidR="00364FFB" w:rsidRPr="00A70F6D">
        <w:rPr>
          <w:color w:val="FF0000"/>
          <w:szCs w:val="24"/>
        </w:rPr>
        <w:t>:  International</w:t>
      </w:r>
      <w:proofErr w:type="gramEnd"/>
      <w:r w:rsidR="00364FFB" w:rsidRPr="00A70F6D">
        <w:rPr>
          <w:color w:val="FF0000"/>
          <w:szCs w:val="24"/>
        </w:rPr>
        <w:t xml:space="preserve"> Building Code.</w:t>
      </w:r>
      <w:r w:rsidRPr="00A70F6D">
        <w:rPr>
          <w:szCs w:val="24"/>
        </w:rPr>
        <w:t>]</w:t>
      </w:r>
    </w:p>
    <w:p w14:paraId="5DAB924A" w14:textId="77777777" w:rsidR="00364FFB" w:rsidRPr="00A70F6D" w:rsidRDefault="002003E0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364FFB" w:rsidRPr="00A70F6D">
        <w:rPr>
          <w:color w:val="FF0000"/>
          <w:szCs w:val="24"/>
        </w:rPr>
        <w:t>CBC: California Building Code.</w:t>
      </w:r>
      <w:r w:rsidRPr="00A70F6D">
        <w:rPr>
          <w:szCs w:val="24"/>
        </w:rPr>
        <w:t>]</w:t>
      </w:r>
    </w:p>
    <w:bookmarkEnd w:id="2"/>
    <w:p w14:paraId="1A181A58" w14:textId="77777777" w:rsidR="001C4F63" w:rsidRPr="00A70F6D" w:rsidRDefault="001C4F63" w:rsidP="00CF5B03">
      <w:pPr>
        <w:pStyle w:val="PR1"/>
      </w:pPr>
      <w:r w:rsidRPr="00A70F6D">
        <w:t>National</w:t>
      </w:r>
      <w:r w:rsidRPr="00A70F6D">
        <w:rPr>
          <w:spacing w:val="-4"/>
        </w:rPr>
        <w:t xml:space="preserve"> </w:t>
      </w:r>
      <w:r w:rsidRPr="00A70F6D">
        <w:t>Association</w:t>
      </w:r>
      <w:r w:rsidRPr="00A70F6D">
        <w:rPr>
          <w:spacing w:val="-5"/>
        </w:rPr>
        <w:t xml:space="preserve"> </w:t>
      </w:r>
      <w:r w:rsidRPr="00A70F6D">
        <w:t>of</w:t>
      </w:r>
      <w:r w:rsidRPr="00A70F6D">
        <w:rPr>
          <w:spacing w:val="-2"/>
        </w:rPr>
        <w:t xml:space="preserve"> </w:t>
      </w:r>
      <w:r w:rsidRPr="00A70F6D">
        <w:t>Architectural</w:t>
      </w:r>
      <w:r w:rsidRPr="00A70F6D">
        <w:rPr>
          <w:spacing w:val="-3"/>
        </w:rPr>
        <w:t xml:space="preserve"> </w:t>
      </w:r>
      <w:r w:rsidRPr="00A70F6D">
        <w:t>Metal</w:t>
      </w:r>
      <w:r w:rsidRPr="00A70F6D">
        <w:rPr>
          <w:spacing w:val="-6"/>
        </w:rPr>
        <w:t xml:space="preserve"> </w:t>
      </w:r>
      <w:r w:rsidRPr="00A70F6D">
        <w:t>Manufacturers</w:t>
      </w:r>
      <w:r w:rsidRPr="00A70F6D">
        <w:rPr>
          <w:spacing w:val="-3"/>
        </w:rPr>
        <w:t xml:space="preserve"> </w:t>
      </w:r>
      <w:r w:rsidRPr="00A70F6D">
        <w:rPr>
          <w:spacing w:val="-2"/>
        </w:rPr>
        <w:t>(NAAMM):</w:t>
      </w:r>
    </w:p>
    <w:p w14:paraId="29B7664E" w14:textId="77777777" w:rsidR="001C4F63" w:rsidRPr="00A70F6D" w:rsidRDefault="001C4F63" w:rsidP="00CF5B03">
      <w:pPr>
        <w:pStyle w:val="PR2"/>
        <w:rPr>
          <w:szCs w:val="24"/>
        </w:rPr>
      </w:pPr>
      <w:r w:rsidRPr="00A70F6D">
        <w:rPr>
          <w:szCs w:val="24"/>
        </w:rPr>
        <w:t>Metal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Finishes Manual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for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Architectural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and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Metal</w:t>
      </w:r>
      <w:r w:rsidRPr="00A70F6D">
        <w:rPr>
          <w:spacing w:val="-4"/>
          <w:szCs w:val="24"/>
        </w:rPr>
        <w:t xml:space="preserve"> </w:t>
      </w:r>
      <w:r w:rsidRPr="00A70F6D">
        <w:rPr>
          <w:spacing w:val="-2"/>
          <w:szCs w:val="24"/>
        </w:rPr>
        <w:t>Products.</w:t>
      </w:r>
    </w:p>
    <w:p w14:paraId="7BDC8AFC" w14:textId="77777777" w:rsidR="001C4F63" w:rsidRPr="00A70F6D" w:rsidRDefault="001C4F63" w:rsidP="00CF5B03">
      <w:pPr>
        <w:pStyle w:val="PR1"/>
      </w:pPr>
      <w:r w:rsidRPr="00A70F6D">
        <w:t>American</w:t>
      </w:r>
      <w:r w:rsidRPr="00A70F6D">
        <w:rPr>
          <w:spacing w:val="-7"/>
        </w:rPr>
        <w:t xml:space="preserve"> </w:t>
      </w:r>
      <w:r w:rsidRPr="00A70F6D">
        <w:t>Architectural</w:t>
      </w:r>
      <w:r w:rsidRPr="00A70F6D">
        <w:rPr>
          <w:spacing w:val="-3"/>
        </w:rPr>
        <w:t xml:space="preserve"> </w:t>
      </w:r>
      <w:r w:rsidRPr="00A70F6D">
        <w:t>Manufacturers</w:t>
      </w:r>
      <w:r w:rsidRPr="00A70F6D">
        <w:rPr>
          <w:spacing w:val="-3"/>
        </w:rPr>
        <w:t xml:space="preserve"> </w:t>
      </w:r>
      <w:r w:rsidRPr="00A70F6D">
        <w:t>Association</w:t>
      </w:r>
      <w:r w:rsidRPr="00A70F6D">
        <w:rPr>
          <w:spacing w:val="-3"/>
        </w:rPr>
        <w:t xml:space="preserve"> </w:t>
      </w:r>
      <w:r w:rsidRPr="00A70F6D">
        <w:rPr>
          <w:spacing w:val="-2"/>
        </w:rPr>
        <w:t>(AAMA):</w:t>
      </w:r>
    </w:p>
    <w:p w14:paraId="56CCDEC8" w14:textId="77777777" w:rsidR="001C4F63" w:rsidRPr="00A70F6D" w:rsidRDefault="001C4F63" w:rsidP="00CF5B03">
      <w:pPr>
        <w:pStyle w:val="PR2"/>
        <w:rPr>
          <w:szCs w:val="24"/>
        </w:rPr>
      </w:pPr>
      <w:r w:rsidRPr="00A70F6D">
        <w:rPr>
          <w:szCs w:val="24"/>
        </w:rPr>
        <w:t>AAMA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607.1</w:t>
      </w:r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-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Clear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Anodic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Finishes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for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Architectural</w:t>
      </w:r>
      <w:r w:rsidRPr="00A70F6D">
        <w:rPr>
          <w:spacing w:val="-5"/>
          <w:szCs w:val="24"/>
        </w:rPr>
        <w:t xml:space="preserve"> </w:t>
      </w:r>
      <w:r w:rsidRPr="00A70F6D">
        <w:rPr>
          <w:spacing w:val="-2"/>
          <w:szCs w:val="24"/>
        </w:rPr>
        <w:t>Aluminum.</w:t>
      </w:r>
    </w:p>
    <w:bookmarkEnd w:id="1"/>
    <w:p w14:paraId="0C8B749A" w14:textId="77777777" w:rsidR="003E1DC9" w:rsidRPr="00A70F6D" w:rsidRDefault="003E1DC9" w:rsidP="00CF5B03">
      <w:pPr>
        <w:pStyle w:val="ART"/>
        <w:jc w:val="both"/>
      </w:pPr>
      <w:r w:rsidRPr="00A70F6D">
        <w:t>DEFINITIONS</w:t>
      </w:r>
    </w:p>
    <w:p w14:paraId="5D04F888" w14:textId="77777777" w:rsidR="003E1DC9" w:rsidRPr="00A70F6D" w:rsidRDefault="003E1DC9" w:rsidP="00CF5B03">
      <w:pPr>
        <w:pStyle w:val="PR1"/>
      </w:pPr>
      <w:proofErr w:type="gramStart"/>
      <w:r w:rsidRPr="00A70F6D">
        <w:t>SO</w:t>
      </w:r>
      <w:proofErr w:type="gramEnd"/>
      <w:r w:rsidRPr="00A70F6D">
        <w:rPr>
          <w:spacing w:val="-4"/>
        </w:rPr>
        <w:t xml:space="preserve"> </w:t>
      </w:r>
      <w:r w:rsidRPr="00A70F6D">
        <w:t>Panel</w:t>
      </w:r>
      <w:proofErr w:type="gramStart"/>
      <w:r w:rsidRPr="00A70F6D">
        <w:t>:</w:t>
      </w:r>
      <w:r w:rsidRPr="00A70F6D">
        <w:rPr>
          <w:spacing w:val="-5"/>
        </w:rPr>
        <w:t xml:space="preserve">  </w:t>
      </w:r>
      <w:r w:rsidRPr="00A70F6D">
        <w:t>Swing</w:t>
      </w:r>
      <w:proofErr w:type="gramEnd"/>
      <w:r w:rsidRPr="00A70F6D">
        <w:t>-out</w:t>
      </w:r>
      <w:r w:rsidRPr="00A70F6D">
        <w:rPr>
          <w:spacing w:val="-8"/>
        </w:rPr>
        <w:t xml:space="preserve"> </w:t>
      </w:r>
      <w:r w:rsidRPr="00A70F6D">
        <w:t>sidelite</w:t>
      </w:r>
      <w:r w:rsidRPr="00A70F6D">
        <w:rPr>
          <w:spacing w:val="-3"/>
        </w:rPr>
        <w:t xml:space="preserve"> </w:t>
      </w:r>
      <w:r w:rsidRPr="00A70F6D">
        <w:t>shall be able</w:t>
      </w:r>
      <w:r w:rsidRPr="00A70F6D">
        <w:rPr>
          <w:spacing w:val="-4"/>
        </w:rPr>
        <w:t xml:space="preserve"> </w:t>
      </w:r>
      <w:r w:rsidRPr="00A70F6D">
        <w:t>to</w:t>
      </w:r>
      <w:r w:rsidRPr="00A70F6D">
        <w:rPr>
          <w:spacing w:val="-5"/>
        </w:rPr>
        <w:t xml:space="preserve"> </w:t>
      </w:r>
      <w:r w:rsidRPr="00A70F6D">
        <w:t>swing out (for emergency egress).</w:t>
      </w:r>
    </w:p>
    <w:p w14:paraId="22BF6947" w14:textId="77777777" w:rsidR="003E1DC9" w:rsidRPr="00A70F6D" w:rsidRDefault="003E1DC9" w:rsidP="00CF5B03">
      <w:pPr>
        <w:pStyle w:val="PR1"/>
      </w:pPr>
      <w:r w:rsidRPr="00A70F6D">
        <w:t>SX</w:t>
      </w:r>
      <w:r w:rsidRPr="00A70F6D">
        <w:rPr>
          <w:spacing w:val="-5"/>
        </w:rPr>
        <w:t xml:space="preserve"> </w:t>
      </w:r>
      <w:r w:rsidRPr="00A70F6D">
        <w:t>Panel</w:t>
      </w:r>
      <w:proofErr w:type="gramStart"/>
      <w:r w:rsidRPr="00A70F6D">
        <w:t xml:space="preserve">: </w:t>
      </w:r>
      <w:r w:rsidRPr="00A70F6D">
        <w:rPr>
          <w:spacing w:val="-6"/>
        </w:rPr>
        <w:t xml:space="preserve"> Swing</w:t>
      </w:r>
      <w:proofErr w:type="gramEnd"/>
      <w:r w:rsidRPr="00A70F6D">
        <w:rPr>
          <w:spacing w:val="-6"/>
        </w:rPr>
        <w:t>-s</w:t>
      </w:r>
      <w:r w:rsidRPr="00A70F6D">
        <w:t>lide</w:t>
      </w:r>
      <w:r w:rsidRPr="00A70F6D">
        <w:rPr>
          <w:spacing w:val="-5"/>
        </w:rPr>
        <w:t xml:space="preserve"> </w:t>
      </w:r>
      <w:r w:rsidRPr="00A70F6D">
        <w:t>panel</w:t>
      </w:r>
      <w:r w:rsidRPr="00A70F6D">
        <w:rPr>
          <w:spacing w:val="-6"/>
        </w:rPr>
        <w:t xml:space="preserve"> </w:t>
      </w:r>
      <w:r w:rsidRPr="00A70F6D">
        <w:t>shall</w:t>
      </w:r>
      <w:r w:rsidRPr="00A70F6D">
        <w:rPr>
          <w:spacing w:val="-3"/>
        </w:rPr>
        <w:t xml:space="preserve"> be able to </w:t>
      </w:r>
      <w:r w:rsidRPr="00A70F6D">
        <w:t>swing</w:t>
      </w:r>
      <w:r w:rsidRPr="00A70F6D">
        <w:rPr>
          <w:spacing w:val="-4"/>
        </w:rPr>
        <w:t xml:space="preserve"> </w:t>
      </w:r>
      <w:r w:rsidRPr="00A70F6D">
        <w:t>out 90 degrees from any point of slide travel</w:t>
      </w:r>
      <w:r w:rsidRPr="00A70F6D">
        <w:rPr>
          <w:spacing w:val="-6"/>
        </w:rPr>
        <w:t xml:space="preserve"> (</w:t>
      </w:r>
      <w:r w:rsidRPr="00A70F6D">
        <w:t>for emergency egress).</w:t>
      </w:r>
    </w:p>
    <w:p w14:paraId="2436838A" w14:textId="77777777" w:rsidR="003E1DC9" w:rsidRPr="00A70F6D" w:rsidRDefault="003E1DC9" w:rsidP="00CF5B03">
      <w:pPr>
        <w:pStyle w:val="PR1"/>
      </w:pPr>
      <w:r w:rsidRPr="00A70F6D">
        <w:t>O</w:t>
      </w:r>
      <w:r w:rsidRPr="00A70F6D">
        <w:rPr>
          <w:spacing w:val="-4"/>
        </w:rPr>
        <w:t xml:space="preserve"> P</w:t>
      </w:r>
      <w:r w:rsidRPr="00A70F6D">
        <w:t>anel</w:t>
      </w:r>
      <w:proofErr w:type="gramStart"/>
      <w:r w:rsidRPr="00A70F6D">
        <w:t xml:space="preserve">: </w:t>
      </w:r>
      <w:r w:rsidRPr="00A70F6D">
        <w:rPr>
          <w:spacing w:val="-4"/>
        </w:rPr>
        <w:t xml:space="preserve"> </w:t>
      </w:r>
      <w:r w:rsidRPr="00A70F6D">
        <w:t>Fixed</w:t>
      </w:r>
      <w:proofErr w:type="gramEnd"/>
      <w:r w:rsidRPr="00A70F6D">
        <w:rPr>
          <w:spacing w:val="-7"/>
        </w:rPr>
        <w:t xml:space="preserve"> </w:t>
      </w:r>
      <w:r w:rsidRPr="00A70F6D">
        <w:t>sidelite that</w:t>
      </w:r>
      <w:r w:rsidRPr="00A70F6D">
        <w:rPr>
          <w:spacing w:val="-3"/>
        </w:rPr>
        <w:t xml:space="preserve"> </w:t>
      </w:r>
      <w:proofErr w:type="gramStart"/>
      <w:r w:rsidRPr="00A70F6D">
        <w:t>is</w:t>
      </w:r>
      <w:r w:rsidRPr="00A70F6D">
        <w:rPr>
          <w:spacing w:val="-6"/>
        </w:rPr>
        <w:t xml:space="preserve"> </w:t>
      </w:r>
      <w:r w:rsidRPr="00A70F6D">
        <w:t>NOT</w:t>
      </w:r>
      <w:r w:rsidRPr="00A70F6D">
        <w:rPr>
          <w:spacing w:val="-4"/>
        </w:rPr>
        <w:t xml:space="preserve"> </w:t>
      </w:r>
      <w:r w:rsidRPr="00A70F6D">
        <w:t>able</w:t>
      </w:r>
      <w:r w:rsidRPr="00A70F6D">
        <w:rPr>
          <w:spacing w:val="-6"/>
        </w:rPr>
        <w:t xml:space="preserve"> </w:t>
      </w:r>
      <w:r w:rsidRPr="00A70F6D">
        <w:t>to</w:t>
      </w:r>
      <w:proofErr w:type="gramEnd"/>
      <w:r w:rsidRPr="00A70F6D">
        <w:t xml:space="preserve"> swing out.</w:t>
      </w:r>
    </w:p>
    <w:p w14:paraId="5A610831" w14:textId="77777777" w:rsidR="003E1DC9" w:rsidRPr="00A70F6D" w:rsidRDefault="003E1DC9" w:rsidP="00CF5B03">
      <w:pPr>
        <w:pStyle w:val="PR1"/>
      </w:pPr>
      <w:r w:rsidRPr="00A70F6D">
        <w:t>X</w:t>
      </w:r>
      <w:r w:rsidRPr="00A70F6D">
        <w:rPr>
          <w:spacing w:val="-4"/>
        </w:rPr>
        <w:t xml:space="preserve"> </w:t>
      </w:r>
      <w:r w:rsidRPr="00A70F6D">
        <w:t>Panel</w:t>
      </w:r>
      <w:proofErr w:type="gramStart"/>
      <w:r w:rsidRPr="00A70F6D">
        <w:t>:</w:t>
      </w:r>
      <w:r w:rsidRPr="00A70F6D">
        <w:rPr>
          <w:spacing w:val="-4"/>
        </w:rPr>
        <w:t xml:space="preserve">  </w:t>
      </w:r>
      <w:r w:rsidRPr="00A70F6D">
        <w:t>Sliding</w:t>
      </w:r>
      <w:proofErr w:type="gramEnd"/>
      <w:r w:rsidRPr="00A70F6D">
        <w:t xml:space="preserve"> panel</w:t>
      </w:r>
      <w:r w:rsidRPr="00A70F6D">
        <w:rPr>
          <w:spacing w:val="-5"/>
        </w:rPr>
        <w:t xml:space="preserve"> that </w:t>
      </w:r>
      <w:proofErr w:type="gramStart"/>
      <w:r w:rsidRPr="00A70F6D">
        <w:t>is</w:t>
      </w:r>
      <w:r w:rsidRPr="00A70F6D">
        <w:rPr>
          <w:spacing w:val="-6"/>
        </w:rPr>
        <w:t xml:space="preserve"> </w:t>
      </w:r>
      <w:r w:rsidRPr="00A70F6D">
        <w:t>NOT</w:t>
      </w:r>
      <w:r w:rsidRPr="00A70F6D">
        <w:rPr>
          <w:spacing w:val="-4"/>
        </w:rPr>
        <w:t xml:space="preserve"> </w:t>
      </w:r>
      <w:r w:rsidRPr="00A70F6D">
        <w:t>able</w:t>
      </w:r>
      <w:r w:rsidRPr="00A70F6D">
        <w:rPr>
          <w:spacing w:val="-6"/>
        </w:rPr>
        <w:t xml:space="preserve"> </w:t>
      </w:r>
      <w:r w:rsidRPr="00A70F6D">
        <w:t>to</w:t>
      </w:r>
      <w:proofErr w:type="gramEnd"/>
      <w:r w:rsidRPr="00A70F6D">
        <w:t xml:space="preserve"> swing out.</w:t>
      </w:r>
    </w:p>
    <w:p w14:paraId="57842F71" w14:textId="77777777" w:rsidR="00B00E07" w:rsidRPr="00A70F6D" w:rsidRDefault="00B00E07" w:rsidP="00CF5B03">
      <w:pPr>
        <w:pStyle w:val="PR1"/>
      </w:pPr>
      <w:r w:rsidRPr="00A70F6D">
        <w:t>P: Unit is surface applied to outside face of the wall.</w:t>
      </w:r>
    </w:p>
    <w:p w14:paraId="051CF49F" w14:textId="77777777" w:rsidR="00E0096D" w:rsidRPr="00A70F6D" w:rsidRDefault="00E0096D" w:rsidP="00CF5B03">
      <w:pPr>
        <w:pStyle w:val="PR1"/>
      </w:pPr>
      <w:r w:rsidRPr="00A70F6D">
        <w:t>Configurations:</w:t>
      </w:r>
    </w:p>
    <w:p w14:paraId="42E120D3" w14:textId="77777777" w:rsidR="00E0096D" w:rsidRPr="00A70F6D" w:rsidRDefault="00E0096D" w:rsidP="00CF5B03">
      <w:pPr>
        <w:pStyle w:val="PR2"/>
        <w:rPr>
          <w:szCs w:val="24"/>
        </w:rPr>
      </w:pPr>
      <w:r w:rsidRPr="00A70F6D">
        <w:rPr>
          <w:szCs w:val="24"/>
        </w:rPr>
        <w:t>Single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Slide Entrance</w:t>
      </w:r>
      <w:proofErr w:type="gramStart"/>
      <w:r w:rsidRPr="00A70F6D">
        <w:rPr>
          <w:szCs w:val="24"/>
        </w:rPr>
        <w:t>: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 xml:space="preserve"> Entrance</w:t>
      </w:r>
      <w:proofErr w:type="gramEnd"/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will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have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one</w:t>
      </w:r>
      <w:r w:rsidRPr="00A70F6D">
        <w:rPr>
          <w:spacing w:val="-2"/>
          <w:szCs w:val="24"/>
        </w:rPr>
        <w:t xml:space="preserve"> </w:t>
      </w:r>
      <w:r w:rsidRPr="00A70F6D">
        <w:rPr>
          <w:spacing w:val="-5"/>
          <w:szCs w:val="24"/>
        </w:rPr>
        <w:t xml:space="preserve">(1) </w:t>
      </w:r>
      <w:r w:rsidRPr="00A70F6D">
        <w:rPr>
          <w:szCs w:val="24"/>
        </w:rPr>
        <w:t>sliding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panel;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sliding</w:t>
      </w:r>
      <w:r w:rsidRPr="00A70F6D">
        <w:rPr>
          <w:spacing w:val="-8"/>
          <w:szCs w:val="24"/>
        </w:rPr>
        <w:t xml:space="preserve"> </w:t>
      </w:r>
      <w:r w:rsidRPr="00A70F6D">
        <w:rPr>
          <w:szCs w:val="24"/>
        </w:rPr>
        <w:t>on either the inside or the outside of the sidelite.</w:t>
      </w:r>
    </w:p>
    <w:p w14:paraId="51B506CF" w14:textId="77777777" w:rsidR="00E0096D" w:rsidRPr="00A70F6D" w:rsidRDefault="00E0096D" w:rsidP="00CF5B03">
      <w:pPr>
        <w:pStyle w:val="PR2"/>
        <w:rPr>
          <w:szCs w:val="24"/>
        </w:rPr>
      </w:pPr>
      <w:r w:rsidRPr="00A70F6D">
        <w:rPr>
          <w:szCs w:val="24"/>
        </w:rPr>
        <w:t>Bi-Parting Entrance</w:t>
      </w:r>
      <w:proofErr w:type="gramStart"/>
      <w:r w:rsidRPr="00A70F6D">
        <w:rPr>
          <w:szCs w:val="24"/>
        </w:rPr>
        <w:t>:</w:t>
      </w:r>
      <w:r w:rsidRPr="00A70F6D">
        <w:rPr>
          <w:spacing w:val="-3"/>
          <w:szCs w:val="24"/>
        </w:rPr>
        <w:t xml:space="preserve">  Entrance</w:t>
      </w:r>
      <w:proofErr w:type="gramEnd"/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will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have</w:t>
      </w:r>
      <w:r w:rsidRPr="00A70F6D">
        <w:rPr>
          <w:spacing w:val="-2"/>
          <w:szCs w:val="24"/>
        </w:rPr>
        <w:t xml:space="preserve"> </w:t>
      </w:r>
      <w:r w:rsidRPr="00A70F6D">
        <w:rPr>
          <w:spacing w:val="-5"/>
          <w:szCs w:val="24"/>
        </w:rPr>
        <w:t xml:space="preserve">two </w:t>
      </w:r>
      <w:r w:rsidRPr="00A70F6D">
        <w:rPr>
          <w:szCs w:val="24"/>
        </w:rPr>
        <w:t>(2)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sliding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panels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moving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in opposite directions; sliding</w:t>
      </w:r>
      <w:r w:rsidRPr="00A70F6D">
        <w:rPr>
          <w:spacing w:val="-8"/>
          <w:szCs w:val="24"/>
        </w:rPr>
        <w:t xml:space="preserve"> </w:t>
      </w:r>
      <w:r w:rsidRPr="00A70F6D">
        <w:rPr>
          <w:szCs w:val="24"/>
        </w:rPr>
        <w:t xml:space="preserve">on either the inside or the outside of the </w:t>
      </w:r>
      <w:proofErr w:type="spellStart"/>
      <w:r w:rsidRPr="00A70F6D">
        <w:rPr>
          <w:szCs w:val="24"/>
        </w:rPr>
        <w:t>sidelites</w:t>
      </w:r>
      <w:proofErr w:type="spellEnd"/>
      <w:r w:rsidRPr="00A70F6D">
        <w:rPr>
          <w:szCs w:val="24"/>
        </w:rPr>
        <w:t>.</w:t>
      </w:r>
    </w:p>
    <w:p w14:paraId="28D309F8" w14:textId="77777777" w:rsidR="002E5DBE" w:rsidRPr="00A70F6D" w:rsidRDefault="00B00E07" w:rsidP="00CF5B03">
      <w:pPr>
        <w:pStyle w:val="PR2"/>
        <w:rPr>
          <w:szCs w:val="24"/>
        </w:rPr>
      </w:pPr>
      <w:r w:rsidRPr="00A70F6D">
        <w:rPr>
          <w:szCs w:val="24"/>
        </w:rPr>
        <w:t xml:space="preserve">Single Slide </w:t>
      </w:r>
      <w:r w:rsidR="002E5DBE" w:rsidRPr="00A70F6D">
        <w:rPr>
          <w:szCs w:val="24"/>
        </w:rPr>
        <w:t>Telescopic Entrance</w:t>
      </w:r>
      <w:proofErr w:type="gramStart"/>
      <w:r w:rsidR="002E5DBE" w:rsidRPr="00A70F6D">
        <w:rPr>
          <w:szCs w:val="24"/>
        </w:rPr>
        <w:t>:</w:t>
      </w:r>
      <w:r w:rsidRPr="00A70F6D">
        <w:rPr>
          <w:szCs w:val="24"/>
        </w:rPr>
        <w:t xml:space="preserve">  Entrance</w:t>
      </w:r>
      <w:proofErr w:type="gramEnd"/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will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have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two</w:t>
      </w:r>
      <w:r w:rsidRPr="00A70F6D">
        <w:rPr>
          <w:spacing w:val="-2"/>
          <w:szCs w:val="24"/>
        </w:rPr>
        <w:t xml:space="preserve"> </w:t>
      </w:r>
      <w:r w:rsidRPr="00A70F6D">
        <w:rPr>
          <w:spacing w:val="-5"/>
          <w:szCs w:val="24"/>
        </w:rPr>
        <w:t xml:space="preserve">(2) </w:t>
      </w:r>
      <w:r w:rsidRPr="00A70F6D">
        <w:rPr>
          <w:szCs w:val="24"/>
        </w:rPr>
        <w:t>sliding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panels;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sliding</w:t>
      </w:r>
      <w:r w:rsidRPr="00A70F6D">
        <w:rPr>
          <w:spacing w:val="-8"/>
          <w:szCs w:val="24"/>
        </w:rPr>
        <w:t xml:space="preserve"> </w:t>
      </w:r>
      <w:r w:rsidRPr="00A70F6D">
        <w:rPr>
          <w:szCs w:val="24"/>
        </w:rPr>
        <w:t>on either the inside or the outside of the sidelite.</w:t>
      </w:r>
    </w:p>
    <w:p w14:paraId="43322F9B" w14:textId="77777777" w:rsidR="00B00E07" w:rsidRPr="00A70F6D" w:rsidRDefault="00B00E07" w:rsidP="00CF5B03">
      <w:pPr>
        <w:pStyle w:val="PR2"/>
        <w:rPr>
          <w:szCs w:val="24"/>
        </w:rPr>
      </w:pPr>
      <w:r w:rsidRPr="00A70F6D">
        <w:rPr>
          <w:szCs w:val="24"/>
        </w:rPr>
        <w:t>Bi-Parting Telescopic Entrance:</w:t>
      </w:r>
      <w:r w:rsidRPr="00A70F6D">
        <w:rPr>
          <w:spacing w:val="-3"/>
          <w:szCs w:val="24"/>
        </w:rPr>
        <w:t xml:space="preserve">  Entrance </w:t>
      </w:r>
      <w:r w:rsidRPr="00A70F6D">
        <w:rPr>
          <w:szCs w:val="24"/>
        </w:rPr>
        <w:t>will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have</w:t>
      </w:r>
      <w:r w:rsidRPr="00A70F6D">
        <w:rPr>
          <w:spacing w:val="-2"/>
          <w:szCs w:val="24"/>
        </w:rPr>
        <w:t xml:space="preserve"> </w:t>
      </w:r>
      <w:r w:rsidR="00381CB5" w:rsidRPr="00A70F6D">
        <w:rPr>
          <w:spacing w:val="-5"/>
          <w:szCs w:val="24"/>
        </w:rPr>
        <w:t>four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(</w:t>
      </w:r>
      <w:r w:rsidR="00381CB5" w:rsidRPr="00A70F6D">
        <w:rPr>
          <w:szCs w:val="24"/>
        </w:rPr>
        <w:t>4</w:t>
      </w:r>
      <w:r w:rsidRPr="00A70F6D">
        <w:rPr>
          <w:szCs w:val="24"/>
        </w:rPr>
        <w:t>)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sliding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panels</w:t>
      </w:r>
      <w:r w:rsidR="00381CB5" w:rsidRPr="00A70F6D">
        <w:rPr>
          <w:szCs w:val="24"/>
        </w:rPr>
        <w:t>,</w:t>
      </w:r>
      <w:r w:rsidRPr="00A70F6D">
        <w:rPr>
          <w:spacing w:val="-5"/>
          <w:szCs w:val="24"/>
        </w:rPr>
        <w:t xml:space="preserve"> </w:t>
      </w:r>
      <w:r w:rsidR="00381CB5" w:rsidRPr="00A70F6D">
        <w:rPr>
          <w:szCs w:val="24"/>
        </w:rPr>
        <w:t>two panels sliding in opposite</w:t>
      </w:r>
      <w:r w:rsidRPr="00A70F6D">
        <w:rPr>
          <w:szCs w:val="24"/>
        </w:rPr>
        <w:t xml:space="preserve"> directions; sliding</w:t>
      </w:r>
      <w:r w:rsidRPr="00A70F6D">
        <w:rPr>
          <w:spacing w:val="-8"/>
          <w:szCs w:val="24"/>
        </w:rPr>
        <w:t xml:space="preserve"> </w:t>
      </w:r>
      <w:r w:rsidRPr="00A70F6D">
        <w:rPr>
          <w:szCs w:val="24"/>
        </w:rPr>
        <w:t xml:space="preserve">on either the inside or the outside of the </w:t>
      </w:r>
      <w:proofErr w:type="spellStart"/>
      <w:r w:rsidRPr="00A70F6D">
        <w:rPr>
          <w:szCs w:val="24"/>
        </w:rPr>
        <w:t>sidelites</w:t>
      </w:r>
      <w:proofErr w:type="spellEnd"/>
    </w:p>
    <w:p w14:paraId="77593635" w14:textId="77777777" w:rsidR="00E0096D" w:rsidRPr="00A70F6D" w:rsidRDefault="00E0096D" w:rsidP="00CF5B03">
      <w:pPr>
        <w:pStyle w:val="PR2"/>
        <w:rPr>
          <w:szCs w:val="24"/>
        </w:rPr>
      </w:pPr>
      <w:r w:rsidRPr="00A70F6D">
        <w:rPr>
          <w:szCs w:val="24"/>
        </w:rPr>
        <w:t>Full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Breakout:</w:t>
      </w:r>
      <w:r w:rsidRPr="00A70F6D">
        <w:rPr>
          <w:spacing w:val="-6"/>
          <w:szCs w:val="24"/>
        </w:rPr>
        <w:t xml:space="preserve"> Swing-s</w:t>
      </w:r>
      <w:r w:rsidRPr="00A70F6D">
        <w:rPr>
          <w:szCs w:val="24"/>
        </w:rPr>
        <w:t>lide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panel(s)</w:t>
      </w:r>
      <w:r w:rsidRPr="00A70F6D">
        <w:rPr>
          <w:spacing w:val="-6"/>
          <w:szCs w:val="24"/>
        </w:rPr>
        <w:t xml:space="preserve"> installed to slide along the inside of the swing-out sidelite(s).  Both the sliding panel(s) and sidelite(s) </w:t>
      </w:r>
      <w:r w:rsidRPr="00A70F6D">
        <w:rPr>
          <w:szCs w:val="24"/>
        </w:rPr>
        <w:t>shall</w:t>
      </w:r>
      <w:r w:rsidRPr="00A70F6D">
        <w:rPr>
          <w:spacing w:val="-3"/>
          <w:szCs w:val="24"/>
        </w:rPr>
        <w:t xml:space="preserve"> be able to </w:t>
      </w:r>
      <w:r w:rsidRPr="00A70F6D">
        <w:rPr>
          <w:szCs w:val="24"/>
        </w:rPr>
        <w:t>swing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out 90 degrees from any point of slide travel</w:t>
      </w:r>
      <w:r w:rsidRPr="00A70F6D">
        <w:rPr>
          <w:spacing w:val="-6"/>
          <w:szCs w:val="24"/>
        </w:rPr>
        <w:t xml:space="preserve"> (</w:t>
      </w:r>
      <w:r w:rsidRPr="00A70F6D">
        <w:rPr>
          <w:szCs w:val="24"/>
        </w:rPr>
        <w:t>for emergency egress).</w:t>
      </w:r>
    </w:p>
    <w:p w14:paraId="3481747C" w14:textId="77777777" w:rsidR="00E0096D" w:rsidRPr="00A70F6D" w:rsidRDefault="00E0096D" w:rsidP="00CF5B03">
      <w:pPr>
        <w:pStyle w:val="PR2"/>
        <w:rPr>
          <w:szCs w:val="24"/>
        </w:rPr>
      </w:pPr>
      <w:r w:rsidRPr="00A70F6D">
        <w:rPr>
          <w:szCs w:val="24"/>
        </w:rPr>
        <w:t>Fixed Sidelite</w:t>
      </w:r>
      <w:proofErr w:type="gramStart"/>
      <w:r w:rsidRPr="00A70F6D">
        <w:rPr>
          <w:szCs w:val="24"/>
        </w:rPr>
        <w:t xml:space="preserve">:  </w:t>
      </w:r>
      <w:r w:rsidRPr="00A70F6D">
        <w:rPr>
          <w:spacing w:val="-6"/>
          <w:szCs w:val="24"/>
        </w:rPr>
        <w:t>Swing</w:t>
      </w:r>
      <w:proofErr w:type="gramEnd"/>
      <w:r w:rsidRPr="00A70F6D">
        <w:rPr>
          <w:spacing w:val="-6"/>
          <w:szCs w:val="24"/>
        </w:rPr>
        <w:t>-s</w:t>
      </w:r>
      <w:r w:rsidRPr="00A70F6D">
        <w:rPr>
          <w:szCs w:val="24"/>
        </w:rPr>
        <w:t>lide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panel(s)</w:t>
      </w:r>
      <w:r w:rsidRPr="00A70F6D">
        <w:rPr>
          <w:spacing w:val="-6"/>
          <w:szCs w:val="24"/>
        </w:rPr>
        <w:t xml:space="preserve"> installed to slide along the outside of the fixed sidelite(s).  Only the sliding panel(s) </w:t>
      </w:r>
      <w:r w:rsidRPr="00A70F6D">
        <w:rPr>
          <w:szCs w:val="24"/>
        </w:rPr>
        <w:t>shall</w:t>
      </w:r>
      <w:r w:rsidRPr="00A70F6D">
        <w:rPr>
          <w:spacing w:val="-3"/>
          <w:szCs w:val="24"/>
        </w:rPr>
        <w:t xml:space="preserve"> be able to </w:t>
      </w:r>
      <w:r w:rsidRPr="00A70F6D">
        <w:rPr>
          <w:szCs w:val="24"/>
        </w:rPr>
        <w:t>swing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out 90 degrees from any point of slide travel</w:t>
      </w:r>
      <w:r w:rsidRPr="00A70F6D">
        <w:rPr>
          <w:spacing w:val="-6"/>
          <w:szCs w:val="24"/>
        </w:rPr>
        <w:t xml:space="preserve"> (</w:t>
      </w:r>
      <w:r w:rsidRPr="00A70F6D">
        <w:rPr>
          <w:szCs w:val="24"/>
        </w:rPr>
        <w:t xml:space="preserve">for emergency </w:t>
      </w:r>
      <w:proofErr w:type="gramStart"/>
      <w:r w:rsidRPr="00A70F6D">
        <w:rPr>
          <w:szCs w:val="24"/>
        </w:rPr>
        <w:t>egress</w:t>
      </w:r>
      <w:proofErr w:type="gramEnd"/>
      <w:r w:rsidRPr="00A70F6D">
        <w:rPr>
          <w:szCs w:val="24"/>
        </w:rPr>
        <w:t>).</w:t>
      </w:r>
    </w:p>
    <w:p w14:paraId="655E7BCE" w14:textId="77777777" w:rsidR="003E1DC9" w:rsidRPr="00A70F6D" w:rsidRDefault="003E1DC9" w:rsidP="00CF5B03">
      <w:pPr>
        <w:pStyle w:val="PR1"/>
      </w:pPr>
      <w:r w:rsidRPr="00A70F6D">
        <w:t xml:space="preserve">Clear Door Opening:  </w:t>
      </w:r>
    </w:p>
    <w:p w14:paraId="74C087F7" w14:textId="77777777" w:rsidR="003E1DC9" w:rsidRPr="00A70F6D" w:rsidRDefault="003E1DC9" w:rsidP="00CF5B03">
      <w:pPr>
        <w:pStyle w:val="PR2"/>
        <w:rPr>
          <w:szCs w:val="24"/>
        </w:rPr>
      </w:pPr>
      <w:r w:rsidRPr="00A70F6D">
        <w:rPr>
          <w:szCs w:val="24"/>
        </w:rPr>
        <w:lastRenderedPageBreak/>
        <w:t>Single Slide</w:t>
      </w:r>
      <w:proofErr w:type="gramStart"/>
      <w:r w:rsidRPr="00A70F6D">
        <w:rPr>
          <w:szCs w:val="24"/>
        </w:rPr>
        <w:t>:  When</w:t>
      </w:r>
      <w:proofErr w:type="gramEnd"/>
      <w:r w:rsidRPr="00A70F6D">
        <w:rPr>
          <w:szCs w:val="24"/>
        </w:rPr>
        <w:t xml:space="preserve"> the sliding panel is in the </w:t>
      </w:r>
      <w:proofErr w:type="gramStart"/>
      <w:r w:rsidRPr="00A70F6D">
        <w:rPr>
          <w:szCs w:val="24"/>
        </w:rPr>
        <w:t>full</w:t>
      </w:r>
      <w:proofErr w:type="gramEnd"/>
      <w:r w:rsidRPr="00A70F6D">
        <w:rPr>
          <w:szCs w:val="24"/>
        </w:rPr>
        <w:t xml:space="preserve"> open position, the clear opening is measured between the leading stile to the jamb (or jamb stop if present).</w:t>
      </w:r>
    </w:p>
    <w:p w14:paraId="192D11C8" w14:textId="77777777" w:rsidR="003E1DC9" w:rsidRPr="00A70F6D" w:rsidRDefault="003E1DC9" w:rsidP="00CF5B03">
      <w:pPr>
        <w:pStyle w:val="PR2"/>
        <w:rPr>
          <w:szCs w:val="24"/>
        </w:rPr>
      </w:pPr>
      <w:r w:rsidRPr="00A70F6D">
        <w:rPr>
          <w:szCs w:val="24"/>
        </w:rPr>
        <w:t>Bi-Parting</w:t>
      </w:r>
      <w:proofErr w:type="gramStart"/>
      <w:r w:rsidRPr="00A70F6D">
        <w:rPr>
          <w:szCs w:val="24"/>
        </w:rPr>
        <w:t>:  When</w:t>
      </w:r>
      <w:proofErr w:type="gramEnd"/>
      <w:r w:rsidRPr="00A70F6D">
        <w:rPr>
          <w:szCs w:val="24"/>
        </w:rPr>
        <w:t xml:space="preserve"> the sliding </w:t>
      </w:r>
      <w:r w:rsidR="00887575" w:rsidRPr="00A70F6D">
        <w:rPr>
          <w:szCs w:val="24"/>
        </w:rPr>
        <w:t>panels</w:t>
      </w:r>
      <w:r w:rsidRPr="00A70F6D">
        <w:rPr>
          <w:szCs w:val="24"/>
        </w:rPr>
        <w:t xml:space="preserve"> are in the </w:t>
      </w:r>
      <w:proofErr w:type="gramStart"/>
      <w:r w:rsidRPr="00A70F6D">
        <w:rPr>
          <w:szCs w:val="24"/>
        </w:rPr>
        <w:t>full</w:t>
      </w:r>
      <w:proofErr w:type="gramEnd"/>
      <w:r w:rsidRPr="00A70F6D">
        <w:rPr>
          <w:szCs w:val="24"/>
        </w:rPr>
        <w:t xml:space="preserve"> open position, the clear opening is measured between the leading </w:t>
      </w:r>
      <w:proofErr w:type="gramStart"/>
      <w:r w:rsidRPr="00A70F6D">
        <w:rPr>
          <w:szCs w:val="24"/>
        </w:rPr>
        <w:t>stiles</w:t>
      </w:r>
      <w:proofErr w:type="gramEnd"/>
      <w:r w:rsidRPr="00A70F6D">
        <w:rPr>
          <w:szCs w:val="24"/>
        </w:rPr>
        <w:t xml:space="preserve"> of the two </w:t>
      </w:r>
      <w:r w:rsidR="00887575" w:rsidRPr="00A70F6D">
        <w:rPr>
          <w:szCs w:val="24"/>
        </w:rPr>
        <w:t>sliding panels</w:t>
      </w:r>
      <w:r w:rsidRPr="00A70F6D">
        <w:rPr>
          <w:szCs w:val="24"/>
        </w:rPr>
        <w:t>.</w:t>
      </w:r>
    </w:p>
    <w:p w14:paraId="710FF3A7" w14:textId="77777777" w:rsidR="001C4F63" w:rsidRPr="00A70F6D" w:rsidRDefault="005407C4" w:rsidP="00CF5B03">
      <w:pPr>
        <w:pStyle w:val="ART"/>
        <w:jc w:val="both"/>
      </w:pPr>
      <w:bookmarkStart w:id="3" w:name="_Hlk109906376"/>
      <w:r w:rsidRPr="00A70F6D">
        <w:rPr>
          <w:spacing w:val="-2"/>
        </w:rPr>
        <w:t>PERFORMANCE</w:t>
      </w:r>
      <w:r w:rsidRPr="00A70F6D">
        <w:rPr>
          <w:spacing w:val="-1"/>
        </w:rPr>
        <w:t xml:space="preserve"> </w:t>
      </w:r>
      <w:r w:rsidRPr="00A70F6D">
        <w:rPr>
          <w:spacing w:val="-2"/>
        </w:rPr>
        <w:t>REQUIREMENTS</w:t>
      </w:r>
    </w:p>
    <w:p w14:paraId="0C03513F" w14:textId="77777777" w:rsidR="005407C4" w:rsidRPr="00A70F6D" w:rsidRDefault="00853B1D" w:rsidP="00CF5B03">
      <w:pPr>
        <w:pStyle w:val="PR1"/>
      </w:pPr>
      <w:r w:rsidRPr="00A70F6D">
        <w:t>Temperature</w:t>
      </w:r>
      <w:r w:rsidRPr="00A70F6D">
        <w:rPr>
          <w:spacing w:val="-5"/>
        </w:rPr>
        <w:t xml:space="preserve"> </w:t>
      </w:r>
      <w:r w:rsidRPr="00A70F6D">
        <w:t>Change</w:t>
      </w:r>
      <w:r w:rsidRPr="00A70F6D">
        <w:rPr>
          <w:spacing w:val="-4"/>
        </w:rPr>
        <w:t>:</w:t>
      </w:r>
    </w:p>
    <w:p w14:paraId="76508FDC" w14:textId="77777777" w:rsidR="00853B1D" w:rsidRPr="00A70F6D" w:rsidRDefault="00853B1D" w:rsidP="00CF5B03">
      <w:pPr>
        <w:pStyle w:val="PR2"/>
        <w:rPr>
          <w:szCs w:val="24"/>
        </w:rPr>
      </w:pPr>
      <w:r w:rsidRPr="00A70F6D">
        <w:rPr>
          <w:szCs w:val="24"/>
        </w:rPr>
        <w:t>Minus</w:t>
      </w:r>
      <w:r w:rsidRPr="00A70F6D">
        <w:rPr>
          <w:spacing w:val="-5"/>
          <w:szCs w:val="24"/>
        </w:rPr>
        <w:t xml:space="preserve"> </w:t>
      </w:r>
      <w:r w:rsidR="00D409F5" w:rsidRPr="00A70F6D">
        <w:rPr>
          <w:szCs w:val="24"/>
        </w:rPr>
        <w:t>30</w:t>
      </w:r>
      <w:r w:rsidR="00D409F5" w:rsidRPr="00A70F6D">
        <w:rPr>
          <w:spacing w:val="-4"/>
          <w:szCs w:val="24"/>
        </w:rPr>
        <w:t>-degree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Fahrenheit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(minus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34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degree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Celsius) to</w:t>
      </w:r>
      <w:r w:rsidR="007F5087" w:rsidRPr="00A70F6D">
        <w:rPr>
          <w:szCs w:val="24"/>
        </w:rPr>
        <w:t xml:space="preserve"> 130</w:t>
      </w:r>
      <w:r w:rsidR="00D409F5" w:rsidRPr="00A70F6D">
        <w:rPr>
          <w:szCs w:val="24"/>
        </w:rPr>
        <w:t>-</w:t>
      </w:r>
      <w:r w:rsidR="007F5087" w:rsidRPr="00A70F6D">
        <w:rPr>
          <w:szCs w:val="24"/>
        </w:rPr>
        <w:t>degree</w:t>
      </w:r>
      <w:r w:rsidR="007F5087" w:rsidRPr="00A70F6D">
        <w:rPr>
          <w:spacing w:val="-3"/>
          <w:szCs w:val="24"/>
        </w:rPr>
        <w:t xml:space="preserve"> </w:t>
      </w:r>
      <w:r w:rsidR="007F5087" w:rsidRPr="00A70F6D">
        <w:rPr>
          <w:szCs w:val="24"/>
        </w:rPr>
        <w:t>Fahrenheit</w:t>
      </w:r>
      <w:r w:rsidR="007F5087" w:rsidRPr="00A70F6D">
        <w:rPr>
          <w:spacing w:val="-5"/>
          <w:szCs w:val="24"/>
        </w:rPr>
        <w:t xml:space="preserve"> </w:t>
      </w:r>
      <w:r w:rsidR="007F5087" w:rsidRPr="00A70F6D">
        <w:rPr>
          <w:szCs w:val="24"/>
        </w:rPr>
        <w:t>(54</w:t>
      </w:r>
      <w:r w:rsidR="007F5087" w:rsidRPr="00A70F6D">
        <w:rPr>
          <w:spacing w:val="-4"/>
          <w:szCs w:val="24"/>
        </w:rPr>
        <w:t xml:space="preserve"> </w:t>
      </w:r>
      <w:r w:rsidR="007F5087" w:rsidRPr="00A70F6D">
        <w:rPr>
          <w:szCs w:val="24"/>
        </w:rPr>
        <w:t>degree</w:t>
      </w:r>
      <w:r w:rsidR="007F5087" w:rsidRPr="00A70F6D">
        <w:rPr>
          <w:spacing w:val="-3"/>
          <w:szCs w:val="24"/>
        </w:rPr>
        <w:t xml:space="preserve"> </w:t>
      </w:r>
      <w:r w:rsidR="007F5087" w:rsidRPr="00A70F6D">
        <w:rPr>
          <w:spacing w:val="-2"/>
          <w:szCs w:val="24"/>
        </w:rPr>
        <w:t>Celsius).</w:t>
      </w:r>
    </w:p>
    <w:p w14:paraId="0BABF10C" w14:textId="77777777" w:rsidR="007F5087" w:rsidRPr="00A70F6D" w:rsidRDefault="007F5087" w:rsidP="00CF5B03">
      <w:pPr>
        <w:pStyle w:val="ART"/>
        <w:jc w:val="both"/>
      </w:pPr>
      <w:bookmarkStart w:id="4" w:name="_Hlk109911755"/>
      <w:bookmarkEnd w:id="3"/>
      <w:r w:rsidRPr="00A70F6D">
        <w:rPr>
          <w:spacing w:val="-2"/>
        </w:rPr>
        <w:t>SUBMITTALS</w:t>
      </w:r>
    </w:p>
    <w:p w14:paraId="5E4B123A" w14:textId="77777777" w:rsidR="007F5087" w:rsidRPr="00A70F6D" w:rsidRDefault="007F5087" w:rsidP="00CF5B03">
      <w:pPr>
        <w:pStyle w:val="PR1"/>
      </w:pPr>
      <w:r w:rsidRPr="00A70F6D">
        <w:t>P</w:t>
      </w:r>
      <w:r w:rsidR="00495F83" w:rsidRPr="00A70F6D">
        <w:t>roduct Data</w:t>
      </w:r>
      <w:r w:rsidRPr="00A70F6D">
        <w:t>:</w:t>
      </w:r>
      <w:r w:rsidRPr="00A70F6D">
        <w:rPr>
          <w:spacing w:val="-8"/>
        </w:rPr>
        <w:t xml:space="preserve"> </w:t>
      </w:r>
      <w:r w:rsidRPr="00A70F6D">
        <w:t>Provide</w:t>
      </w:r>
      <w:r w:rsidRPr="00A70F6D">
        <w:rPr>
          <w:spacing w:val="-5"/>
        </w:rPr>
        <w:t xml:space="preserve"> </w:t>
      </w:r>
      <w:r w:rsidRPr="00A70F6D">
        <w:t>complete</w:t>
      </w:r>
      <w:r w:rsidRPr="00A70F6D">
        <w:rPr>
          <w:spacing w:val="-8"/>
        </w:rPr>
        <w:t xml:space="preserve"> </w:t>
      </w:r>
      <w:r w:rsidRPr="00A70F6D">
        <w:t>product</w:t>
      </w:r>
      <w:r w:rsidRPr="00A70F6D">
        <w:rPr>
          <w:spacing w:val="-6"/>
        </w:rPr>
        <w:t xml:space="preserve"> </w:t>
      </w:r>
      <w:r w:rsidRPr="00A70F6D">
        <w:t>and</w:t>
      </w:r>
      <w:r w:rsidRPr="00A70F6D">
        <w:rPr>
          <w:spacing w:val="-6"/>
        </w:rPr>
        <w:t xml:space="preserve"> </w:t>
      </w:r>
      <w:r w:rsidRPr="00A70F6D">
        <w:t>installation</w:t>
      </w:r>
      <w:r w:rsidRPr="00A70F6D">
        <w:rPr>
          <w:spacing w:val="-6"/>
        </w:rPr>
        <w:t xml:space="preserve"> </w:t>
      </w:r>
      <w:r w:rsidRPr="00A70F6D">
        <w:t>documentation as provided by the manufacturer.</w:t>
      </w:r>
    </w:p>
    <w:p w14:paraId="0107361B" w14:textId="77777777" w:rsidR="007F5087" w:rsidRPr="00A70F6D" w:rsidRDefault="007F5087" w:rsidP="00CF5B03">
      <w:pPr>
        <w:pStyle w:val="PR1"/>
      </w:pPr>
      <w:r w:rsidRPr="00A70F6D">
        <w:t>S</w:t>
      </w:r>
      <w:r w:rsidR="00FF6F3F" w:rsidRPr="00A70F6D">
        <w:t>hop Drawings</w:t>
      </w:r>
      <w:r w:rsidRPr="00A70F6D">
        <w:t>:</w:t>
      </w:r>
      <w:r w:rsidRPr="00A70F6D">
        <w:rPr>
          <w:spacing w:val="-7"/>
        </w:rPr>
        <w:t xml:space="preserve"> </w:t>
      </w:r>
      <w:r w:rsidRPr="00A70F6D">
        <w:t>Provide</w:t>
      </w:r>
      <w:r w:rsidR="006C3DF5" w:rsidRPr="00A70F6D">
        <w:t xml:space="preserve"> shop drawings including elevations, sections, and</w:t>
      </w:r>
      <w:r w:rsidRPr="00A70F6D">
        <w:rPr>
          <w:spacing w:val="-4"/>
        </w:rPr>
        <w:t xml:space="preserve"> </w:t>
      </w:r>
      <w:r w:rsidRPr="00A70F6D">
        <w:t>details</w:t>
      </w:r>
      <w:r w:rsidRPr="00A70F6D">
        <w:rPr>
          <w:spacing w:val="-5"/>
        </w:rPr>
        <w:t xml:space="preserve"> </w:t>
      </w:r>
      <w:r w:rsidRPr="00A70F6D">
        <w:t>of</w:t>
      </w:r>
      <w:r w:rsidRPr="00A70F6D">
        <w:rPr>
          <w:spacing w:val="-5"/>
        </w:rPr>
        <w:t xml:space="preserve"> </w:t>
      </w:r>
      <w:r w:rsidR="00D73618" w:rsidRPr="00A70F6D">
        <w:t>entrance</w:t>
      </w:r>
      <w:r w:rsidRPr="00A70F6D">
        <w:rPr>
          <w:spacing w:val="-8"/>
        </w:rPr>
        <w:t xml:space="preserve"> </w:t>
      </w:r>
      <w:r w:rsidRPr="00A70F6D">
        <w:t>construction</w:t>
      </w:r>
      <w:r w:rsidR="006C3DF5" w:rsidRPr="00A70F6D">
        <w:t>.</w:t>
      </w:r>
      <w:r w:rsidRPr="00A70F6D">
        <w:rPr>
          <w:spacing w:val="-5"/>
        </w:rPr>
        <w:t xml:space="preserve"> </w:t>
      </w:r>
      <w:r w:rsidR="006C3DF5" w:rsidRPr="00A70F6D">
        <w:rPr>
          <w:spacing w:val="-5"/>
        </w:rPr>
        <w:t xml:space="preserve"> Include </w:t>
      </w:r>
      <w:r w:rsidRPr="00A70F6D">
        <w:t>profiles, dimensioned layout,</w:t>
      </w:r>
      <w:r w:rsidR="006C3DF5" w:rsidRPr="00A70F6D">
        <w:t xml:space="preserve"> operator, motion /presence sensor control devices,</w:t>
      </w:r>
      <w:r w:rsidRPr="00A70F6D">
        <w:t xml:space="preserve"> </w:t>
      </w:r>
      <w:r w:rsidR="00EB7A64" w:rsidRPr="00A70F6D">
        <w:t xml:space="preserve">indicating </w:t>
      </w:r>
      <w:r w:rsidRPr="00A70F6D">
        <w:t>assembly</w:t>
      </w:r>
      <w:r w:rsidR="006C3DF5" w:rsidRPr="00A70F6D">
        <w:t>,</w:t>
      </w:r>
      <w:r w:rsidRPr="00A70F6D">
        <w:t xml:space="preserve"> finish, glazing, electrical, and anchoring requirements.</w:t>
      </w:r>
    </w:p>
    <w:p w14:paraId="0CB36707" w14:textId="77777777" w:rsidR="002C6A33" w:rsidRPr="00A70F6D" w:rsidRDefault="002C6A33" w:rsidP="00CF5B03">
      <w:pPr>
        <w:pStyle w:val="PR1"/>
      </w:pPr>
      <w:bookmarkStart w:id="5" w:name="_Hlk109739596"/>
      <w:r w:rsidRPr="00A70F6D">
        <w:t>Informational Submittal</w:t>
      </w:r>
      <w:proofErr w:type="gramStart"/>
      <w:r w:rsidRPr="00A70F6D">
        <w:t>:  Manufacturer's</w:t>
      </w:r>
      <w:proofErr w:type="gramEnd"/>
      <w:r w:rsidRPr="00A70F6D">
        <w:t xml:space="preserve"> product information </w:t>
      </w:r>
      <w:r w:rsidR="006A61E7" w:rsidRPr="00A70F6D">
        <w:t>indicat</w:t>
      </w:r>
      <w:r w:rsidR="00893246" w:rsidRPr="00A70F6D">
        <w:t>ing</w:t>
      </w:r>
      <w:r w:rsidR="006A61E7" w:rsidRPr="00A70F6D">
        <w:t xml:space="preserve"> </w:t>
      </w:r>
      <w:proofErr w:type="gramStart"/>
      <w:r w:rsidR="006A61E7" w:rsidRPr="00A70F6D">
        <w:t xml:space="preserve">the </w:t>
      </w:r>
      <w:r w:rsidRPr="00A70F6D">
        <w:t xml:space="preserve"> </w:t>
      </w:r>
      <w:r w:rsidR="00223735" w:rsidRPr="00A70F6D">
        <w:t>available</w:t>
      </w:r>
      <w:proofErr w:type="gramEnd"/>
      <w:r w:rsidRPr="00A70F6D">
        <w:t xml:space="preserve"> sustainability credits that </w:t>
      </w:r>
      <w:r w:rsidR="00223735" w:rsidRPr="00A70F6D">
        <w:t xml:space="preserve">can </w:t>
      </w:r>
      <w:r w:rsidRPr="00A70F6D">
        <w:t>contribute towards LEED certification</w:t>
      </w:r>
      <w:bookmarkEnd w:id="5"/>
      <w:r w:rsidR="00223735" w:rsidRPr="00A70F6D">
        <w:t>.</w:t>
      </w:r>
      <w:r w:rsidRPr="00A70F6D">
        <w:t xml:space="preserve"> </w:t>
      </w:r>
    </w:p>
    <w:p w14:paraId="59843A61" w14:textId="77777777" w:rsidR="00223735" w:rsidRPr="00A70F6D" w:rsidRDefault="00223735" w:rsidP="00CF5B03">
      <w:pPr>
        <w:pStyle w:val="PR2"/>
        <w:rPr>
          <w:szCs w:val="24"/>
        </w:rPr>
      </w:pPr>
      <w:bookmarkStart w:id="6" w:name="_Hlk109739624"/>
      <w:r w:rsidRPr="00A70F6D">
        <w:rPr>
          <w:szCs w:val="24"/>
        </w:rPr>
        <w:t>Manufacturer's certificate indicating percentage of pre-consumer, post-consumer, and new content</w:t>
      </w:r>
      <w:r w:rsidR="00E02376" w:rsidRPr="00A70F6D">
        <w:rPr>
          <w:szCs w:val="24"/>
        </w:rPr>
        <w:t xml:space="preserve"> in the extruded aluminum.</w:t>
      </w:r>
      <w:bookmarkEnd w:id="6"/>
    </w:p>
    <w:p w14:paraId="40C0817A" w14:textId="77777777" w:rsidR="00E55A06" w:rsidRPr="00A70F6D" w:rsidRDefault="00E55A06" w:rsidP="00CF5B03">
      <w:pPr>
        <w:pStyle w:val="PR1"/>
      </w:pPr>
      <w:r w:rsidRPr="00A70F6D">
        <w:t>Provide</w:t>
      </w:r>
      <w:r w:rsidRPr="00A70F6D">
        <w:rPr>
          <w:spacing w:val="-5"/>
        </w:rPr>
        <w:t xml:space="preserve"> </w:t>
      </w:r>
      <w:r w:rsidRPr="00A70F6D">
        <w:t>manufacturer’s</w:t>
      </w:r>
      <w:r w:rsidRPr="00A70F6D">
        <w:rPr>
          <w:spacing w:val="-8"/>
        </w:rPr>
        <w:t xml:space="preserve"> </w:t>
      </w:r>
      <w:r w:rsidRPr="00A70F6D">
        <w:t xml:space="preserve">operating and maintenance manual.  </w:t>
      </w:r>
      <w:r w:rsidRPr="00A70F6D">
        <w:rPr>
          <w:rStyle w:val="Threecharacter"/>
          <w:rFonts w:ascii="Arial" w:hAnsi="Arial"/>
          <w:sz w:val="24"/>
          <w:szCs w:val="24"/>
        </w:rPr>
        <w:t xml:space="preserve">The manual </w:t>
      </w:r>
      <w:proofErr w:type="gramStart"/>
      <w:r w:rsidRPr="00A70F6D">
        <w:rPr>
          <w:rStyle w:val="Threecharacter"/>
          <w:rFonts w:ascii="Arial" w:hAnsi="Arial"/>
          <w:sz w:val="24"/>
          <w:szCs w:val="24"/>
        </w:rPr>
        <w:t>to include</w:t>
      </w:r>
      <w:proofErr w:type="gramEnd"/>
      <w:r w:rsidRPr="00A70F6D">
        <w:rPr>
          <w:rStyle w:val="Threecharacter"/>
          <w:rFonts w:ascii="Arial" w:hAnsi="Arial"/>
          <w:sz w:val="24"/>
          <w:szCs w:val="24"/>
        </w:rPr>
        <w:t xml:space="preserve"> the name, address, and contact information of the manufacturer providing the entrance and their nearest service representatives.  </w:t>
      </w:r>
      <w:r w:rsidR="00D73618" w:rsidRPr="00A70F6D">
        <w:rPr>
          <w:rStyle w:val="Threecharacter"/>
          <w:rFonts w:ascii="Arial" w:hAnsi="Arial"/>
          <w:sz w:val="24"/>
          <w:szCs w:val="24"/>
        </w:rPr>
        <w:t>A</w:t>
      </w:r>
      <w:r w:rsidRPr="00A70F6D">
        <w:rPr>
          <w:rStyle w:val="Threecharacter"/>
          <w:rFonts w:ascii="Arial" w:hAnsi="Arial"/>
          <w:sz w:val="24"/>
          <w:szCs w:val="24"/>
        </w:rPr>
        <w:t xml:space="preserve"> spare parts list</w:t>
      </w:r>
      <w:r w:rsidR="00D73618" w:rsidRPr="00A70F6D">
        <w:rPr>
          <w:rStyle w:val="Threecharacter"/>
          <w:rFonts w:ascii="Arial" w:hAnsi="Arial"/>
          <w:sz w:val="24"/>
          <w:szCs w:val="24"/>
        </w:rPr>
        <w:t xml:space="preserve"> shall also be included.</w:t>
      </w:r>
    </w:p>
    <w:p w14:paraId="34340C93" w14:textId="77777777" w:rsidR="007F5087" w:rsidRPr="00A70F6D" w:rsidRDefault="007F5087" w:rsidP="00CF5B03">
      <w:pPr>
        <w:pStyle w:val="PR1"/>
      </w:pPr>
      <w:r w:rsidRPr="00A70F6D">
        <w:t>Provide</w:t>
      </w:r>
      <w:r w:rsidRPr="00A70F6D">
        <w:rPr>
          <w:spacing w:val="-5"/>
        </w:rPr>
        <w:t xml:space="preserve"> </w:t>
      </w:r>
      <w:r w:rsidRPr="00A70F6D">
        <w:t>manufacturer’s</w:t>
      </w:r>
      <w:r w:rsidRPr="00A70F6D">
        <w:rPr>
          <w:spacing w:val="-8"/>
        </w:rPr>
        <w:t xml:space="preserve"> </w:t>
      </w:r>
      <w:r w:rsidR="00E55A06" w:rsidRPr="00A70F6D">
        <w:t>w</w:t>
      </w:r>
      <w:r w:rsidRPr="00A70F6D">
        <w:t>arranty</w:t>
      </w:r>
      <w:r w:rsidRPr="00A70F6D">
        <w:rPr>
          <w:spacing w:val="-5"/>
        </w:rPr>
        <w:t xml:space="preserve"> </w:t>
      </w:r>
      <w:r w:rsidRPr="00A70F6D">
        <w:t>documentation</w:t>
      </w:r>
      <w:r w:rsidRPr="00A70F6D">
        <w:rPr>
          <w:spacing w:val="-2"/>
        </w:rPr>
        <w:t>.</w:t>
      </w:r>
    </w:p>
    <w:p w14:paraId="4BD3226B" w14:textId="77777777" w:rsidR="007F5087" w:rsidRPr="00A70F6D" w:rsidRDefault="00AA0399" w:rsidP="00CF5B03">
      <w:pPr>
        <w:pStyle w:val="ART"/>
        <w:jc w:val="both"/>
      </w:pPr>
      <w:bookmarkStart w:id="7" w:name="_Hlk109914668"/>
      <w:bookmarkEnd w:id="4"/>
      <w:r w:rsidRPr="00A70F6D">
        <w:t>QUALITY</w:t>
      </w:r>
      <w:r w:rsidRPr="00A70F6D">
        <w:rPr>
          <w:spacing w:val="-7"/>
        </w:rPr>
        <w:t xml:space="preserve"> </w:t>
      </w:r>
      <w:r w:rsidRPr="00A70F6D">
        <w:rPr>
          <w:spacing w:val="-2"/>
        </w:rPr>
        <w:t>ASSURANCE</w:t>
      </w:r>
    </w:p>
    <w:p w14:paraId="7DDC337E" w14:textId="77777777" w:rsidR="00AA0399" w:rsidRPr="00A70F6D" w:rsidRDefault="00AA0399" w:rsidP="00CF5B03">
      <w:pPr>
        <w:pStyle w:val="PR1"/>
      </w:pPr>
      <w:proofErr w:type="gramStart"/>
      <w:r w:rsidRPr="00A70F6D">
        <w:t>Manufacturer</w:t>
      </w:r>
      <w:proofErr w:type="gramEnd"/>
      <w:r w:rsidRPr="00A70F6D">
        <w:t xml:space="preserve"> must have a minimum of five (5) </w:t>
      </w:r>
      <w:proofErr w:type="spellStart"/>
      <w:proofErr w:type="gramStart"/>
      <w:r w:rsidRPr="00A70F6D">
        <w:t>years</w:t>
      </w:r>
      <w:proofErr w:type="gramEnd"/>
      <w:r w:rsidRPr="00A70F6D">
        <w:t xml:space="preserve"> experience</w:t>
      </w:r>
      <w:proofErr w:type="spellEnd"/>
      <w:r w:rsidRPr="00A70F6D">
        <w:t xml:space="preserve"> in the fabrication</w:t>
      </w:r>
      <w:r w:rsidRPr="00A70F6D">
        <w:rPr>
          <w:spacing w:val="-5"/>
        </w:rPr>
        <w:t xml:space="preserve"> </w:t>
      </w:r>
      <w:r w:rsidRPr="00A70F6D">
        <w:t>of</w:t>
      </w:r>
      <w:r w:rsidRPr="00A70F6D">
        <w:rPr>
          <w:spacing w:val="-9"/>
        </w:rPr>
        <w:t xml:space="preserve"> </w:t>
      </w:r>
      <w:r w:rsidR="00D72D81" w:rsidRPr="00A70F6D">
        <w:t xml:space="preserve">sliding automatic </w:t>
      </w:r>
      <w:r w:rsidRPr="00A70F6D">
        <w:t>aluminum-and-glass</w:t>
      </w:r>
      <w:r w:rsidRPr="00A70F6D">
        <w:rPr>
          <w:spacing w:val="-5"/>
        </w:rPr>
        <w:t xml:space="preserve"> </w:t>
      </w:r>
      <w:r w:rsidR="00D73618" w:rsidRPr="00A70F6D">
        <w:t>entrance</w:t>
      </w:r>
      <w:r w:rsidRPr="00A70F6D">
        <w:rPr>
          <w:spacing w:val="-5"/>
        </w:rPr>
        <w:t xml:space="preserve"> </w:t>
      </w:r>
      <w:r w:rsidRPr="00A70F6D">
        <w:t>assembl</w:t>
      </w:r>
      <w:r w:rsidR="00D73618" w:rsidRPr="00A70F6D">
        <w:t>ies</w:t>
      </w:r>
      <w:r w:rsidRPr="00A70F6D">
        <w:rPr>
          <w:spacing w:val="-8"/>
        </w:rPr>
        <w:t xml:space="preserve"> </w:t>
      </w:r>
      <w:proofErr w:type="gramStart"/>
      <w:r w:rsidRPr="00A70F6D">
        <w:t>similar</w:t>
      </w:r>
      <w:r w:rsidRPr="00A70F6D">
        <w:rPr>
          <w:spacing w:val="-5"/>
        </w:rPr>
        <w:t xml:space="preserve"> </w:t>
      </w:r>
      <w:r w:rsidRPr="00A70F6D">
        <w:t>to</w:t>
      </w:r>
      <w:proofErr w:type="gramEnd"/>
      <w:r w:rsidRPr="00A70F6D">
        <w:rPr>
          <w:spacing w:val="-4"/>
        </w:rPr>
        <w:t xml:space="preserve"> </w:t>
      </w:r>
      <w:r w:rsidRPr="00A70F6D">
        <w:t>those</w:t>
      </w:r>
      <w:r w:rsidRPr="00A70F6D">
        <w:rPr>
          <w:spacing w:val="-5"/>
        </w:rPr>
        <w:t xml:space="preserve"> </w:t>
      </w:r>
      <w:r w:rsidRPr="00A70F6D">
        <w:t>specified</w:t>
      </w:r>
      <w:r w:rsidR="00FD7628" w:rsidRPr="00A70F6D">
        <w:t>.</w:t>
      </w:r>
      <w:r w:rsidRPr="00A70F6D">
        <w:t xml:space="preserve"> </w:t>
      </w:r>
    </w:p>
    <w:p w14:paraId="03B053B3" w14:textId="77777777" w:rsidR="00AA0399" w:rsidRPr="00A70F6D" w:rsidRDefault="00AD553F" w:rsidP="00CF5B03">
      <w:pPr>
        <w:pStyle w:val="PR1"/>
      </w:pPr>
      <w:r w:rsidRPr="00A70F6D">
        <w:t>Sliding automatic entrances</w:t>
      </w:r>
      <w:r w:rsidR="00AA0399" w:rsidRPr="00A70F6D">
        <w:rPr>
          <w:spacing w:val="-3"/>
        </w:rPr>
        <w:t xml:space="preserve"> </w:t>
      </w:r>
      <w:r w:rsidR="00AA0399" w:rsidRPr="00A70F6D">
        <w:t>shall</w:t>
      </w:r>
      <w:r w:rsidR="00AA0399" w:rsidRPr="00A70F6D">
        <w:rPr>
          <w:spacing w:val="-6"/>
        </w:rPr>
        <w:t xml:space="preserve"> </w:t>
      </w:r>
      <w:r w:rsidR="00AA0399" w:rsidRPr="00A70F6D">
        <w:t>be</w:t>
      </w:r>
      <w:r w:rsidR="00AA0399" w:rsidRPr="00A70F6D">
        <w:rPr>
          <w:spacing w:val="-5"/>
        </w:rPr>
        <w:t xml:space="preserve"> </w:t>
      </w:r>
      <w:r w:rsidR="00AA0399" w:rsidRPr="00A70F6D">
        <w:t>obtained</w:t>
      </w:r>
      <w:r w:rsidR="00AA0399" w:rsidRPr="00A70F6D">
        <w:rPr>
          <w:spacing w:val="-3"/>
        </w:rPr>
        <w:t xml:space="preserve"> </w:t>
      </w:r>
      <w:r w:rsidR="00AA0399" w:rsidRPr="00A70F6D">
        <w:t>solely</w:t>
      </w:r>
      <w:r w:rsidR="00AA0399" w:rsidRPr="00A70F6D">
        <w:rPr>
          <w:spacing w:val="-6"/>
        </w:rPr>
        <w:t xml:space="preserve"> </w:t>
      </w:r>
      <w:r w:rsidR="00AA0399" w:rsidRPr="00A70F6D">
        <w:t>through</w:t>
      </w:r>
      <w:r w:rsidR="00AA0399" w:rsidRPr="00A70F6D">
        <w:rPr>
          <w:spacing w:val="-3"/>
        </w:rPr>
        <w:t xml:space="preserve"> </w:t>
      </w:r>
      <w:r w:rsidR="00AA0399" w:rsidRPr="00A70F6D">
        <w:t>an</w:t>
      </w:r>
      <w:r w:rsidR="00AA0399" w:rsidRPr="00A70F6D">
        <w:rPr>
          <w:spacing w:val="-5"/>
        </w:rPr>
        <w:t xml:space="preserve"> </w:t>
      </w:r>
      <w:r w:rsidR="00AA0399" w:rsidRPr="00A70F6D">
        <w:t>authorized</w:t>
      </w:r>
      <w:r w:rsidR="00AA0399" w:rsidRPr="00A70F6D">
        <w:rPr>
          <w:spacing w:val="-3"/>
        </w:rPr>
        <w:t xml:space="preserve"> </w:t>
      </w:r>
      <w:r w:rsidR="00AA0399" w:rsidRPr="00A70F6D">
        <w:t>trained</w:t>
      </w:r>
      <w:r w:rsidR="00AA0399" w:rsidRPr="00A70F6D">
        <w:rPr>
          <w:spacing w:val="-5"/>
        </w:rPr>
        <w:t xml:space="preserve"> </w:t>
      </w:r>
      <w:r w:rsidR="00AA0399" w:rsidRPr="00A70F6D">
        <w:t>and</w:t>
      </w:r>
      <w:r w:rsidR="00AA0399" w:rsidRPr="00A70F6D">
        <w:rPr>
          <w:spacing w:val="-7"/>
        </w:rPr>
        <w:t xml:space="preserve"> </w:t>
      </w:r>
      <w:r w:rsidR="00AA0399" w:rsidRPr="00A70F6D">
        <w:t>factory</w:t>
      </w:r>
      <w:r w:rsidR="00AA0399" w:rsidRPr="00A70F6D">
        <w:rPr>
          <w:spacing w:val="-7"/>
        </w:rPr>
        <w:t xml:space="preserve"> </w:t>
      </w:r>
      <w:r w:rsidR="00AA0399" w:rsidRPr="00A70F6D">
        <w:t>certified provider.</w:t>
      </w:r>
    </w:p>
    <w:p w14:paraId="1E87B54C" w14:textId="77777777" w:rsidR="00AA0399" w:rsidRPr="00A70F6D" w:rsidRDefault="00AD553F" w:rsidP="00CF5B03">
      <w:pPr>
        <w:pStyle w:val="PR1"/>
      </w:pPr>
      <w:r w:rsidRPr="00A70F6D">
        <w:lastRenderedPageBreak/>
        <w:t>Sliding automatic entrances</w:t>
      </w:r>
      <w:r w:rsidRPr="00A70F6D">
        <w:rPr>
          <w:spacing w:val="-3"/>
        </w:rPr>
        <w:t xml:space="preserve"> </w:t>
      </w:r>
      <w:r w:rsidR="00AA0399" w:rsidRPr="00A70F6D">
        <w:t>shall</w:t>
      </w:r>
      <w:r w:rsidR="00AA0399" w:rsidRPr="00A70F6D">
        <w:rPr>
          <w:spacing w:val="-5"/>
        </w:rPr>
        <w:t xml:space="preserve"> </w:t>
      </w:r>
      <w:r w:rsidR="00AA0399" w:rsidRPr="00A70F6D">
        <w:t>be</w:t>
      </w:r>
      <w:r w:rsidR="00AA0399" w:rsidRPr="00A70F6D">
        <w:rPr>
          <w:spacing w:val="-6"/>
        </w:rPr>
        <w:t xml:space="preserve"> </w:t>
      </w:r>
      <w:r w:rsidR="00AA0399" w:rsidRPr="00A70F6D">
        <w:t>certified</w:t>
      </w:r>
      <w:r w:rsidR="00AA0399" w:rsidRPr="00A70F6D">
        <w:rPr>
          <w:spacing w:val="-4"/>
        </w:rPr>
        <w:t xml:space="preserve"> </w:t>
      </w:r>
      <w:r w:rsidR="00AA0399" w:rsidRPr="00A70F6D">
        <w:t>to</w:t>
      </w:r>
      <w:r w:rsidR="00AA0399" w:rsidRPr="00A70F6D">
        <w:rPr>
          <w:spacing w:val="-6"/>
        </w:rPr>
        <w:t xml:space="preserve"> </w:t>
      </w:r>
      <w:r w:rsidR="00AA0399" w:rsidRPr="00A70F6D">
        <w:t>meet</w:t>
      </w:r>
      <w:r w:rsidR="00AA0399" w:rsidRPr="00A70F6D">
        <w:rPr>
          <w:spacing w:val="-4"/>
        </w:rPr>
        <w:t xml:space="preserve"> </w:t>
      </w:r>
      <w:r w:rsidR="00AA0399" w:rsidRPr="00A70F6D">
        <w:t>performance</w:t>
      </w:r>
      <w:r w:rsidR="00AA0399" w:rsidRPr="00A70F6D">
        <w:rPr>
          <w:spacing w:val="-4"/>
        </w:rPr>
        <w:t xml:space="preserve"> </w:t>
      </w:r>
      <w:r w:rsidR="00AA0399" w:rsidRPr="00A70F6D">
        <w:t>design criteria of the following standards.</w:t>
      </w:r>
    </w:p>
    <w:p w14:paraId="5742F216" w14:textId="77777777" w:rsidR="00AD553F" w:rsidRPr="00A70F6D" w:rsidRDefault="00AD553F" w:rsidP="00CF5B03">
      <w:pPr>
        <w:pStyle w:val="PR2"/>
        <w:rPr>
          <w:szCs w:val="24"/>
        </w:rPr>
      </w:pPr>
      <w:r w:rsidRPr="00A70F6D">
        <w:rPr>
          <w:szCs w:val="24"/>
        </w:rPr>
        <w:t>ANSI/BHMA</w:t>
      </w:r>
      <w:r w:rsidRPr="00A70F6D">
        <w:rPr>
          <w:spacing w:val="-8"/>
          <w:szCs w:val="24"/>
        </w:rPr>
        <w:t xml:space="preserve"> </w:t>
      </w:r>
      <w:r w:rsidRPr="00A70F6D">
        <w:rPr>
          <w:spacing w:val="-2"/>
          <w:szCs w:val="24"/>
        </w:rPr>
        <w:t>156.10</w:t>
      </w:r>
    </w:p>
    <w:p w14:paraId="3E4E08CA" w14:textId="77777777" w:rsidR="00D72D81" w:rsidRPr="00A70F6D" w:rsidRDefault="00FD7628" w:rsidP="00CF5B03">
      <w:pPr>
        <w:pStyle w:val="PR2"/>
        <w:rPr>
          <w:szCs w:val="24"/>
        </w:rPr>
      </w:pPr>
      <w:r w:rsidRPr="00A70F6D">
        <w:rPr>
          <w:szCs w:val="24"/>
        </w:rPr>
        <w:t>NFPA</w:t>
      </w:r>
      <w:r w:rsidRPr="00A70F6D">
        <w:rPr>
          <w:spacing w:val="-17"/>
          <w:szCs w:val="24"/>
        </w:rPr>
        <w:t xml:space="preserve"> </w:t>
      </w:r>
      <w:r w:rsidRPr="00A70F6D">
        <w:rPr>
          <w:szCs w:val="24"/>
        </w:rPr>
        <w:t>101</w:t>
      </w:r>
    </w:p>
    <w:p w14:paraId="52B3FC35" w14:textId="77777777" w:rsidR="00FD7628" w:rsidRPr="00A70F6D" w:rsidRDefault="00FD7628" w:rsidP="00CF5B03">
      <w:pPr>
        <w:pStyle w:val="PR2"/>
        <w:rPr>
          <w:szCs w:val="24"/>
        </w:rPr>
      </w:pPr>
      <w:r w:rsidRPr="00A70F6D">
        <w:rPr>
          <w:szCs w:val="24"/>
        </w:rPr>
        <w:t>UL 325</w:t>
      </w:r>
    </w:p>
    <w:p w14:paraId="5DDF5A63" w14:textId="77777777" w:rsidR="00FD7628" w:rsidRPr="00A70F6D" w:rsidRDefault="00EB2CCB" w:rsidP="00CF5B03">
      <w:pPr>
        <w:pStyle w:val="PR2"/>
        <w:rPr>
          <w:szCs w:val="24"/>
        </w:rPr>
      </w:pPr>
      <w:proofErr w:type="spellStart"/>
      <w:r w:rsidRPr="00A70F6D">
        <w:rPr>
          <w:spacing w:val="-5"/>
          <w:szCs w:val="24"/>
        </w:rPr>
        <w:t>c</w:t>
      </w:r>
      <w:r w:rsidR="00FD7628" w:rsidRPr="00A70F6D">
        <w:rPr>
          <w:spacing w:val="-5"/>
          <w:szCs w:val="24"/>
        </w:rPr>
        <w:t>UL</w:t>
      </w:r>
      <w:proofErr w:type="spellEnd"/>
    </w:p>
    <w:p w14:paraId="5C9B7FB3" w14:textId="77777777" w:rsidR="00FD7628" w:rsidRPr="00A70F6D" w:rsidRDefault="00FD7628" w:rsidP="00CF5B03">
      <w:pPr>
        <w:pStyle w:val="PR2"/>
        <w:rPr>
          <w:szCs w:val="24"/>
        </w:rPr>
      </w:pPr>
      <w:r w:rsidRPr="00A70F6D">
        <w:rPr>
          <w:spacing w:val="-5"/>
          <w:szCs w:val="24"/>
        </w:rPr>
        <w:t>IBC</w:t>
      </w:r>
    </w:p>
    <w:p w14:paraId="547ED9E8" w14:textId="77777777" w:rsidR="00FD7628" w:rsidRPr="00A70F6D" w:rsidRDefault="00FD7628" w:rsidP="00CF5B03">
      <w:pPr>
        <w:pStyle w:val="PR1"/>
      </w:pPr>
      <w:r w:rsidRPr="00A70F6D">
        <w:t>Installation shall be approved by an AAADM certified inspector.</w:t>
      </w:r>
    </w:p>
    <w:p w14:paraId="217A77FE" w14:textId="77777777" w:rsidR="00FD7628" w:rsidRPr="00A70F6D" w:rsidRDefault="00414E7D" w:rsidP="00CF5B03">
      <w:pPr>
        <w:pStyle w:val="ART"/>
        <w:jc w:val="both"/>
      </w:pPr>
      <w:bookmarkStart w:id="8" w:name="_Hlk109914703"/>
      <w:bookmarkEnd w:id="7"/>
      <w:r w:rsidRPr="00A70F6D">
        <w:t>FIELD</w:t>
      </w:r>
      <w:r w:rsidRPr="00A70F6D">
        <w:rPr>
          <w:spacing w:val="-6"/>
        </w:rPr>
        <w:t xml:space="preserve"> </w:t>
      </w:r>
      <w:r w:rsidRPr="00A70F6D">
        <w:t>CONDITIONS</w:t>
      </w:r>
    </w:p>
    <w:p w14:paraId="725A1586" w14:textId="77777777" w:rsidR="00414E7D" w:rsidRPr="00A70F6D" w:rsidRDefault="00415064" w:rsidP="00CF5B03">
      <w:pPr>
        <w:pStyle w:val="PR1"/>
      </w:pPr>
      <w:r w:rsidRPr="00A70F6D">
        <w:t>Shop</w:t>
      </w:r>
      <w:r w:rsidRPr="00A70F6D">
        <w:rPr>
          <w:spacing w:val="-3"/>
        </w:rPr>
        <w:t xml:space="preserve"> </w:t>
      </w:r>
      <w:r w:rsidRPr="00A70F6D">
        <w:t>drawings</w:t>
      </w:r>
      <w:r w:rsidRPr="00A70F6D">
        <w:rPr>
          <w:spacing w:val="-1"/>
        </w:rPr>
        <w:t xml:space="preserve"> </w:t>
      </w:r>
      <w:r w:rsidRPr="00A70F6D">
        <w:t>must</w:t>
      </w:r>
      <w:r w:rsidRPr="00A70F6D">
        <w:rPr>
          <w:spacing w:val="-1"/>
        </w:rPr>
        <w:t xml:space="preserve"> </w:t>
      </w:r>
      <w:r w:rsidRPr="00A70F6D">
        <w:t>be</w:t>
      </w:r>
      <w:r w:rsidRPr="00A70F6D">
        <w:rPr>
          <w:spacing w:val="-1"/>
        </w:rPr>
        <w:t xml:space="preserve"> </w:t>
      </w:r>
      <w:r w:rsidRPr="00A70F6D">
        <w:t>reviewed</w:t>
      </w:r>
      <w:r w:rsidRPr="00A70F6D">
        <w:rPr>
          <w:spacing w:val="-1"/>
        </w:rPr>
        <w:t xml:space="preserve"> </w:t>
      </w:r>
      <w:r w:rsidRPr="00A70F6D">
        <w:t>and</w:t>
      </w:r>
      <w:r w:rsidRPr="00A70F6D">
        <w:rPr>
          <w:spacing w:val="-1"/>
        </w:rPr>
        <w:t xml:space="preserve"> </w:t>
      </w:r>
      <w:r w:rsidRPr="00A70F6D">
        <w:t>confirmed</w:t>
      </w:r>
      <w:r w:rsidRPr="00A70F6D">
        <w:rPr>
          <w:spacing w:val="-3"/>
        </w:rPr>
        <w:t xml:space="preserve"> </w:t>
      </w:r>
      <w:r w:rsidRPr="00A70F6D">
        <w:t>by</w:t>
      </w:r>
      <w:r w:rsidRPr="00A70F6D">
        <w:rPr>
          <w:spacing w:val="-4"/>
        </w:rPr>
        <w:t xml:space="preserve"> </w:t>
      </w:r>
      <w:r w:rsidRPr="00A70F6D">
        <w:t>the</w:t>
      </w:r>
      <w:r w:rsidRPr="00A70F6D">
        <w:rPr>
          <w:spacing w:val="-1"/>
        </w:rPr>
        <w:t xml:space="preserve"> </w:t>
      </w:r>
      <w:r w:rsidRPr="00A70F6D">
        <w:t>General Contractor</w:t>
      </w:r>
      <w:r w:rsidR="003A1E6F" w:rsidRPr="00A70F6D">
        <w:t>.  Verify actual dimensions of openings to receive automatic entrances by field measurements before fabrication and indicate on shop drawings.</w:t>
      </w:r>
    </w:p>
    <w:p w14:paraId="04F8B61C" w14:textId="77777777" w:rsidR="00415064" w:rsidRPr="00A70F6D" w:rsidRDefault="00415064" w:rsidP="00CF5B03">
      <w:pPr>
        <w:pStyle w:val="PR1"/>
      </w:pPr>
      <w:r w:rsidRPr="00A70F6D">
        <w:t>Rough openings</w:t>
      </w:r>
      <w:r w:rsidRPr="00A70F6D">
        <w:rPr>
          <w:spacing w:val="-7"/>
        </w:rPr>
        <w:t xml:space="preserve"> </w:t>
      </w:r>
      <w:r w:rsidRPr="00A70F6D">
        <w:t>must</w:t>
      </w:r>
      <w:r w:rsidRPr="00A70F6D">
        <w:rPr>
          <w:spacing w:val="-4"/>
        </w:rPr>
        <w:t xml:space="preserve"> </w:t>
      </w:r>
      <w:r w:rsidRPr="00A70F6D">
        <w:t>be</w:t>
      </w:r>
      <w:r w:rsidRPr="00A70F6D">
        <w:rPr>
          <w:spacing w:val="-2"/>
        </w:rPr>
        <w:t xml:space="preserve"> </w:t>
      </w:r>
      <w:r w:rsidRPr="00A70F6D">
        <w:t>verified</w:t>
      </w:r>
      <w:r w:rsidRPr="00A70F6D">
        <w:rPr>
          <w:spacing w:val="-3"/>
        </w:rPr>
        <w:t xml:space="preserve"> </w:t>
      </w:r>
      <w:r w:rsidRPr="00A70F6D">
        <w:t>to</w:t>
      </w:r>
      <w:r w:rsidRPr="00A70F6D">
        <w:rPr>
          <w:spacing w:val="-3"/>
        </w:rPr>
        <w:t xml:space="preserve"> </w:t>
      </w:r>
      <w:r w:rsidRPr="00A70F6D">
        <w:t>be</w:t>
      </w:r>
      <w:r w:rsidRPr="00A70F6D">
        <w:rPr>
          <w:spacing w:val="-4"/>
        </w:rPr>
        <w:t xml:space="preserve"> </w:t>
      </w:r>
      <w:r w:rsidRPr="00A70F6D">
        <w:t>plumb,</w:t>
      </w:r>
      <w:r w:rsidRPr="00A70F6D">
        <w:rPr>
          <w:spacing w:val="-2"/>
        </w:rPr>
        <w:t xml:space="preserve"> </w:t>
      </w:r>
      <w:r w:rsidRPr="00A70F6D">
        <w:t>straight,</w:t>
      </w:r>
      <w:r w:rsidRPr="00A70F6D">
        <w:rPr>
          <w:spacing w:val="-2"/>
        </w:rPr>
        <w:t xml:space="preserve"> </w:t>
      </w:r>
      <w:r w:rsidRPr="00A70F6D">
        <w:t>and</w:t>
      </w:r>
      <w:r w:rsidRPr="00A70F6D">
        <w:rPr>
          <w:spacing w:val="-3"/>
        </w:rPr>
        <w:t xml:space="preserve"> </w:t>
      </w:r>
      <w:r w:rsidRPr="00A70F6D">
        <w:rPr>
          <w:spacing w:val="-2"/>
        </w:rPr>
        <w:t>secure.</w:t>
      </w:r>
    </w:p>
    <w:p w14:paraId="546F1089" w14:textId="77777777" w:rsidR="00415064" w:rsidRPr="00A70F6D" w:rsidRDefault="00415064" w:rsidP="00CF5B03">
      <w:pPr>
        <w:pStyle w:val="PR1"/>
      </w:pPr>
      <w:r w:rsidRPr="00A70F6D">
        <w:t>General Contractor to make door installer aware of any non-conforming</w:t>
      </w:r>
      <w:r w:rsidRPr="00A70F6D">
        <w:rPr>
          <w:spacing w:val="-6"/>
        </w:rPr>
        <w:t xml:space="preserve"> </w:t>
      </w:r>
      <w:r w:rsidRPr="00A70F6D">
        <w:t>conditions</w:t>
      </w:r>
      <w:r w:rsidRPr="00A70F6D">
        <w:rPr>
          <w:spacing w:val="-7"/>
        </w:rPr>
        <w:t xml:space="preserve"> </w:t>
      </w:r>
      <w:r w:rsidRPr="00A70F6D">
        <w:t>or</w:t>
      </w:r>
      <w:r w:rsidRPr="00A70F6D">
        <w:rPr>
          <w:spacing w:val="-5"/>
        </w:rPr>
        <w:t xml:space="preserve"> </w:t>
      </w:r>
      <w:r w:rsidRPr="00A70F6D">
        <w:t>equipment</w:t>
      </w:r>
      <w:r w:rsidRPr="00A70F6D">
        <w:rPr>
          <w:spacing w:val="-7"/>
        </w:rPr>
        <w:t xml:space="preserve"> </w:t>
      </w:r>
      <w:r w:rsidR="00607676" w:rsidRPr="00A70F6D">
        <w:t>not</w:t>
      </w:r>
      <w:r w:rsidRPr="00A70F6D">
        <w:rPr>
          <w:spacing w:val="-5"/>
        </w:rPr>
        <w:t xml:space="preserve"> </w:t>
      </w:r>
      <w:r w:rsidRPr="00A70F6D">
        <w:t>indicated</w:t>
      </w:r>
      <w:r w:rsidRPr="00A70F6D">
        <w:rPr>
          <w:spacing w:val="-5"/>
        </w:rPr>
        <w:t xml:space="preserve"> </w:t>
      </w:r>
      <w:r w:rsidRPr="00A70F6D">
        <w:t>on</w:t>
      </w:r>
      <w:r w:rsidRPr="00A70F6D">
        <w:rPr>
          <w:spacing w:val="-5"/>
        </w:rPr>
        <w:t xml:space="preserve"> </w:t>
      </w:r>
      <w:r w:rsidRPr="00A70F6D">
        <w:t>the</w:t>
      </w:r>
      <w:r w:rsidRPr="00A70F6D">
        <w:rPr>
          <w:spacing w:val="-5"/>
        </w:rPr>
        <w:t xml:space="preserve"> </w:t>
      </w:r>
      <w:r w:rsidRPr="00A70F6D">
        <w:t>shop</w:t>
      </w:r>
      <w:r w:rsidRPr="00A70F6D">
        <w:rPr>
          <w:spacing w:val="-5"/>
        </w:rPr>
        <w:t xml:space="preserve"> </w:t>
      </w:r>
      <w:r w:rsidRPr="00A70F6D">
        <w:t>drawings.</w:t>
      </w:r>
    </w:p>
    <w:p w14:paraId="43DA32BC" w14:textId="77777777" w:rsidR="00A32B2B" w:rsidRPr="00A70F6D" w:rsidRDefault="00A32B2B" w:rsidP="00CF5B03">
      <w:pPr>
        <w:pStyle w:val="PR1"/>
      </w:pPr>
      <w:r w:rsidRPr="00A70F6D">
        <w:t>Coordinate power requirements, layout, a</w:t>
      </w:r>
      <w:r w:rsidR="00F60192" w:rsidRPr="00A70F6D">
        <w:t>nd connections to power supplies with installation of automatic entrances.</w:t>
      </w:r>
      <w:r w:rsidRPr="00A70F6D">
        <w:t xml:space="preserve"> </w:t>
      </w:r>
    </w:p>
    <w:p w14:paraId="24D91D68" w14:textId="77777777" w:rsidR="00607676" w:rsidRPr="00A70F6D" w:rsidRDefault="00607676" w:rsidP="00CF5B03">
      <w:pPr>
        <w:pStyle w:val="ART"/>
        <w:jc w:val="both"/>
      </w:pPr>
      <w:r w:rsidRPr="00A70F6D">
        <w:rPr>
          <w:spacing w:val="-2"/>
        </w:rPr>
        <w:t>WARRANTY</w:t>
      </w:r>
    </w:p>
    <w:p w14:paraId="3849E0B8" w14:textId="15FD8C3B" w:rsidR="00607676" w:rsidRPr="00A70F6D" w:rsidRDefault="00E7427D" w:rsidP="00CF5B03">
      <w:pPr>
        <w:pStyle w:val="PR1"/>
      </w:pPr>
      <w:bookmarkStart w:id="9" w:name="_Hlk105416565"/>
      <w:r w:rsidRPr="00A70F6D">
        <w:t>Project Warranty</w:t>
      </w:r>
      <w:proofErr w:type="gramStart"/>
      <w:r w:rsidRPr="00A70F6D">
        <w:t xml:space="preserve">:  </w:t>
      </w:r>
      <w:r w:rsidR="001D7E9E" w:rsidRPr="00A70F6D">
        <w:t>Sliding</w:t>
      </w:r>
      <w:proofErr w:type="gramEnd"/>
      <w:r w:rsidR="001D7E9E" w:rsidRPr="00A70F6D">
        <w:t xml:space="preserve"> automatic entrance</w:t>
      </w:r>
      <w:r w:rsidR="00607676" w:rsidRPr="00A70F6D">
        <w:rPr>
          <w:spacing w:val="-3"/>
        </w:rPr>
        <w:t xml:space="preserve"> </w:t>
      </w:r>
      <w:r w:rsidR="00607676" w:rsidRPr="00A70F6D">
        <w:t>shall</w:t>
      </w:r>
      <w:r w:rsidR="00607676" w:rsidRPr="00A70F6D">
        <w:rPr>
          <w:spacing w:val="-4"/>
        </w:rPr>
        <w:t xml:space="preserve"> </w:t>
      </w:r>
      <w:r w:rsidR="00607676" w:rsidRPr="00A70F6D">
        <w:t>be</w:t>
      </w:r>
      <w:r w:rsidR="00607676" w:rsidRPr="00A70F6D">
        <w:rPr>
          <w:spacing w:val="-3"/>
        </w:rPr>
        <w:t xml:space="preserve"> </w:t>
      </w:r>
      <w:r w:rsidR="00607676" w:rsidRPr="00A70F6D">
        <w:t>warranted</w:t>
      </w:r>
      <w:r w:rsidR="00607676" w:rsidRPr="00A70F6D">
        <w:rPr>
          <w:spacing w:val="-3"/>
        </w:rPr>
        <w:t xml:space="preserve"> </w:t>
      </w:r>
      <w:r w:rsidR="00607676" w:rsidRPr="00A70F6D">
        <w:t>against</w:t>
      </w:r>
      <w:r w:rsidR="00607676" w:rsidRPr="00A70F6D">
        <w:rPr>
          <w:spacing w:val="-3"/>
        </w:rPr>
        <w:t xml:space="preserve"> </w:t>
      </w:r>
      <w:r w:rsidR="00607676" w:rsidRPr="00A70F6D">
        <w:t>defect</w:t>
      </w:r>
      <w:r w:rsidR="00607676" w:rsidRPr="00A70F6D">
        <w:rPr>
          <w:spacing w:val="-3"/>
        </w:rPr>
        <w:t xml:space="preserve"> </w:t>
      </w:r>
      <w:r w:rsidR="00607676" w:rsidRPr="00A70F6D">
        <w:t>in</w:t>
      </w:r>
      <w:r w:rsidR="00607676" w:rsidRPr="00A70F6D">
        <w:rPr>
          <w:spacing w:val="-5"/>
        </w:rPr>
        <w:t xml:space="preserve"> </w:t>
      </w:r>
      <w:r w:rsidR="00607676" w:rsidRPr="00A70F6D">
        <w:t>material</w:t>
      </w:r>
      <w:r w:rsidR="00607676" w:rsidRPr="00A70F6D">
        <w:rPr>
          <w:spacing w:val="-4"/>
        </w:rPr>
        <w:t xml:space="preserve"> </w:t>
      </w:r>
      <w:r w:rsidR="00607676" w:rsidRPr="00A70F6D">
        <w:t>and</w:t>
      </w:r>
      <w:r w:rsidR="00607676" w:rsidRPr="00A70F6D">
        <w:rPr>
          <w:spacing w:val="-3"/>
        </w:rPr>
        <w:t xml:space="preserve"> </w:t>
      </w:r>
      <w:r w:rsidR="00607676" w:rsidRPr="00A70F6D">
        <w:t>workmanship</w:t>
      </w:r>
      <w:r w:rsidR="00607676" w:rsidRPr="00A70F6D">
        <w:rPr>
          <w:spacing w:val="-5"/>
        </w:rPr>
        <w:t xml:space="preserve"> </w:t>
      </w:r>
      <w:r w:rsidR="00607676" w:rsidRPr="00A70F6D">
        <w:t>for</w:t>
      </w:r>
      <w:r w:rsidR="00607676" w:rsidRPr="00A70F6D">
        <w:rPr>
          <w:spacing w:val="-6"/>
        </w:rPr>
        <w:t xml:space="preserve"> </w:t>
      </w:r>
      <w:r w:rsidR="00607676" w:rsidRPr="00A70F6D">
        <w:t xml:space="preserve">a period of two years from the date of </w:t>
      </w:r>
      <w:bookmarkEnd w:id="9"/>
      <w:r w:rsidR="0099755D">
        <w:t xml:space="preserve">manufacturer </w:t>
      </w:r>
      <w:r w:rsidR="0004514D">
        <w:t>shipment</w:t>
      </w:r>
      <w:r w:rsidR="00607676" w:rsidRPr="00A70F6D">
        <w:t>.</w:t>
      </w:r>
    </w:p>
    <w:p w14:paraId="053EC6B1" w14:textId="77777777" w:rsidR="001D7E9E" w:rsidRPr="00A70F6D" w:rsidRDefault="001D7E9E" w:rsidP="00CF5B03">
      <w:pPr>
        <w:pStyle w:val="PR2"/>
        <w:rPr>
          <w:szCs w:val="24"/>
        </w:rPr>
      </w:pPr>
      <w:r w:rsidRPr="00A70F6D">
        <w:rPr>
          <w:szCs w:val="24"/>
        </w:rPr>
        <w:t>During the warranty period a factory-trained technician shall perform service and repairs. An inspection shall be performed after each adjustment or repair.</w:t>
      </w:r>
    </w:p>
    <w:p w14:paraId="54593197" w14:textId="762EA1B3" w:rsidR="001D7E9E" w:rsidRPr="00A70F6D" w:rsidRDefault="001D7E9E" w:rsidP="00CF5B03">
      <w:pPr>
        <w:pStyle w:val="PR2"/>
        <w:rPr>
          <w:szCs w:val="24"/>
        </w:rPr>
      </w:pPr>
      <w:r w:rsidRPr="00A70F6D">
        <w:rPr>
          <w:szCs w:val="24"/>
        </w:rPr>
        <w:t>During the warranty period all warranty work, including but not limited to emergency service, shall be performed during normal business hours</w:t>
      </w:r>
      <w:r w:rsidR="0004514D">
        <w:rPr>
          <w:szCs w:val="24"/>
        </w:rPr>
        <w:t>.</w:t>
      </w:r>
    </w:p>
    <w:p w14:paraId="09B22922" w14:textId="77777777" w:rsidR="00734ABE" w:rsidRPr="00A70F6D" w:rsidRDefault="00734ABE" w:rsidP="00CF5B03">
      <w:pPr>
        <w:pStyle w:val="PRT"/>
        <w:jc w:val="both"/>
      </w:pPr>
      <w:r w:rsidRPr="00A70F6D">
        <w:t>PRODUCT</w:t>
      </w:r>
    </w:p>
    <w:bookmarkEnd w:id="8"/>
    <w:p w14:paraId="12E0AEA8" w14:textId="77777777" w:rsidR="009C2BCE" w:rsidRPr="00A70F6D" w:rsidRDefault="009C2BCE" w:rsidP="00CF5B03">
      <w:pPr>
        <w:pStyle w:val="ART"/>
        <w:jc w:val="both"/>
      </w:pPr>
      <w:r w:rsidRPr="00A70F6D">
        <w:rPr>
          <w:spacing w:val="-2"/>
        </w:rPr>
        <w:t>MANUFACTURER</w:t>
      </w:r>
    </w:p>
    <w:p w14:paraId="50992A70" w14:textId="77777777" w:rsidR="009C2BCE" w:rsidRPr="00A70F6D" w:rsidRDefault="00FB6699" w:rsidP="00CF5B03">
      <w:pPr>
        <w:pStyle w:val="PR1"/>
        <w:numPr>
          <w:ilvl w:val="0"/>
          <w:numId w:val="0"/>
        </w:numPr>
        <w:ind w:left="864"/>
        <w:rPr>
          <w:spacing w:val="-5"/>
        </w:rPr>
      </w:pPr>
      <w:r>
        <w:t>R</w:t>
      </w:r>
      <w:r w:rsidR="005849C2" w:rsidRPr="00A70F6D">
        <w:t>ecord-</w:t>
      </w:r>
      <w:r>
        <w:rPr>
          <w:spacing w:val="-5"/>
        </w:rPr>
        <w:t>USA</w:t>
      </w:r>
    </w:p>
    <w:p w14:paraId="1EFDE880" w14:textId="77777777" w:rsidR="005849C2" w:rsidRPr="00A70F6D" w:rsidRDefault="005849C2" w:rsidP="00CF5B03">
      <w:pPr>
        <w:pStyle w:val="PR1"/>
        <w:numPr>
          <w:ilvl w:val="0"/>
          <w:numId w:val="0"/>
        </w:numPr>
        <w:spacing w:before="120"/>
        <w:ind w:left="864"/>
      </w:pPr>
      <w:r w:rsidRPr="00A70F6D">
        <w:lastRenderedPageBreak/>
        <w:t>Monroe,</w:t>
      </w:r>
      <w:r w:rsidRPr="00A70F6D">
        <w:rPr>
          <w:spacing w:val="-13"/>
        </w:rPr>
        <w:t xml:space="preserve"> </w:t>
      </w:r>
      <w:r w:rsidRPr="00A70F6D">
        <w:t>North</w:t>
      </w:r>
      <w:r w:rsidRPr="00A70F6D">
        <w:rPr>
          <w:spacing w:val="-13"/>
        </w:rPr>
        <w:t xml:space="preserve"> </w:t>
      </w:r>
      <w:r w:rsidRPr="00A70F6D">
        <w:t>Carolina,</w:t>
      </w:r>
      <w:r w:rsidRPr="00A70F6D">
        <w:rPr>
          <w:spacing w:val="-13"/>
        </w:rPr>
        <w:t xml:space="preserve"> </w:t>
      </w:r>
      <w:r w:rsidRPr="00A70F6D">
        <w:t>USA</w:t>
      </w:r>
    </w:p>
    <w:p w14:paraId="0DCD39DD" w14:textId="77777777" w:rsidR="005849C2" w:rsidRPr="00A70F6D" w:rsidRDefault="005849C2" w:rsidP="00CF5B03">
      <w:pPr>
        <w:pStyle w:val="PR1"/>
        <w:numPr>
          <w:ilvl w:val="0"/>
          <w:numId w:val="0"/>
        </w:numPr>
        <w:spacing w:before="120"/>
        <w:ind w:left="864"/>
      </w:pPr>
      <w:r w:rsidRPr="00A70F6D">
        <w:t>(800) 438-1937</w:t>
      </w:r>
    </w:p>
    <w:p w14:paraId="15319214" w14:textId="77777777" w:rsidR="005849C2" w:rsidRPr="00A70F6D" w:rsidRDefault="00495F83" w:rsidP="00CF5B03">
      <w:pPr>
        <w:pStyle w:val="ART"/>
        <w:jc w:val="both"/>
      </w:pPr>
      <w:r w:rsidRPr="00A70F6D">
        <w:t>SLIDING AUTOMATIC ENTRANCES</w:t>
      </w:r>
    </w:p>
    <w:p w14:paraId="29BDC4FC" w14:textId="77777777" w:rsidR="00410EB8" w:rsidRPr="00A70F6D" w:rsidRDefault="00495F83" w:rsidP="00CF5B03">
      <w:pPr>
        <w:pStyle w:val="PR1"/>
      </w:pPr>
      <w:r w:rsidRPr="00A70F6D">
        <w:t xml:space="preserve">Sliding </w:t>
      </w:r>
      <w:r w:rsidR="00FF6F3F" w:rsidRPr="00A70F6D">
        <w:t>a</w:t>
      </w:r>
      <w:r w:rsidRPr="00A70F6D">
        <w:t xml:space="preserve">utomatic </w:t>
      </w:r>
      <w:r w:rsidR="00FF6F3F" w:rsidRPr="00A70F6D">
        <w:t>e</w:t>
      </w:r>
      <w:r w:rsidRPr="00A70F6D">
        <w:t>ntrance</w:t>
      </w:r>
      <w:r w:rsidR="00FF6F3F" w:rsidRPr="00A70F6D">
        <w:t>s</w:t>
      </w:r>
      <w:r w:rsidRPr="00A70F6D">
        <w:t xml:space="preserve"> shall </w:t>
      </w:r>
      <w:r w:rsidR="008D79D1" w:rsidRPr="00A70F6D">
        <w:t xml:space="preserve">be furnished with all required components for a complete installation.  </w:t>
      </w:r>
      <w:r w:rsidR="00AA2F6D" w:rsidRPr="00A70F6D">
        <w:t>Entrances shall include the following</w:t>
      </w:r>
      <w:r w:rsidRPr="00A70F6D">
        <w:rPr>
          <w:b/>
        </w:rPr>
        <w:t>:</w:t>
      </w:r>
      <w:r w:rsidRPr="00A70F6D">
        <w:rPr>
          <w:b/>
          <w:spacing w:val="-4"/>
        </w:rPr>
        <w:t xml:space="preserve"> </w:t>
      </w:r>
    </w:p>
    <w:p w14:paraId="703AC878" w14:textId="77777777" w:rsidR="00410EB8" w:rsidRPr="00A70F6D" w:rsidRDefault="00CF6B8B" w:rsidP="00CF5B03">
      <w:pPr>
        <w:pStyle w:val="PR2"/>
        <w:rPr>
          <w:szCs w:val="24"/>
        </w:rPr>
      </w:pPr>
      <w:r w:rsidRPr="00A70F6D">
        <w:rPr>
          <w:szCs w:val="24"/>
        </w:rPr>
        <w:t>F</w:t>
      </w:r>
      <w:r w:rsidR="00495F83" w:rsidRPr="00A70F6D">
        <w:rPr>
          <w:szCs w:val="24"/>
        </w:rPr>
        <w:t>raming</w:t>
      </w:r>
      <w:r w:rsidRPr="00A70F6D">
        <w:rPr>
          <w:szCs w:val="24"/>
        </w:rPr>
        <w:t>.</w:t>
      </w:r>
    </w:p>
    <w:p w14:paraId="1A298407" w14:textId="77777777" w:rsidR="00CF6B8B" w:rsidRPr="00A70F6D" w:rsidRDefault="00E507FC" w:rsidP="00CF5B03">
      <w:pPr>
        <w:pStyle w:val="PR2"/>
        <w:rPr>
          <w:szCs w:val="24"/>
        </w:rPr>
      </w:pPr>
      <w:r w:rsidRPr="00A70F6D">
        <w:rPr>
          <w:szCs w:val="24"/>
        </w:rPr>
        <w:t>H</w:t>
      </w:r>
      <w:r w:rsidR="00495F83" w:rsidRPr="00A70F6D">
        <w:rPr>
          <w:szCs w:val="24"/>
        </w:rPr>
        <w:t>eader</w:t>
      </w:r>
      <w:r w:rsidR="00CF6B8B" w:rsidRPr="00A70F6D">
        <w:rPr>
          <w:szCs w:val="24"/>
        </w:rPr>
        <w:t>.</w:t>
      </w:r>
    </w:p>
    <w:p w14:paraId="45BAD1B1" w14:textId="77777777" w:rsidR="00CF6B8B" w:rsidRPr="00A70F6D" w:rsidRDefault="00CF6B8B" w:rsidP="00CF5B03">
      <w:pPr>
        <w:pStyle w:val="PR2"/>
        <w:rPr>
          <w:szCs w:val="24"/>
        </w:rPr>
      </w:pPr>
      <w:r w:rsidRPr="00A70F6D">
        <w:rPr>
          <w:szCs w:val="24"/>
        </w:rPr>
        <w:t>S</w:t>
      </w:r>
      <w:r w:rsidR="00495F83" w:rsidRPr="00A70F6D">
        <w:rPr>
          <w:szCs w:val="24"/>
        </w:rPr>
        <w:t>liding</w:t>
      </w:r>
      <w:r w:rsidR="00495F83" w:rsidRPr="00A70F6D">
        <w:rPr>
          <w:spacing w:val="-5"/>
          <w:szCs w:val="24"/>
        </w:rPr>
        <w:t xml:space="preserve"> </w:t>
      </w:r>
      <w:r w:rsidR="00495F83" w:rsidRPr="00A70F6D">
        <w:rPr>
          <w:szCs w:val="24"/>
        </w:rPr>
        <w:t>panel(s)</w:t>
      </w:r>
      <w:r w:rsidRPr="00A70F6D">
        <w:rPr>
          <w:szCs w:val="24"/>
        </w:rPr>
        <w:t>.</w:t>
      </w:r>
    </w:p>
    <w:p w14:paraId="2B0B4247" w14:textId="77777777" w:rsidR="00CF6B8B" w:rsidRPr="00A70F6D" w:rsidRDefault="00ED4ADA" w:rsidP="00CF5B03">
      <w:pPr>
        <w:pStyle w:val="PR2"/>
        <w:rPr>
          <w:szCs w:val="24"/>
        </w:rPr>
      </w:pPr>
      <w:r w:rsidRPr="00A70F6D">
        <w:rPr>
          <w:szCs w:val="24"/>
        </w:rPr>
        <w:t>Sidelite</w:t>
      </w:r>
      <w:r w:rsidR="00495F83" w:rsidRPr="00A70F6D">
        <w:rPr>
          <w:szCs w:val="24"/>
        </w:rPr>
        <w:t xml:space="preserve"> panel(s)</w:t>
      </w:r>
      <w:r w:rsidR="00CF6B8B" w:rsidRPr="00A70F6D">
        <w:rPr>
          <w:szCs w:val="24"/>
        </w:rPr>
        <w:t>.</w:t>
      </w:r>
      <w:r w:rsidR="00495F83" w:rsidRPr="00A70F6D">
        <w:rPr>
          <w:szCs w:val="24"/>
        </w:rPr>
        <w:t xml:space="preserve"> </w:t>
      </w:r>
    </w:p>
    <w:p w14:paraId="69FA6280" w14:textId="77777777" w:rsidR="008D79D1" w:rsidRPr="00A70F6D" w:rsidRDefault="008D79D1" w:rsidP="00CF5B03">
      <w:pPr>
        <w:pStyle w:val="PR2"/>
        <w:rPr>
          <w:szCs w:val="24"/>
        </w:rPr>
      </w:pPr>
      <w:r w:rsidRPr="00A70F6D">
        <w:rPr>
          <w:szCs w:val="24"/>
        </w:rPr>
        <w:t>Carrier assemblies.</w:t>
      </w:r>
    </w:p>
    <w:p w14:paraId="45A1B7FE" w14:textId="77777777" w:rsidR="008D79D1" w:rsidRPr="00A70F6D" w:rsidRDefault="008D79D1" w:rsidP="00CF5B03">
      <w:pPr>
        <w:pStyle w:val="PR2"/>
        <w:rPr>
          <w:szCs w:val="24"/>
        </w:rPr>
      </w:pPr>
      <w:r w:rsidRPr="00A70F6D">
        <w:rPr>
          <w:szCs w:val="24"/>
        </w:rPr>
        <w:t>Noise isolating roller track.</w:t>
      </w:r>
    </w:p>
    <w:p w14:paraId="681C6FE6" w14:textId="77777777" w:rsidR="00CF6B8B" w:rsidRPr="00A70F6D" w:rsidRDefault="00CF6B8B" w:rsidP="00CF5B03">
      <w:pPr>
        <w:pStyle w:val="PR2"/>
        <w:rPr>
          <w:szCs w:val="24"/>
        </w:rPr>
      </w:pPr>
      <w:r w:rsidRPr="00A70F6D">
        <w:rPr>
          <w:szCs w:val="24"/>
        </w:rPr>
        <w:t>Belt drive o</w:t>
      </w:r>
      <w:r w:rsidR="00495F83" w:rsidRPr="00A70F6D">
        <w:rPr>
          <w:szCs w:val="24"/>
        </w:rPr>
        <w:t>perator</w:t>
      </w:r>
      <w:r w:rsidRPr="00A70F6D">
        <w:rPr>
          <w:szCs w:val="24"/>
        </w:rPr>
        <w:t>.</w:t>
      </w:r>
    </w:p>
    <w:p w14:paraId="25FDC896" w14:textId="77777777" w:rsidR="00CF6B8B" w:rsidRPr="00A70F6D" w:rsidRDefault="00CF6B8B" w:rsidP="00CF5B03">
      <w:pPr>
        <w:pStyle w:val="PR2"/>
        <w:rPr>
          <w:szCs w:val="24"/>
        </w:rPr>
      </w:pPr>
      <w:r w:rsidRPr="00A70F6D">
        <w:rPr>
          <w:szCs w:val="24"/>
        </w:rPr>
        <w:t>A</w:t>
      </w:r>
      <w:r w:rsidR="00495F83" w:rsidRPr="00A70F6D">
        <w:rPr>
          <w:szCs w:val="24"/>
        </w:rPr>
        <w:t>ctivation and safety devices</w:t>
      </w:r>
      <w:r w:rsidRPr="00A70F6D">
        <w:rPr>
          <w:szCs w:val="24"/>
        </w:rPr>
        <w:t>.</w:t>
      </w:r>
    </w:p>
    <w:p w14:paraId="1404E9E7" w14:textId="77777777" w:rsidR="00CF6B8B" w:rsidRPr="00A70F6D" w:rsidRDefault="00CF6B8B" w:rsidP="00CF5B03">
      <w:pPr>
        <w:pStyle w:val="PR2"/>
        <w:rPr>
          <w:szCs w:val="24"/>
        </w:rPr>
      </w:pPr>
      <w:r w:rsidRPr="00A70F6D">
        <w:rPr>
          <w:szCs w:val="24"/>
        </w:rPr>
        <w:t>T</w:t>
      </w:r>
      <w:r w:rsidR="00495F83" w:rsidRPr="00A70F6D">
        <w:rPr>
          <w:szCs w:val="24"/>
        </w:rPr>
        <w:t>hreshold and guide tracks</w:t>
      </w:r>
      <w:r w:rsidR="00DC79FD" w:rsidRPr="00A70F6D">
        <w:rPr>
          <w:szCs w:val="24"/>
        </w:rPr>
        <w:t>.</w:t>
      </w:r>
    </w:p>
    <w:p w14:paraId="1B8DFA5E" w14:textId="77777777" w:rsidR="004F3556" w:rsidRPr="00A70F6D" w:rsidRDefault="001178A8" w:rsidP="00CF5B03">
      <w:pPr>
        <w:pStyle w:val="PR1"/>
        <w:rPr>
          <w:u w:val="single"/>
        </w:rPr>
      </w:pPr>
      <w:r w:rsidRPr="00A70F6D">
        <w:t>Basis of Design</w:t>
      </w:r>
      <w:proofErr w:type="gramStart"/>
      <w:r w:rsidRPr="00A70F6D">
        <w:t>:</w:t>
      </w:r>
      <w:r w:rsidR="00ED4ADA" w:rsidRPr="00A70F6D">
        <w:t xml:space="preserve">  </w:t>
      </w:r>
      <w:r w:rsidR="007207E8" w:rsidRPr="00A70F6D">
        <w:t>Record</w:t>
      </w:r>
      <w:proofErr w:type="gramEnd"/>
      <w:r w:rsidR="007207E8" w:rsidRPr="00A70F6D">
        <w:t xml:space="preserve"> 5100 Series </w:t>
      </w:r>
      <w:r w:rsidR="000F67DC" w:rsidRPr="00A70F6D">
        <w:t>S</w:t>
      </w:r>
      <w:r w:rsidR="007207E8" w:rsidRPr="00A70F6D">
        <w:t xml:space="preserve">liding </w:t>
      </w:r>
      <w:r w:rsidR="000F67DC" w:rsidRPr="00A70F6D">
        <w:t>A</w:t>
      </w:r>
      <w:r w:rsidR="007207E8" w:rsidRPr="00A70F6D">
        <w:t xml:space="preserve">utomatic </w:t>
      </w:r>
      <w:r w:rsidR="000F67DC" w:rsidRPr="00A70F6D">
        <w:t>E</w:t>
      </w:r>
      <w:r w:rsidR="00AE1C1F" w:rsidRPr="00A70F6D">
        <w:t xml:space="preserve">ntrance with stile and </w:t>
      </w:r>
      <w:r w:rsidR="000F67DC" w:rsidRPr="00A70F6D">
        <w:t>rail panels.</w:t>
      </w:r>
    </w:p>
    <w:p w14:paraId="30CAAB83" w14:textId="77777777" w:rsidR="007C0B0B" w:rsidRPr="00A70F6D" w:rsidRDefault="00702E18" w:rsidP="00CF5B03">
      <w:pPr>
        <w:pStyle w:val="PRT"/>
        <w:numPr>
          <w:ilvl w:val="0"/>
          <w:numId w:val="0"/>
        </w:numPr>
        <w:spacing w:before="120" w:after="120"/>
        <w:jc w:val="both"/>
        <w:rPr>
          <w:bCs/>
          <w:i/>
          <w:color w:val="FF0000"/>
        </w:rPr>
      </w:pPr>
      <w:r w:rsidRPr="00A70F6D">
        <w:rPr>
          <w:bCs/>
          <w:i/>
          <w:color w:val="FF0000"/>
        </w:rPr>
        <w:t>&lt;</w:t>
      </w:r>
      <w:r w:rsidR="007C0B0B" w:rsidRPr="00A70F6D">
        <w:rPr>
          <w:bCs/>
          <w:i/>
          <w:color w:val="FF0000"/>
        </w:rPr>
        <w:t>SPECIFIER</w:t>
      </w:r>
      <w:proofErr w:type="gramStart"/>
      <w:r w:rsidR="007C0B0B" w:rsidRPr="00A70F6D">
        <w:rPr>
          <w:bCs/>
          <w:i/>
          <w:color w:val="FF0000"/>
        </w:rPr>
        <w:t>:  Select</w:t>
      </w:r>
      <w:proofErr w:type="gramEnd"/>
      <w:r w:rsidR="007C0B0B" w:rsidRPr="00A70F6D">
        <w:rPr>
          <w:bCs/>
          <w:i/>
          <w:color w:val="FF0000"/>
        </w:rPr>
        <w:t xml:space="preserve"> entrance configuration(s) as required for the project</w:t>
      </w:r>
      <w:r w:rsidRPr="00A70F6D">
        <w:rPr>
          <w:bCs/>
          <w:i/>
          <w:color w:val="FF0000"/>
        </w:rPr>
        <w:t>&gt;</w:t>
      </w:r>
    </w:p>
    <w:p w14:paraId="6A227F61" w14:textId="77777777" w:rsidR="009669AD" w:rsidRPr="00A70F6D" w:rsidRDefault="009E4578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5645D5" w:rsidRPr="00A70F6D">
        <w:rPr>
          <w:color w:val="FF0000"/>
          <w:szCs w:val="24"/>
        </w:rPr>
        <w:t>Configuration</w:t>
      </w:r>
      <w:proofErr w:type="gramStart"/>
      <w:r w:rsidR="005645D5" w:rsidRPr="00A70F6D">
        <w:rPr>
          <w:color w:val="FF0000"/>
          <w:szCs w:val="24"/>
        </w:rPr>
        <w:t>:</w:t>
      </w:r>
      <w:r w:rsidR="003A5D3C" w:rsidRPr="00A70F6D">
        <w:rPr>
          <w:color w:val="FF0000"/>
          <w:szCs w:val="24"/>
        </w:rPr>
        <w:t xml:space="preserve">  </w:t>
      </w:r>
      <w:r w:rsidR="00ED7E80" w:rsidRPr="00A70F6D">
        <w:rPr>
          <w:color w:val="FF0000"/>
          <w:szCs w:val="24"/>
        </w:rPr>
        <w:t>SO</w:t>
      </w:r>
      <w:proofErr w:type="gramEnd"/>
      <w:r w:rsidR="00ED7E80" w:rsidRPr="00A70F6D">
        <w:rPr>
          <w:color w:val="FF0000"/>
          <w:szCs w:val="24"/>
        </w:rPr>
        <w:t>-SX</w:t>
      </w:r>
      <w:r w:rsidR="00AF2751" w:rsidRPr="00A70F6D">
        <w:rPr>
          <w:color w:val="FF0000"/>
          <w:szCs w:val="24"/>
        </w:rPr>
        <w:t xml:space="preserve"> (Left)</w:t>
      </w:r>
      <w:r w:rsidR="00ED7E80" w:rsidRPr="00A70F6D">
        <w:rPr>
          <w:color w:val="FF0000"/>
          <w:szCs w:val="24"/>
        </w:rPr>
        <w:t>, SX-SO</w:t>
      </w:r>
      <w:r w:rsidR="00AF2751" w:rsidRPr="00A70F6D">
        <w:rPr>
          <w:color w:val="FF0000"/>
          <w:szCs w:val="24"/>
        </w:rPr>
        <w:t xml:space="preserve"> (Right</w:t>
      </w:r>
      <w:proofErr w:type="gramStart"/>
      <w:r w:rsidR="00AF2751" w:rsidRPr="00A70F6D">
        <w:rPr>
          <w:color w:val="FF0000"/>
          <w:szCs w:val="24"/>
        </w:rPr>
        <w:t>)</w:t>
      </w:r>
      <w:r w:rsidR="00FB0233" w:rsidRPr="00A70F6D">
        <w:rPr>
          <w:color w:val="FF0000"/>
          <w:szCs w:val="24"/>
        </w:rPr>
        <w:t>;</w:t>
      </w:r>
      <w:r w:rsidR="00ED7E80" w:rsidRPr="00A70F6D">
        <w:rPr>
          <w:color w:val="FF0000"/>
          <w:szCs w:val="24"/>
        </w:rPr>
        <w:t xml:space="preserve">  </w:t>
      </w:r>
      <w:r w:rsidR="003A5D3C" w:rsidRPr="00A70F6D">
        <w:rPr>
          <w:color w:val="FF0000"/>
          <w:szCs w:val="24"/>
        </w:rPr>
        <w:t>Single</w:t>
      </w:r>
      <w:proofErr w:type="gramEnd"/>
      <w:r w:rsidR="003A5D3C" w:rsidRPr="00A70F6D">
        <w:rPr>
          <w:color w:val="FF0000"/>
          <w:szCs w:val="24"/>
        </w:rPr>
        <w:t xml:space="preserve"> slide, full breakout</w:t>
      </w:r>
      <w:r w:rsidR="009669AD" w:rsidRPr="00A70F6D">
        <w:rPr>
          <w:color w:val="FF0000"/>
          <w:szCs w:val="24"/>
        </w:rPr>
        <w:t>.</w:t>
      </w:r>
      <w:r w:rsidRPr="00A70F6D">
        <w:rPr>
          <w:szCs w:val="24"/>
        </w:rPr>
        <w:t>]</w:t>
      </w:r>
    </w:p>
    <w:p w14:paraId="487D8E52" w14:textId="77777777" w:rsidR="00ED4ADA" w:rsidRPr="00A70F6D" w:rsidRDefault="006C52FB" w:rsidP="00CF5B03">
      <w:pPr>
        <w:pStyle w:val="PR3"/>
        <w:jc w:val="both"/>
      </w:pPr>
      <w:r w:rsidRPr="00A70F6D">
        <w:t>The</w:t>
      </w:r>
      <w:r w:rsidR="003B1077" w:rsidRPr="00A70F6D">
        <w:t xml:space="preserve"> </w:t>
      </w:r>
      <w:r w:rsidR="00ED7E80" w:rsidRPr="00A70F6D">
        <w:t>swing-slide</w:t>
      </w:r>
      <w:r w:rsidR="002B2364" w:rsidRPr="00A70F6D">
        <w:t xml:space="preserve"> panel</w:t>
      </w:r>
      <w:r w:rsidR="003B1077" w:rsidRPr="00A70F6D">
        <w:t xml:space="preserve"> </w:t>
      </w:r>
      <w:r w:rsidR="009669AD" w:rsidRPr="00A70F6D">
        <w:t xml:space="preserve">slides along the </w:t>
      </w:r>
      <w:r w:rsidRPr="00A70F6D">
        <w:t>interior side</w:t>
      </w:r>
      <w:r w:rsidR="009669AD" w:rsidRPr="00A70F6D">
        <w:t xml:space="preserve"> of</w:t>
      </w:r>
      <w:r w:rsidR="003B1077" w:rsidRPr="00A70F6D">
        <w:t xml:space="preserve"> </w:t>
      </w:r>
      <w:r w:rsidR="009669AD" w:rsidRPr="00A70F6D">
        <w:t>the</w:t>
      </w:r>
      <w:r w:rsidR="003B1077" w:rsidRPr="00A70F6D">
        <w:t xml:space="preserve"> </w:t>
      </w:r>
      <w:r w:rsidR="002B2364" w:rsidRPr="00A70F6D">
        <w:t>swing-out</w:t>
      </w:r>
      <w:r w:rsidR="003B1077" w:rsidRPr="00A70F6D">
        <w:t xml:space="preserve"> sidelite</w:t>
      </w:r>
      <w:r w:rsidR="006267E3" w:rsidRPr="00A70F6D">
        <w:t xml:space="preserve"> (one sliding panel and one sidelite)</w:t>
      </w:r>
      <w:r w:rsidR="002B2364" w:rsidRPr="00A70F6D">
        <w:t>.</w:t>
      </w:r>
    </w:p>
    <w:p w14:paraId="13C9B0B7" w14:textId="77777777" w:rsidR="002B2364" w:rsidRPr="00A70F6D" w:rsidRDefault="002B2364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3B8D168D" w14:textId="77777777" w:rsidR="002B2364" w:rsidRPr="00A70F6D" w:rsidRDefault="002B2364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</w:t>
      </w:r>
      <w:r w:rsidR="008917AD" w:rsidRPr="00A70F6D">
        <w:t xml:space="preserve">  Sliding</w:t>
      </w:r>
      <w:proofErr w:type="gramEnd"/>
      <w:r w:rsidR="008917AD" w:rsidRPr="00A70F6D">
        <w:t xml:space="preserve"> panel and sidelite.</w:t>
      </w:r>
    </w:p>
    <w:p w14:paraId="2EA6F04C" w14:textId="77777777" w:rsidR="00E56A72" w:rsidRPr="00A70F6D" w:rsidRDefault="002B2364" w:rsidP="00CF5B03">
      <w:pPr>
        <w:pStyle w:val="PR3"/>
        <w:jc w:val="both"/>
      </w:pPr>
      <w:r w:rsidRPr="00A70F6D">
        <w:t>Mounting</w:t>
      </w:r>
      <w:proofErr w:type="gramStart"/>
      <w:r w:rsidRPr="00A70F6D">
        <w:t>:</w:t>
      </w:r>
      <w:r w:rsidR="008917AD" w:rsidRPr="00A70F6D">
        <w:t xml:space="preserve">  Between</w:t>
      </w:r>
      <w:proofErr w:type="gramEnd"/>
      <w:r w:rsidR="008917AD" w:rsidRPr="00A70F6D">
        <w:t xml:space="preserve"> jambs.</w:t>
      </w:r>
    </w:p>
    <w:p w14:paraId="555D5B9D" w14:textId="77777777" w:rsidR="009E4578" w:rsidRPr="00A70F6D" w:rsidRDefault="009E4578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SO</w:t>
      </w:r>
      <w:proofErr w:type="gramEnd"/>
      <w:r w:rsidRPr="00A70F6D">
        <w:rPr>
          <w:color w:val="FF0000"/>
          <w:szCs w:val="24"/>
        </w:rPr>
        <w:t>-SX-SX-</w:t>
      </w:r>
      <w:proofErr w:type="gramStart"/>
      <w:r w:rsidRPr="00A70F6D">
        <w:rPr>
          <w:color w:val="FF0000"/>
          <w:szCs w:val="24"/>
        </w:rPr>
        <w:t>SO;  Bi</w:t>
      </w:r>
      <w:proofErr w:type="gramEnd"/>
      <w:r w:rsidRPr="00A70F6D">
        <w:rPr>
          <w:color w:val="FF0000"/>
          <w:szCs w:val="24"/>
        </w:rPr>
        <w:t>-parting, full breakout.</w:t>
      </w:r>
      <w:r w:rsidRPr="00A70F6D">
        <w:rPr>
          <w:szCs w:val="24"/>
        </w:rPr>
        <w:t>]</w:t>
      </w:r>
    </w:p>
    <w:p w14:paraId="7990853A" w14:textId="77777777" w:rsidR="009E4578" w:rsidRPr="00A70F6D" w:rsidRDefault="009E4578" w:rsidP="00CF5B03">
      <w:pPr>
        <w:pStyle w:val="PR3"/>
        <w:jc w:val="both"/>
      </w:pPr>
      <w:r w:rsidRPr="00A70F6D">
        <w:t xml:space="preserve">The swing-slide panels slide along the interior side of the swing-out </w:t>
      </w:r>
      <w:proofErr w:type="spellStart"/>
      <w:r w:rsidRPr="00A70F6D">
        <w:t>sidelites</w:t>
      </w:r>
      <w:proofErr w:type="spellEnd"/>
      <w:r w:rsidR="006267E3" w:rsidRPr="00A70F6D">
        <w:t xml:space="preserve"> (two sliding panels and two </w:t>
      </w:r>
      <w:proofErr w:type="spellStart"/>
      <w:r w:rsidR="006267E3" w:rsidRPr="00A70F6D">
        <w:t>sidelites</w:t>
      </w:r>
      <w:proofErr w:type="spellEnd"/>
      <w:r w:rsidR="006267E3" w:rsidRPr="00A70F6D">
        <w:t>)</w:t>
      </w:r>
      <w:r w:rsidRPr="00A70F6D">
        <w:t>.</w:t>
      </w:r>
    </w:p>
    <w:p w14:paraId="3853F131" w14:textId="77777777" w:rsidR="009E4578" w:rsidRPr="00A70F6D" w:rsidRDefault="009E4578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0758A6AB" w14:textId="77777777" w:rsidR="009E4578" w:rsidRPr="00A70F6D" w:rsidRDefault="009E4578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panels and </w:t>
      </w:r>
      <w:proofErr w:type="spellStart"/>
      <w:r w:rsidRPr="00A70F6D">
        <w:t>sidelites</w:t>
      </w:r>
      <w:proofErr w:type="spellEnd"/>
      <w:r w:rsidRPr="00A70F6D">
        <w:t>.</w:t>
      </w:r>
    </w:p>
    <w:p w14:paraId="6EFE94A2" w14:textId="77777777" w:rsidR="009E4578" w:rsidRPr="00A70F6D" w:rsidRDefault="009E4578" w:rsidP="00CF5B03">
      <w:pPr>
        <w:pStyle w:val="PR3"/>
        <w:jc w:val="both"/>
      </w:pPr>
      <w:r w:rsidRPr="00A70F6D">
        <w:t>Mounting</w:t>
      </w:r>
      <w:proofErr w:type="gramStart"/>
      <w:r w:rsidRPr="00A70F6D">
        <w:t>:  Between</w:t>
      </w:r>
      <w:proofErr w:type="gramEnd"/>
      <w:r w:rsidRPr="00A70F6D">
        <w:t xml:space="preserve"> jambs.</w:t>
      </w:r>
    </w:p>
    <w:p w14:paraId="3798F2A1" w14:textId="77777777" w:rsidR="000834B3" w:rsidRPr="00A70F6D" w:rsidRDefault="000834B3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SO</w:t>
      </w:r>
      <w:proofErr w:type="gramEnd"/>
      <w:r w:rsidRPr="00A70F6D">
        <w:rPr>
          <w:color w:val="FF0000"/>
          <w:szCs w:val="24"/>
        </w:rPr>
        <w:t>-SX-SX (Left), SX-SX-SO (Right</w:t>
      </w:r>
      <w:proofErr w:type="gramStart"/>
      <w:r w:rsidRPr="00A70F6D">
        <w:rPr>
          <w:color w:val="FF0000"/>
          <w:szCs w:val="24"/>
        </w:rPr>
        <w:t>);  Telescopic</w:t>
      </w:r>
      <w:proofErr w:type="gramEnd"/>
      <w:r w:rsidRPr="00A70F6D">
        <w:rPr>
          <w:color w:val="FF0000"/>
          <w:szCs w:val="24"/>
        </w:rPr>
        <w:t xml:space="preserve"> single slide, full breakout.</w:t>
      </w:r>
      <w:r w:rsidRPr="00A70F6D">
        <w:rPr>
          <w:szCs w:val="24"/>
        </w:rPr>
        <w:t>]</w:t>
      </w:r>
    </w:p>
    <w:p w14:paraId="01A0D3FF" w14:textId="77777777" w:rsidR="000834B3" w:rsidRPr="00A70F6D" w:rsidRDefault="000834B3" w:rsidP="00CF5B03">
      <w:pPr>
        <w:pStyle w:val="PR3"/>
        <w:jc w:val="both"/>
      </w:pPr>
      <w:r w:rsidRPr="00A70F6D">
        <w:t>T</w:t>
      </w:r>
      <w:r w:rsidR="00CE439B" w:rsidRPr="00A70F6D">
        <w:t>wo</w:t>
      </w:r>
      <w:r w:rsidRPr="00A70F6D">
        <w:t xml:space="preserve"> swing-slide panel</w:t>
      </w:r>
      <w:r w:rsidR="00CE439B" w:rsidRPr="00A70F6D">
        <w:t>s</w:t>
      </w:r>
      <w:r w:rsidRPr="00A70F6D">
        <w:t xml:space="preserve"> slide along the interior side of the swing-out sidelite</w:t>
      </w:r>
      <w:r w:rsidR="006267E3" w:rsidRPr="00A70F6D">
        <w:t xml:space="preserve"> (two sliding panels and one sidelite)</w:t>
      </w:r>
      <w:r w:rsidRPr="00A70F6D">
        <w:t>.</w:t>
      </w:r>
    </w:p>
    <w:p w14:paraId="11F19862" w14:textId="77777777" w:rsidR="000834B3" w:rsidRPr="00A70F6D" w:rsidRDefault="000834B3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7C6FAAA9" w14:textId="77777777" w:rsidR="000834B3" w:rsidRPr="00A70F6D" w:rsidRDefault="000834B3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</w:t>
      </w:r>
      <w:r w:rsidR="00CE439B" w:rsidRPr="00A70F6D">
        <w:t>s</w:t>
      </w:r>
      <w:r w:rsidRPr="00A70F6D">
        <w:t xml:space="preserve"> and sidelite.</w:t>
      </w:r>
    </w:p>
    <w:p w14:paraId="62F3108A" w14:textId="77777777" w:rsidR="000834B3" w:rsidRPr="00A70F6D" w:rsidRDefault="000834B3" w:rsidP="00CF5B03">
      <w:pPr>
        <w:pStyle w:val="PR3"/>
        <w:jc w:val="both"/>
      </w:pPr>
      <w:r w:rsidRPr="00A70F6D">
        <w:t>Mounting</w:t>
      </w:r>
      <w:proofErr w:type="gramStart"/>
      <w:r w:rsidRPr="00A70F6D">
        <w:t>:  Between</w:t>
      </w:r>
      <w:proofErr w:type="gramEnd"/>
      <w:r w:rsidRPr="00A70F6D">
        <w:t xml:space="preserve"> jambs.</w:t>
      </w:r>
    </w:p>
    <w:p w14:paraId="21CE5906" w14:textId="77777777" w:rsidR="000834B3" w:rsidRPr="00A70F6D" w:rsidRDefault="000834B3" w:rsidP="00CF5B03">
      <w:pPr>
        <w:pStyle w:val="PR2"/>
        <w:rPr>
          <w:szCs w:val="24"/>
        </w:rPr>
      </w:pPr>
      <w:r w:rsidRPr="00A70F6D">
        <w:rPr>
          <w:szCs w:val="24"/>
        </w:rPr>
        <w:lastRenderedPageBreak/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SO</w:t>
      </w:r>
      <w:proofErr w:type="gramEnd"/>
      <w:r w:rsidRPr="00A70F6D">
        <w:rPr>
          <w:color w:val="FF0000"/>
          <w:szCs w:val="24"/>
        </w:rPr>
        <w:t>-SX</w:t>
      </w:r>
      <w:r w:rsidR="007F6F59" w:rsidRPr="00A70F6D">
        <w:rPr>
          <w:color w:val="FF0000"/>
          <w:szCs w:val="24"/>
        </w:rPr>
        <w:t>-SX-SX</w:t>
      </w:r>
      <w:r w:rsidRPr="00A70F6D">
        <w:rPr>
          <w:color w:val="FF0000"/>
          <w:szCs w:val="24"/>
        </w:rPr>
        <w:t>-SX-</w:t>
      </w:r>
      <w:proofErr w:type="gramStart"/>
      <w:r w:rsidRPr="00A70F6D">
        <w:rPr>
          <w:color w:val="FF0000"/>
          <w:szCs w:val="24"/>
        </w:rPr>
        <w:t xml:space="preserve">SO;  </w:t>
      </w:r>
      <w:r w:rsidR="00CE439B" w:rsidRPr="00A70F6D">
        <w:rPr>
          <w:color w:val="FF0000"/>
          <w:szCs w:val="24"/>
        </w:rPr>
        <w:t>Telescopic</w:t>
      </w:r>
      <w:proofErr w:type="gramEnd"/>
      <w:r w:rsidR="00CE439B" w:rsidRPr="00A70F6D">
        <w:rPr>
          <w:color w:val="FF0000"/>
          <w:szCs w:val="24"/>
        </w:rPr>
        <w:t xml:space="preserve"> b</w:t>
      </w:r>
      <w:r w:rsidRPr="00A70F6D">
        <w:rPr>
          <w:color w:val="FF0000"/>
          <w:szCs w:val="24"/>
        </w:rPr>
        <w:t>i-parting, full breakout.</w:t>
      </w:r>
      <w:r w:rsidRPr="00A70F6D">
        <w:rPr>
          <w:szCs w:val="24"/>
        </w:rPr>
        <w:t>]</w:t>
      </w:r>
    </w:p>
    <w:p w14:paraId="0439FB53" w14:textId="77777777" w:rsidR="000834B3" w:rsidRPr="00A70F6D" w:rsidRDefault="00CE439B" w:rsidP="00CF5B03">
      <w:pPr>
        <w:pStyle w:val="PR3"/>
        <w:jc w:val="both"/>
      </w:pPr>
      <w:r w:rsidRPr="00A70F6D">
        <w:t>Two</w:t>
      </w:r>
      <w:r w:rsidR="000834B3" w:rsidRPr="00A70F6D">
        <w:t xml:space="preserve"> swing-slide panels</w:t>
      </w:r>
      <w:r w:rsidR="003905A0" w:rsidRPr="00A70F6D">
        <w:t xml:space="preserve"> (four sliding panels)</w:t>
      </w:r>
      <w:r w:rsidR="000834B3" w:rsidRPr="00A70F6D">
        <w:t xml:space="preserve"> slide along the interior side of </w:t>
      </w:r>
      <w:r w:rsidRPr="00A70F6D">
        <w:t>each</w:t>
      </w:r>
      <w:r w:rsidR="000834B3" w:rsidRPr="00A70F6D">
        <w:t xml:space="preserve"> swing-out sidelite</w:t>
      </w:r>
      <w:r w:rsidR="006267E3" w:rsidRPr="00A70F6D">
        <w:t xml:space="preserve"> (four sliding panels and two </w:t>
      </w:r>
      <w:proofErr w:type="spellStart"/>
      <w:r w:rsidR="006267E3" w:rsidRPr="00A70F6D">
        <w:t>sidelites</w:t>
      </w:r>
      <w:proofErr w:type="spellEnd"/>
      <w:r w:rsidR="006267E3" w:rsidRPr="00A70F6D">
        <w:t>)</w:t>
      </w:r>
      <w:r w:rsidR="000834B3" w:rsidRPr="00A70F6D">
        <w:t>.</w:t>
      </w:r>
    </w:p>
    <w:p w14:paraId="3F6B3ED9" w14:textId="77777777" w:rsidR="000834B3" w:rsidRPr="00A70F6D" w:rsidRDefault="000834B3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1056DE4E" w14:textId="77777777" w:rsidR="000834B3" w:rsidRPr="00A70F6D" w:rsidRDefault="000834B3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panels and </w:t>
      </w:r>
      <w:proofErr w:type="spellStart"/>
      <w:r w:rsidRPr="00A70F6D">
        <w:t>sidelites</w:t>
      </w:r>
      <w:proofErr w:type="spellEnd"/>
      <w:r w:rsidRPr="00A70F6D">
        <w:t>.</w:t>
      </w:r>
    </w:p>
    <w:p w14:paraId="6F9B1725" w14:textId="77777777" w:rsidR="000834B3" w:rsidRPr="00A70F6D" w:rsidRDefault="000834B3" w:rsidP="00CF5B03">
      <w:pPr>
        <w:pStyle w:val="PR3"/>
        <w:jc w:val="both"/>
      </w:pPr>
      <w:r w:rsidRPr="00A70F6D">
        <w:t>Mounting</w:t>
      </w:r>
      <w:proofErr w:type="gramStart"/>
      <w:r w:rsidRPr="00A70F6D">
        <w:t>:  Between</w:t>
      </w:r>
      <w:proofErr w:type="gramEnd"/>
      <w:r w:rsidRPr="00A70F6D">
        <w:t xml:space="preserve"> jambs.</w:t>
      </w:r>
    </w:p>
    <w:p w14:paraId="2BD3EB37" w14:textId="77777777" w:rsidR="008917AD" w:rsidRPr="00A70F6D" w:rsidRDefault="009E4578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8917AD" w:rsidRPr="00A70F6D">
        <w:rPr>
          <w:color w:val="FF0000"/>
          <w:szCs w:val="24"/>
        </w:rPr>
        <w:t>Configuration</w:t>
      </w:r>
      <w:proofErr w:type="gramStart"/>
      <w:r w:rsidR="008917AD" w:rsidRPr="00A70F6D">
        <w:rPr>
          <w:color w:val="FF0000"/>
          <w:szCs w:val="24"/>
        </w:rPr>
        <w:t>:  O</w:t>
      </w:r>
      <w:proofErr w:type="gramEnd"/>
      <w:r w:rsidR="008917AD" w:rsidRPr="00A70F6D">
        <w:rPr>
          <w:color w:val="FF0000"/>
          <w:szCs w:val="24"/>
        </w:rPr>
        <w:t>-SX</w:t>
      </w:r>
      <w:r w:rsidR="00AF2751" w:rsidRPr="00A70F6D">
        <w:rPr>
          <w:color w:val="FF0000"/>
          <w:szCs w:val="24"/>
        </w:rPr>
        <w:t xml:space="preserve"> (Left)</w:t>
      </w:r>
      <w:r w:rsidR="008917AD" w:rsidRPr="00A70F6D">
        <w:rPr>
          <w:color w:val="FF0000"/>
          <w:szCs w:val="24"/>
        </w:rPr>
        <w:t>, SX-O</w:t>
      </w:r>
      <w:r w:rsidR="00AF2751" w:rsidRPr="00A70F6D">
        <w:rPr>
          <w:color w:val="FF0000"/>
          <w:szCs w:val="24"/>
        </w:rPr>
        <w:t xml:space="preserve"> (</w:t>
      </w:r>
      <w:r w:rsidR="007A35C3" w:rsidRPr="00A70F6D">
        <w:rPr>
          <w:color w:val="FF0000"/>
          <w:szCs w:val="24"/>
        </w:rPr>
        <w:t>Right</w:t>
      </w:r>
      <w:proofErr w:type="gramStart"/>
      <w:r w:rsidR="00AF2751" w:rsidRPr="00A70F6D">
        <w:rPr>
          <w:color w:val="FF0000"/>
          <w:szCs w:val="24"/>
        </w:rPr>
        <w:t>)</w:t>
      </w:r>
      <w:r w:rsidR="00FB0233" w:rsidRPr="00A70F6D">
        <w:rPr>
          <w:color w:val="FF0000"/>
          <w:szCs w:val="24"/>
        </w:rPr>
        <w:t>;</w:t>
      </w:r>
      <w:r w:rsidR="008917AD" w:rsidRPr="00A70F6D">
        <w:rPr>
          <w:color w:val="FF0000"/>
          <w:szCs w:val="24"/>
        </w:rPr>
        <w:t xml:space="preserve">  Single</w:t>
      </w:r>
      <w:proofErr w:type="gramEnd"/>
      <w:r w:rsidR="008917AD" w:rsidRPr="00A70F6D">
        <w:rPr>
          <w:color w:val="FF0000"/>
          <w:szCs w:val="24"/>
        </w:rPr>
        <w:t xml:space="preserve"> slide, </w:t>
      </w:r>
      <w:r w:rsidR="00536F20" w:rsidRPr="00A70F6D">
        <w:rPr>
          <w:color w:val="FF0000"/>
          <w:szCs w:val="24"/>
        </w:rPr>
        <w:t>fixed</w:t>
      </w:r>
      <w:r w:rsidR="008917AD" w:rsidRPr="00A70F6D">
        <w:rPr>
          <w:color w:val="FF0000"/>
          <w:szCs w:val="24"/>
        </w:rPr>
        <w:t xml:space="preserve"> </w:t>
      </w:r>
      <w:r w:rsidR="00536F20" w:rsidRPr="00A70F6D">
        <w:rPr>
          <w:color w:val="FF0000"/>
          <w:szCs w:val="24"/>
        </w:rPr>
        <w:t>sidelite.</w:t>
      </w:r>
      <w:r w:rsidRPr="00A70F6D">
        <w:rPr>
          <w:szCs w:val="24"/>
        </w:rPr>
        <w:t>]</w:t>
      </w:r>
    </w:p>
    <w:p w14:paraId="7BF371B9" w14:textId="77777777" w:rsidR="006C52FB" w:rsidRPr="00A70F6D" w:rsidRDefault="006C52FB" w:rsidP="00CF5B03">
      <w:pPr>
        <w:pStyle w:val="PR3"/>
        <w:jc w:val="both"/>
      </w:pPr>
      <w:r w:rsidRPr="00A70F6D">
        <w:t xml:space="preserve">The swing-slide panel slides along the </w:t>
      </w:r>
      <w:r w:rsidR="00536F20" w:rsidRPr="00A70F6D">
        <w:t>ex</w:t>
      </w:r>
      <w:r w:rsidRPr="00A70F6D">
        <w:t xml:space="preserve">terior side of the </w:t>
      </w:r>
      <w:r w:rsidR="00F03DA7" w:rsidRPr="00A70F6D">
        <w:t xml:space="preserve">fixed </w:t>
      </w:r>
      <w:r w:rsidRPr="00A70F6D">
        <w:t>sidelite</w:t>
      </w:r>
      <w:r w:rsidR="006267E3" w:rsidRPr="00A70F6D">
        <w:t xml:space="preserve"> (</w:t>
      </w:r>
      <w:r w:rsidR="007F6F59" w:rsidRPr="00A70F6D">
        <w:t>one</w:t>
      </w:r>
      <w:r w:rsidR="006267E3" w:rsidRPr="00A70F6D">
        <w:t xml:space="preserve"> sliding panel and one sidelite)</w:t>
      </w:r>
      <w:r w:rsidRPr="00A70F6D">
        <w:t>.</w:t>
      </w:r>
    </w:p>
    <w:p w14:paraId="455EB0C1" w14:textId="77777777" w:rsidR="008917AD" w:rsidRPr="00A70F6D" w:rsidRDefault="008917AD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5CAFC157" w14:textId="77777777" w:rsidR="008917AD" w:rsidRPr="00A70F6D" w:rsidRDefault="008917AD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panel.</w:t>
      </w:r>
    </w:p>
    <w:p w14:paraId="5D990FA7" w14:textId="77777777" w:rsidR="008917AD" w:rsidRPr="00A70F6D" w:rsidRDefault="008917AD" w:rsidP="00CF5B03">
      <w:pPr>
        <w:pStyle w:val="PR3"/>
        <w:jc w:val="both"/>
      </w:pPr>
      <w:r w:rsidRPr="00A70F6D">
        <w:t>Mounting</w:t>
      </w:r>
      <w:proofErr w:type="gramStart"/>
      <w:r w:rsidRPr="00A70F6D">
        <w:t>:  Between</w:t>
      </w:r>
      <w:proofErr w:type="gramEnd"/>
      <w:r w:rsidRPr="00A70F6D">
        <w:t xml:space="preserve"> jambs.</w:t>
      </w:r>
    </w:p>
    <w:p w14:paraId="53FA6CD5" w14:textId="77777777" w:rsidR="00FB0233" w:rsidRPr="00A70F6D" w:rsidRDefault="009E4578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FB0233" w:rsidRPr="00A70F6D">
        <w:rPr>
          <w:color w:val="FF0000"/>
          <w:szCs w:val="24"/>
        </w:rPr>
        <w:t>Configuration</w:t>
      </w:r>
      <w:proofErr w:type="gramStart"/>
      <w:r w:rsidR="00FB0233" w:rsidRPr="00A70F6D">
        <w:rPr>
          <w:color w:val="FF0000"/>
          <w:szCs w:val="24"/>
        </w:rPr>
        <w:t>:  O</w:t>
      </w:r>
      <w:proofErr w:type="gramEnd"/>
      <w:r w:rsidR="00FB0233" w:rsidRPr="00A70F6D">
        <w:rPr>
          <w:color w:val="FF0000"/>
          <w:szCs w:val="24"/>
        </w:rPr>
        <w:t>-SX-SX-</w:t>
      </w:r>
      <w:proofErr w:type="gramStart"/>
      <w:r w:rsidR="00FB0233" w:rsidRPr="00A70F6D">
        <w:rPr>
          <w:color w:val="FF0000"/>
          <w:szCs w:val="24"/>
        </w:rPr>
        <w:t>O;  Bi</w:t>
      </w:r>
      <w:proofErr w:type="gramEnd"/>
      <w:r w:rsidR="00FB0233" w:rsidRPr="00A70F6D">
        <w:rPr>
          <w:color w:val="FF0000"/>
          <w:szCs w:val="24"/>
        </w:rPr>
        <w:t>-parting, fixed sidelite.</w:t>
      </w:r>
      <w:r w:rsidRPr="00A70F6D">
        <w:rPr>
          <w:szCs w:val="24"/>
        </w:rPr>
        <w:t>]</w:t>
      </w:r>
    </w:p>
    <w:p w14:paraId="492E0830" w14:textId="77777777" w:rsidR="00FB0233" w:rsidRPr="00A70F6D" w:rsidRDefault="00FB0233" w:rsidP="00CF5B03">
      <w:pPr>
        <w:pStyle w:val="PR3"/>
        <w:jc w:val="both"/>
      </w:pPr>
      <w:r w:rsidRPr="00A70F6D">
        <w:t>The swing-slide panel</w:t>
      </w:r>
      <w:r w:rsidR="009E4578" w:rsidRPr="00A70F6D">
        <w:t>s</w:t>
      </w:r>
      <w:r w:rsidRPr="00A70F6D">
        <w:t xml:space="preserve"> slide along the exterior side of the </w:t>
      </w:r>
      <w:r w:rsidR="00F03DA7" w:rsidRPr="00A70F6D">
        <w:t xml:space="preserve">fixed </w:t>
      </w:r>
      <w:proofErr w:type="spellStart"/>
      <w:r w:rsidRPr="00A70F6D">
        <w:t>sidelite</w:t>
      </w:r>
      <w:r w:rsidR="009E4578" w:rsidRPr="00A70F6D">
        <w:t>s</w:t>
      </w:r>
      <w:proofErr w:type="spellEnd"/>
      <w:r w:rsidR="007F6F59" w:rsidRPr="00A70F6D">
        <w:t xml:space="preserve"> (two sliding panels and two </w:t>
      </w:r>
      <w:proofErr w:type="spellStart"/>
      <w:r w:rsidR="007F6F59" w:rsidRPr="00A70F6D">
        <w:t>sidelites</w:t>
      </w:r>
      <w:proofErr w:type="spellEnd"/>
      <w:r w:rsidR="007F6F59" w:rsidRPr="00A70F6D">
        <w:t>)</w:t>
      </w:r>
      <w:r w:rsidRPr="00A70F6D">
        <w:t>.</w:t>
      </w:r>
    </w:p>
    <w:p w14:paraId="05FCE6FE" w14:textId="77777777" w:rsidR="00FB0233" w:rsidRPr="00A70F6D" w:rsidRDefault="00FB0233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523651AC" w14:textId="77777777" w:rsidR="00FB0233" w:rsidRPr="00A70F6D" w:rsidRDefault="00FB0233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</w:t>
      </w:r>
      <w:r w:rsidR="009E4578" w:rsidRPr="00A70F6D">
        <w:t>s</w:t>
      </w:r>
      <w:r w:rsidRPr="00A70F6D">
        <w:t>.</w:t>
      </w:r>
    </w:p>
    <w:p w14:paraId="08E8248E" w14:textId="77777777" w:rsidR="00FB0233" w:rsidRPr="00A70F6D" w:rsidRDefault="00FB0233" w:rsidP="00CF5B03">
      <w:pPr>
        <w:pStyle w:val="PR3"/>
        <w:jc w:val="both"/>
      </w:pPr>
      <w:r w:rsidRPr="00A70F6D">
        <w:t>Mounting</w:t>
      </w:r>
      <w:proofErr w:type="gramStart"/>
      <w:r w:rsidRPr="00A70F6D">
        <w:t>:  Between</w:t>
      </w:r>
      <w:proofErr w:type="gramEnd"/>
      <w:r w:rsidRPr="00A70F6D">
        <w:t xml:space="preserve"> jambs.</w:t>
      </w:r>
    </w:p>
    <w:p w14:paraId="4CCF12BC" w14:textId="77777777" w:rsidR="002E5DBE" w:rsidRPr="00A70F6D" w:rsidRDefault="002E5DBE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O</w:t>
      </w:r>
      <w:proofErr w:type="gramEnd"/>
      <w:r w:rsidRPr="00A70F6D">
        <w:rPr>
          <w:color w:val="FF0000"/>
          <w:szCs w:val="24"/>
        </w:rPr>
        <w:t>-X-SX (Left), SX-X-O (Right</w:t>
      </w:r>
      <w:proofErr w:type="gramStart"/>
      <w:r w:rsidRPr="00A70F6D">
        <w:rPr>
          <w:color w:val="FF0000"/>
          <w:szCs w:val="24"/>
        </w:rPr>
        <w:t>);  Telescopic</w:t>
      </w:r>
      <w:proofErr w:type="gramEnd"/>
      <w:r w:rsidRPr="00A70F6D">
        <w:rPr>
          <w:color w:val="FF0000"/>
          <w:szCs w:val="24"/>
        </w:rPr>
        <w:t xml:space="preserve"> single slide, </w:t>
      </w:r>
      <w:r w:rsidR="00F50235" w:rsidRPr="00A70F6D">
        <w:rPr>
          <w:color w:val="FF0000"/>
          <w:szCs w:val="24"/>
        </w:rPr>
        <w:t>fixed sidelite</w:t>
      </w:r>
      <w:r w:rsidRPr="00A70F6D">
        <w:rPr>
          <w:color w:val="FF0000"/>
          <w:szCs w:val="24"/>
        </w:rPr>
        <w:t>.</w:t>
      </w:r>
      <w:r w:rsidRPr="00A70F6D">
        <w:rPr>
          <w:szCs w:val="24"/>
        </w:rPr>
        <w:t>]</w:t>
      </w:r>
    </w:p>
    <w:p w14:paraId="3F0E8426" w14:textId="77777777" w:rsidR="002E5DBE" w:rsidRPr="00A70F6D" w:rsidRDefault="00F50235" w:rsidP="00CF5B03">
      <w:pPr>
        <w:pStyle w:val="PR3"/>
        <w:jc w:val="both"/>
      </w:pPr>
      <w:r w:rsidRPr="00A70F6D">
        <w:t>Lead</w:t>
      </w:r>
      <w:r w:rsidR="002E5DBE" w:rsidRPr="00A70F6D">
        <w:t xml:space="preserve"> swing-slide panel</w:t>
      </w:r>
      <w:r w:rsidRPr="00A70F6D">
        <w:t xml:space="preserve"> and secondary slide</w:t>
      </w:r>
      <w:r w:rsidR="002E5DBE" w:rsidRPr="00A70F6D">
        <w:t xml:space="preserve"> </w:t>
      </w:r>
      <w:r w:rsidRPr="00A70F6D">
        <w:t xml:space="preserve">panel slide </w:t>
      </w:r>
      <w:r w:rsidR="002E5DBE" w:rsidRPr="00A70F6D">
        <w:t xml:space="preserve">along the </w:t>
      </w:r>
      <w:r w:rsidRPr="00A70F6D">
        <w:t>ex</w:t>
      </w:r>
      <w:r w:rsidR="002E5DBE" w:rsidRPr="00A70F6D">
        <w:t xml:space="preserve">terior side of the </w:t>
      </w:r>
      <w:r w:rsidR="003546A3" w:rsidRPr="00A70F6D">
        <w:t>fixed</w:t>
      </w:r>
      <w:r w:rsidR="002E5DBE" w:rsidRPr="00A70F6D">
        <w:t xml:space="preserve"> sidelite</w:t>
      </w:r>
      <w:r w:rsidR="006267E3" w:rsidRPr="00A70F6D">
        <w:t xml:space="preserve"> (two sliding panels and one sidelite)</w:t>
      </w:r>
      <w:r w:rsidR="002E5DBE" w:rsidRPr="00A70F6D">
        <w:t>.</w:t>
      </w:r>
    </w:p>
    <w:p w14:paraId="2AF07515" w14:textId="77777777" w:rsidR="002E5DBE" w:rsidRPr="00A70F6D" w:rsidRDefault="002E5DBE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65C860D9" w14:textId="77777777" w:rsidR="002E5DBE" w:rsidRPr="00A70F6D" w:rsidRDefault="002E5DBE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panels.</w:t>
      </w:r>
    </w:p>
    <w:p w14:paraId="533843D7" w14:textId="77777777" w:rsidR="002E5DBE" w:rsidRPr="00A70F6D" w:rsidRDefault="002E5DBE" w:rsidP="00CF5B03">
      <w:pPr>
        <w:pStyle w:val="PR3"/>
        <w:jc w:val="both"/>
      </w:pPr>
      <w:r w:rsidRPr="00A70F6D">
        <w:t>Mounting</w:t>
      </w:r>
      <w:proofErr w:type="gramStart"/>
      <w:r w:rsidRPr="00A70F6D">
        <w:t>:  Between</w:t>
      </w:r>
      <w:proofErr w:type="gramEnd"/>
      <w:r w:rsidRPr="00A70F6D">
        <w:t xml:space="preserve"> jambs.</w:t>
      </w:r>
    </w:p>
    <w:p w14:paraId="308F753C" w14:textId="77777777" w:rsidR="002E5DBE" w:rsidRPr="00A70F6D" w:rsidRDefault="002E5DBE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O</w:t>
      </w:r>
      <w:proofErr w:type="gramEnd"/>
      <w:r w:rsidRPr="00A70F6D">
        <w:rPr>
          <w:color w:val="FF0000"/>
          <w:szCs w:val="24"/>
        </w:rPr>
        <w:t>-</w:t>
      </w:r>
      <w:r w:rsidR="007F6F59" w:rsidRPr="00A70F6D">
        <w:rPr>
          <w:color w:val="FF0000"/>
          <w:szCs w:val="24"/>
        </w:rPr>
        <w:t>X-</w:t>
      </w:r>
      <w:r w:rsidRPr="00A70F6D">
        <w:rPr>
          <w:color w:val="FF0000"/>
          <w:szCs w:val="24"/>
        </w:rPr>
        <w:t>SX-SX</w:t>
      </w:r>
      <w:r w:rsidR="007F6F59" w:rsidRPr="00A70F6D">
        <w:rPr>
          <w:color w:val="FF0000"/>
          <w:szCs w:val="24"/>
        </w:rPr>
        <w:t>-X</w:t>
      </w:r>
      <w:r w:rsidRPr="00A70F6D">
        <w:rPr>
          <w:color w:val="FF0000"/>
          <w:szCs w:val="24"/>
        </w:rPr>
        <w:t>-</w:t>
      </w:r>
      <w:proofErr w:type="gramStart"/>
      <w:r w:rsidRPr="00A70F6D">
        <w:rPr>
          <w:color w:val="FF0000"/>
          <w:szCs w:val="24"/>
        </w:rPr>
        <w:t>O;  Telescopic</w:t>
      </w:r>
      <w:proofErr w:type="gramEnd"/>
      <w:r w:rsidRPr="00A70F6D">
        <w:rPr>
          <w:color w:val="FF0000"/>
          <w:szCs w:val="24"/>
        </w:rPr>
        <w:t xml:space="preserve"> bi-parting, </w:t>
      </w:r>
      <w:r w:rsidR="00F50235" w:rsidRPr="00A70F6D">
        <w:rPr>
          <w:color w:val="FF0000"/>
          <w:szCs w:val="24"/>
        </w:rPr>
        <w:t>fixed sidelite</w:t>
      </w:r>
      <w:r w:rsidRPr="00A70F6D">
        <w:rPr>
          <w:color w:val="FF0000"/>
          <w:szCs w:val="24"/>
        </w:rPr>
        <w:t>.</w:t>
      </w:r>
      <w:r w:rsidRPr="00A70F6D">
        <w:rPr>
          <w:szCs w:val="24"/>
        </w:rPr>
        <w:t>]</w:t>
      </w:r>
    </w:p>
    <w:p w14:paraId="0A914861" w14:textId="77777777" w:rsidR="002E5DBE" w:rsidRPr="00A70F6D" w:rsidRDefault="00470D3F" w:rsidP="00CF5B03">
      <w:pPr>
        <w:pStyle w:val="PR3"/>
        <w:jc w:val="both"/>
      </w:pPr>
      <w:r w:rsidRPr="00A70F6D">
        <w:t>Lead swing-slide panel and secondary slide panel</w:t>
      </w:r>
      <w:r w:rsidR="003905A0" w:rsidRPr="00A70F6D">
        <w:t xml:space="preserve"> </w:t>
      </w:r>
      <w:r w:rsidRPr="00A70F6D">
        <w:t>slide along the exterior side of each fixed sidelite</w:t>
      </w:r>
      <w:r w:rsidR="007733D1" w:rsidRPr="00A70F6D">
        <w:t xml:space="preserve"> (four sliding panels</w:t>
      </w:r>
      <w:r w:rsidR="006267E3" w:rsidRPr="00A70F6D">
        <w:t xml:space="preserve"> and two </w:t>
      </w:r>
      <w:proofErr w:type="spellStart"/>
      <w:r w:rsidR="006267E3" w:rsidRPr="00A70F6D">
        <w:t>sidelites</w:t>
      </w:r>
      <w:proofErr w:type="spellEnd"/>
      <w:r w:rsidR="006267E3" w:rsidRPr="00A70F6D">
        <w:t>)</w:t>
      </w:r>
      <w:r w:rsidR="002E5DBE" w:rsidRPr="00A70F6D">
        <w:t>.</w:t>
      </w:r>
    </w:p>
    <w:p w14:paraId="029272F4" w14:textId="77777777" w:rsidR="002E5DBE" w:rsidRPr="00A70F6D" w:rsidRDefault="002E5DBE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4750B995" w14:textId="77777777" w:rsidR="002E5DBE" w:rsidRPr="00A70F6D" w:rsidRDefault="002E5DBE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panels.</w:t>
      </w:r>
    </w:p>
    <w:p w14:paraId="7EEC52C8" w14:textId="77777777" w:rsidR="002E5DBE" w:rsidRPr="00A70F6D" w:rsidRDefault="002E5DBE" w:rsidP="00CF5B03">
      <w:pPr>
        <w:pStyle w:val="PR3"/>
        <w:jc w:val="both"/>
      </w:pPr>
      <w:r w:rsidRPr="00A70F6D">
        <w:t>Mounting</w:t>
      </w:r>
      <w:proofErr w:type="gramStart"/>
      <w:r w:rsidRPr="00A70F6D">
        <w:t>:  Between</w:t>
      </w:r>
      <w:proofErr w:type="gramEnd"/>
      <w:r w:rsidRPr="00A70F6D">
        <w:t xml:space="preserve"> jambs.</w:t>
      </w:r>
    </w:p>
    <w:p w14:paraId="4B30C8B4" w14:textId="77777777" w:rsidR="00D922AB" w:rsidRPr="00A70F6D" w:rsidRDefault="00D922AB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P</w:t>
      </w:r>
      <w:proofErr w:type="gramEnd"/>
      <w:r w:rsidRPr="00A70F6D">
        <w:rPr>
          <w:color w:val="FF0000"/>
          <w:szCs w:val="24"/>
        </w:rPr>
        <w:t>-SX (Left), SX-P (</w:t>
      </w:r>
      <w:r w:rsidR="007A35C3" w:rsidRPr="00A70F6D">
        <w:rPr>
          <w:color w:val="FF0000"/>
          <w:szCs w:val="24"/>
        </w:rPr>
        <w:t>Right</w:t>
      </w:r>
      <w:proofErr w:type="gramStart"/>
      <w:r w:rsidRPr="00A70F6D">
        <w:rPr>
          <w:color w:val="FF0000"/>
          <w:szCs w:val="24"/>
        </w:rPr>
        <w:t>);  Single</w:t>
      </w:r>
      <w:proofErr w:type="gramEnd"/>
      <w:r w:rsidRPr="00A70F6D">
        <w:rPr>
          <w:color w:val="FF0000"/>
          <w:szCs w:val="24"/>
        </w:rPr>
        <w:t xml:space="preserve"> slide, surface mounted.</w:t>
      </w:r>
      <w:r w:rsidRPr="00A70F6D">
        <w:rPr>
          <w:szCs w:val="24"/>
        </w:rPr>
        <w:t>]</w:t>
      </w:r>
    </w:p>
    <w:p w14:paraId="29907995" w14:textId="77777777" w:rsidR="00D922AB" w:rsidRPr="00A70F6D" w:rsidRDefault="00D922AB" w:rsidP="00CF5B03">
      <w:pPr>
        <w:pStyle w:val="PR3"/>
        <w:jc w:val="both"/>
      </w:pPr>
      <w:r w:rsidRPr="00A70F6D">
        <w:t xml:space="preserve">The swing-slide panel slides along the exterior side of the </w:t>
      </w:r>
      <w:r w:rsidR="007A35C3" w:rsidRPr="00A70F6D">
        <w:t>wall</w:t>
      </w:r>
      <w:r w:rsidRPr="00A70F6D">
        <w:t xml:space="preserve"> (one sliding panel).</w:t>
      </w:r>
    </w:p>
    <w:p w14:paraId="26951AF4" w14:textId="77777777" w:rsidR="00D922AB" w:rsidRPr="00A70F6D" w:rsidRDefault="00D922AB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4137C39B" w14:textId="77777777" w:rsidR="00D922AB" w:rsidRPr="00A70F6D" w:rsidRDefault="00D922AB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panel.</w:t>
      </w:r>
    </w:p>
    <w:p w14:paraId="1357D74B" w14:textId="77777777" w:rsidR="00D922AB" w:rsidRPr="00A70F6D" w:rsidRDefault="00D922AB" w:rsidP="00CF5B03">
      <w:pPr>
        <w:pStyle w:val="PR3"/>
        <w:jc w:val="both"/>
      </w:pPr>
      <w:r w:rsidRPr="00A70F6D">
        <w:t>Mounting</w:t>
      </w:r>
      <w:proofErr w:type="gramStart"/>
      <w:r w:rsidRPr="00A70F6D">
        <w:t xml:space="preserve">:  </w:t>
      </w:r>
      <w:r w:rsidR="00B33935" w:rsidRPr="00A70F6D">
        <w:t>Surface</w:t>
      </w:r>
      <w:proofErr w:type="gramEnd"/>
      <w:r w:rsidR="00B33935" w:rsidRPr="00A70F6D">
        <w:t xml:space="preserve"> mounted header installed on face of wall</w:t>
      </w:r>
      <w:r w:rsidRPr="00A70F6D">
        <w:t>.</w:t>
      </w:r>
    </w:p>
    <w:p w14:paraId="2BEB24C0" w14:textId="77777777" w:rsidR="00D922AB" w:rsidRPr="00A70F6D" w:rsidRDefault="00D922AB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P</w:t>
      </w:r>
      <w:proofErr w:type="gramEnd"/>
      <w:r w:rsidRPr="00A70F6D">
        <w:rPr>
          <w:color w:val="FF0000"/>
          <w:szCs w:val="24"/>
        </w:rPr>
        <w:t>-SX-SX-</w:t>
      </w:r>
      <w:proofErr w:type="gramStart"/>
      <w:r w:rsidRPr="00A70F6D">
        <w:rPr>
          <w:color w:val="FF0000"/>
          <w:szCs w:val="24"/>
        </w:rPr>
        <w:t>P;  Bi</w:t>
      </w:r>
      <w:proofErr w:type="gramEnd"/>
      <w:r w:rsidRPr="00A70F6D">
        <w:rPr>
          <w:color w:val="FF0000"/>
          <w:szCs w:val="24"/>
        </w:rPr>
        <w:t>-parting, surface mounted.</w:t>
      </w:r>
      <w:r w:rsidRPr="00A70F6D">
        <w:rPr>
          <w:szCs w:val="24"/>
        </w:rPr>
        <w:t>]</w:t>
      </w:r>
    </w:p>
    <w:p w14:paraId="76ED9EAE" w14:textId="77777777" w:rsidR="00D922AB" w:rsidRPr="00A70F6D" w:rsidRDefault="00D922AB" w:rsidP="00CF5B03">
      <w:pPr>
        <w:pStyle w:val="PR3"/>
        <w:jc w:val="both"/>
      </w:pPr>
      <w:r w:rsidRPr="00A70F6D">
        <w:lastRenderedPageBreak/>
        <w:t xml:space="preserve">The swing-slide panels slide along the exterior side of the </w:t>
      </w:r>
      <w:r w:rsidR="00B33935" w:rsidRPr="00A70F6D">
        <w:t xml:space="preserve">wall </w:t>
      </w:r>
      <w:r w:rsidRPr="00A70F6D">
        <w:t>(two sliding panels).</w:t>
      </w:r>
    </w:p>
    <w:p w14:paraId="14ED7D9D" w14:textId="77777777" w:rsidR="00D922AB" w:rsidRPr="00A70F6D" w:rsidRDefault="00D922AB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75F8A202" w14:textId="77777777" w:rsidR="00D922AB" w:rsidRPr="00A70F6D" w:rsidRDefault="00D922AB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panels.</w:t>
      </w:r>
    </w:p>
    <w:p w14:paraId="5E6C2CD9" w14:textId="77777777" w:rsidR="00D922AB" w:rsidRPr="00A70F6D" w:rsidRDefault="00D922AB" w:rsidP="00CF5B03">
      <w:pPr>
        <w:pStyle w:val="PR3"/>
        <w:jc w:val="both"/>
      </w:pPr>
      <w:r w:rsidRPr="00A70F6D">
        <w:t>Mounting</w:t>
      </w:r>
      <w:proofErr w:type="gramStart"/>
      <w:r w:rsidRPr="00A70F6D">
        <w:t xml:space="preserve">:  </w:t>
      </w:r>
      <w:r w:rsidR="00B33935" w:rsidRPr="00A70F6D">
        <w:t>Surface</w:t>
      </w:r>
      <w:proofErr w:type="gramEnd"/>
      <w:r w:rsidR="00B33935" w:rsidRPr="00A70F6D">
        <w:t xml:space="preserve"> mounted header installed on face of wall</w:t>
      </w:r>
      <w:r w:rsidRPr="00A70F6D">
        <w:t>.</w:t>
      </w:r>
    </w:p>
    <w:p w14:paraId="77016010" w14:textId="77777777" w:rsidR="00D922AB" w:rsidRPr="00A70F6D" w:rsidRDefault="00D922AB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P</w:t>
      </w:r>
      <w:proofErr w:type="gramEnd"/>
      <w:r w:rsidRPr="00A70F6D">
        <w:rPr>
          <w:color w:val="FF0000"/>
          <w:szCs w:val="24"/>
        </w:rPr>
        <w:t>-X-SX (Left), SX-X-P (Right</w:t>
      </w:r>
      <w:proofErr w:type="gramStart"/>
      <w:r w:rsidRPr="00A70F6D">
        <w:rPr>
          <w:color w:val="FF0000"/>
          <w:szCs w:val="24"/>
        </w:rPr>
        <w:t>);  Telescopic</w:t>
      </w:r>
      <w:proofErr w:type="gramEnd"/>
      <w:r w:rsidRPr="00A70F6D">
        <w:rPr>
          <w:color w:val="FF0000"/>
          <w:szCs w:val="24"/>
        </w:rPr>
        <w:t xml:space="preserve"> single slide, </w:t>
      </w:r>
      <w:r w:rsidR="007A35C3" w:rsidRPr="00A70F6D">
        <w:rPr>
          <w:color w:val="FF0000"/>
          <w:szCs w:val="24"/>
        </w:rPr>
        <w:t>surface mounted</w:t>
      </w:r>
      <w:r w:rsidRPr="00A70F6D">
        <w:rPr>
          <w:color w:val="FF0000"/>
          <w:szCs w:val="24"/>
        </w:rPr>
        <w:t>.</w:t>
      </w:r>
      <w:r w:rsidRPr="00A70F6D">
        <w:rPr>
          <w:szCs w:val="24"/>
        </w:rPr>
        <w:t>]</w:t>
      </w:r>
    </w:p>
    <w:p w14:paraId="0ACF40D9" w14:textId="77777777" w:rsidR="00D922AB" w:rsidRPr="00A70F6D" w:rsidRDefault="00D922AB" w:rsidP="00CF5B03">
      <w:pPr>
        <w:pStyle w:val="PR3"/>
        <w:jc w:val="both"/>
      </w:pPr>
      <w:r w:rsidRPr="00A70F6D">
        <w:t xml:space="preserve">Lead swing-slide panel and secondary slide panel slide along the exterior side of </w:t>
      </w:r>
      <w:r w:rsidR="00B33935" w:rsidRPr="00A70F6D">
        <w:t>wall</w:t>
      </w:r>
      <w:r w:rsidRPr="00A70F6D">
        <w:t xml:space="preserve"> (two sliding panels).</w:t>
      </w:r>
    </w:p>
    <w:p w14:paraId="4BF78233" w14:textId="77777777" w:rsidR="00D922AB" w:rsidRPr="00A70F6D" w:rsidRDefault="00D922AB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714AAF4C" w14:textId="77777777" w:rsidR="00D922AB" w:rsidRPr="00A70F6D" w:rsidRDefault="00D922AB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panels.</w:t>
      </w:r>
    </w:p>
    <w:p w14:paraId="5933EF78" w14:textId="77777777" w:rsidR="00D922AB" w:rsidRPr="00A70F6D" w:rsidRDefault="00D922AB" w:rsidP="00CF5B03">
      <w:pPr>
        <w:pStyle w:val="PR3"/>
        <w:jc w:val="both"/>
      </w:pPr>
      <w:r w:rsidRPr="00A70F6D">
        <w:t>Mounting</w:t>
      </w:r>
      <w:proofErr w:type="gramStart"/>
      <w:r w:rsidRPr="00A70F6D">
        <w:t xml:space="preserve">:  </w:t>
      </w:r>
      <w:r w:rsidR="00B33935" w:rsidRPr="00A70F6D">
        <w:t>Surface</w:t>
      </w:r>
      <w:proofErr w:type="gramEnd"/>
      <w:r w:rsidR="00B33935" w:rsidRPr="00A70F6D">
        <w:t xml:space="preserve"> mounted header installed on face of wall</w:t>
      </w:r>
      <w:r w:rsidRPr="00A70F6D">
        <w:t>.</w:t>
      </w:r>
    </w:p>
    <w:p w14:paraId="3876A7FC" w14:textId="77777777" w:rsidR="00D922AB" w:rsidRPr="00A70F6D" w:rsidRDefault="00D922AB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Configuration</w:t>
      </w:r>
      <w:proofErr w:type="gramStart"/>
      <w:r w:rsidRPr="00A70F6D">
        <w:rPr>
          <w:color w:val="FF0000"/>
          <w:szCs w:val="24"/>
        </w:rPr>
        <w:t>:  P</w:t>
      </w:r>
      <w:proofErr w:type="gramEnd"/>
      <w:r w:rsidRPr="00A70F6D">
        <w:rPr>
          <w:color w:val="FF0000"/>
          <w:szCs w:val="24"/>
        </w:rPr>
        <w:t>-X-SX-SX-X-</w:t>
      </w:r>
      <w:proofErr w:type="gramStart"/>
      <w:r w:rsidR="007A35C3" w:rsidRPr="00A70F6D">
        <w:rPr>
          <w:color w:val="FF0000"/>
          <w:szCs w:val="24"/>
        </w:rPr>
        <w:t>P</w:t>
      </w:r>
      <w:r w:rsidRPr="00A70F6D">
        <w:rPr>
          <w:color w:val="FF0000"/>
          <w:szCs w:val="24"/>
        </w:rPr>
        <w:t>;  Telescopic</w:t>
      </w:r>
      <w:proofErr w:type="gramEnd"/>
      <w:r w:rsidRPr="00A70F6D">
        <w:rPr>
          <w:color w:val="FF0000"/>
          <w:szCs w:val="24"/>
        </w:rPr>
        <w:t xml:space="preserve"> bi-parting, </w:t>
      </w:r>
      <w:r w:rsidR="007A35C3" w:rsidRPr="00A70F6D">
        <w:rPr>
          <w:color w:val="FF0000"/>
          <w:szCs w:val="24"/>
        </w:rPr>
        <w:t>surface mounted</w:t>
      </w:r>
      <w:r w:rsidRPr="00A70F6D">
        <w:rPr>
          <w:color w:val="FF0000"/>
          <w:szCs w:val="24"/>
        </w:rPr>
        <w:t>.</w:t>
      </w:r>
      <w:r w:rsidRPr="00A70F6D">
        <w:rPr>
          <w:szCs w:val="24"/>
        </w:rPr>
        <w:t>]</w:t>
      </w:r>
    </w:p>
    <w:p w14:paraId="3B173CC6" w14:textId="77777777" w:rsidR="00D922AB" w:rsidRPr="00A70F6D" w:rsidRDefault="00D922AB" w:rsidP="00CF5B03">
      <w:pPr>
        <w:pStyle w:val="PR3"/>
        <w:jc w:val="both"/>
      </w:pPr>
      <w:r w:rsidRPr="00A70F6D">
        <w:t xml:space="preserve">Lead swing-slide panel and secondary slide panel slide along the exterior </w:t>
      </w:r>
      <w:proofErr w:type="gramStart"/>
      <w:r w:rsidRPr="00A70F6D">
        <w:t>side</w:t>
      </w:r>
      <w:proofErr w:type="gramEnd"/>
      <w:r w:rsidRPr="00A70F6D">
        <w:t xml:space="preserve"> </w:t>
      </w:r>
      <w:r w:rsidR="00A74918" w:rsidRPr="00A70F6D">
        <w:t>the wall</w:t>
      </w:r>
      <w:r w:rsidRPr="00A70F6D">
        <w:t xml:space="preserve"> (four sliding panels).</w:t>
      </w:r>
    </w:p>
    <w:p w14:paraId="058343B0" w14:textId="77777777" w:rsidR="00D922AB" w:rsidRPr="00A70F6D" w:rsidRDefault="00D922AB" w:rsidP="00CF5B03">
      <w:pPr>
        <w:pStyle w:val="PR3"/>
        <w:jc w:val="both"/>
      </w:pPr>
      <w:r w:rsidRPr="00A70F6D">
        <w:t>Traffic Pattern</w:t>
      </w:r>
      <w:proofErr w:type="gramStart"/>
      <w:r w:rsidRPr="00A70F6D">
        <w:t>:  [</w:t>
      </w:r>
      <w:proofErr w:type="gramEnd"/>
      <w:r w:rsidRPr="00A70F6D">
        <w:rPr>
          <w:color w:val="FF0000"/>
        </w:rPr>
        <w:t>One</w:t>
      </w:r>
      <w:r w:rsidRPr="00A70F6D">
        <w:t>] [</w:t>
      </w:r>
      <w:r w:rsidRPr="00A70F6D">
        <w:rPr>
          <w:color w:val="FF0000"/>
        </w:rPr>
        <w:t>Two</w:t>
      </w:r>
      <w:r w:rsidRPr="00A70F6D">
        <w:t>] way.</w:t>
      </w:r>
    </w:p>
    <w:p w14:paraId="17C85C8E" w14:textId="77777777" w:rsidR="00D922AB" w:rsidRPr="00A70F6D" w:rsidRDefault="00D922AB" w:rsidP="00CF5B03">
      <w:pPr>
        <w:pStyle w:val="PR3"/>
        <w:jc w:val="both"/>
      </w:pPr>
      <w:r w:rsidRPr="00A70F6D">
        <w:t>Emergency Breakout</w:t>
      </w:r>
      <w:proofErr w:type="gramStart"/>
      <w:r w:rsidRPr="00A70F6D">
        <w:t>:  Sliding</w:t>
      </w:r>
      <w:proofErr w:type="gramEnd"/>
      <w:r w:rsidRPr="00A70F6D">
        <w:t xml:space="preserve"> panels.</w:t>
      </w:r>
    </w:p>
    <w:p w14:paraId="7C936E1A" w14:textId="77777777" w:rsidR="00D922AB" w:rsidRPr="00A70F6D" w:rsidRDefault="00D922AB" w:rsidP="00CF5B03">
      <w:pPr>
        <w:pStyle w:val="PR3"/>
        <w:jc w:val="both"/>
      </w:pPr>
      <w:r w:rsidRPr="00A70F6D">
        <w:t>Mounting</w:t>
      </w:r>
      <w:proofErr w:type="gramStart"/>
      <w:r w:rsidRPr="00A70F6D">
        <w:t xml:space="preserve">:  </w:t>
      </w:r>
      <w:r w:rsidR="00B33935" w:rsidRPr="00A70F6D">
        <w:t>Surface</w:t>
      </w:r>
      <w:proofErr w:type="gramEnd"/>
      <w:r w:rsidR="00B33935" w:rsidRPr="00A70F6D">
        <w:t xml:space="preserve"> mounted header installed on face of wall</w:t>
      </w:r>
      <w:r w:rsidRPr="00A70F6D">
        <w:t>.</w:t>
      </w:r>
    </w:p>
    <w:p w14:paraId="3EF3D654" w14:textId="77777777" w:rsidR="00FB0233" w:rsidRPr="00A70F6D" w:rsidRDefault="00317CCC" w:rsidP="00CF5B03">
      <w:pPr>
        <w:pStyle w:val="ART"/>
        <w:jc w:val="both"/>
      </w:pPr>
      <w:r w:rsidRPr="00A70F6D">
        <w:t>ENTRANCE COMPONENTS</w:t>
      </w:r>
    </w:p>
    <w:p w14:paraId="2B722A29" w14:textId="77777777" w:rsidR="00317CCC" w:rsidRPr="00A70F6D" w:rsidRDefault="00317CCC" w:rsidP="00CF5B03">
      <w:pPr>
        <w:pStyle w:val="PR1"/>
      </w:pPr>
      <w:r w:rsidRPr="00A70F6D">
        <w:t>Aluminum:</w:t>
      </w:r>
      <w:r w:rsidRPr="00A70F6D">
        <w:rPr>
          <w:spacing w:val="-3"/>
        </w:rPr>
        <w:t xml:space="preserve"> </w:t>
      </w:r>
      <w:r w:rsidRPr="00A70F6D">
        <w:t>Alloy</w:t>
      </w:r>
      <w:r w:rsidRPr="00A70F6D">
        <w:rPr>
          <w:spacing w:val="-4"/>
        </w:rPr>
        <w:t xml:space="preserve"> </w:t>
      </w:r>
      <w:r w:rsidRPr="00A70F6D">
        <w:t>and</w:t>
      </w:r>
      <w:r w:rsidRPr="00A70F6D">
        <w:rPr>
          <w:spacing w:val="-1"/>
        </w:rPr>
        <w:t xml:space="preserve"> </w:t>
      </w:r>
      <w:r w:rsidRPr="00A70F6D">
        <w:t>temper</w:t>
      </w:r>
      <w:r w:rsidRPr="00A70F6D">
        <w:rPr>
          <w:spacing w:val="-1"/>
        </w:rPr>
        <w:t xml:space="preserve"> </w:t>
      </w:r>
      <w:r w:rsidRPr="00A70F6D">
        <w:t>recommended</w:t>
      </w:r>
      <w:r w:rsidRPr="00A70F6D">
        <w:rPr>
          <w:spacing w:val="-1"/>
        </w:rPr>
        <w:t xml:space="preserve"> </w:t>
      </w:r>
      <w:r w:rsidRPr="00A70F6D">
        <w:t>by</w:t>
      </w:r>
      <w:r w:rsidRPr="00A70F6D">
        <w:rPr>
          <w:spacing w:val="-4"/>
        </w:rPr>
        <w:t xml:space="preserve"> </w:t>
      </w:r>
      <w:r w:rsidRPr="00A70F6D">
        <w:t>manufacturer</w:t>
      </w:r>
      <w:r w:rsidRPr="00A70F6D">
        <w:rPr>
          <w:spacing w:val="-4"/>
        </w:rPr>
        <w:t xml:space="preserve"> </w:t>
      </w:r>
      <w:r w:rsidRPr="00A70F6D">
        <w:t>for</w:t>
      </w:r>
      <w:r w:rsidRPr="00A70F6D">
        <w:rPr>
          <w:spacing w:val="-1"/>
        </w:rPr>
        <w:t xml:space="preserve"> </w:t>
      </w:r>
      <w:r w:rsidRPr="00A70F6D">
        <w:t>type</w:t>
      </w:r>
      <w:r w:rsidRPr="00A70F6D">
        <w:rPr>
          <w:spacing w:val="-1"/>
        </w:rPr>
        <w:t xml:space="preserve"> </w:t>
      </w:r>
      <w:r w:rsidRPr="00A70F6D">
        <w:t>of use</w:t>
      </w:r>
      <w:r w:rsidRPr="00A70F6D">
        <w:rPr>
          <w:spacing w:val="-1"/>
        </w:rPr>
        <w:t xml:space="preserve"> </w:t>
      </w:r>
      <w:r w:rsidRPr="00A70F6D">
        <w:t>and specified finish.</w:t>
      </w:r>
    </w:p>
    <w:p w14:paraId="55C831F9" w14:textId="77777777" w:rsidR="00317CCC" w:rsidRPr="00A70F6D" w:rsidRDefault="00317CCC" w:rsidP="00CF5B03">
      <w:pPr>
        <w:pStyle w:val="PR2"/>
        <w:rPr>
          <w:szCs w:val="24"/>
        </w:rPr>
      </w:pPr>
      <w:r w:rsidRPr="00A70F6D">
        <w:rPr>
          <w:szCs w:val="24"/>
        </w:rPr>
        <w:t>Header,</w:t>
      </w:r>
      <w:r w:rsidRPr="00A70F6D">
        <w:rPr>
          <w:spacing w:val="-7"/>
          <w:szCs w:val="24"/>
        </w:rPr>
        <w:t xml:space="preserve"> </w:t>
      </w:r>
      <w:r w:rsidRPr="00A70F6D">
        <w:rPr>
          <w:szCs w:val="24"/>
        </w:rPr>
        <w:t>frames,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stiles</w:t>
      </w:r>
      <w:r w:rsidRPr="00A70F6D">
        <w:rPr>
          <w:spacing w:val="-7"/>
          <w:szCs w:val="24"/>
        </w:rPr>
        <w:t xml:space="preserve"> </w:t>
      </w:r>
      <w:r w:rsidRPr="00A70F6D">
        <w:rPr>
          <w:szCs w:val="24"/>
        </w:rPr>
        <w:t>and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rails</w:t>
      </w:r>
      <w:proofErr w:type="gramStart"/>
      <w:r w:rsidRPr="00A70F6D">
        <w:rPr>
          <w:szCs w:val="24"/>
        </w:rPr>
        <w:t>:</w:t>
      </w:r>
      <w:r w:rsidRPr="00A70F6D">
        <w:rPr>
          <w:spacing w:val="-6"/>
          <w:szCs w:val="24"/>
        </w:rPr>
        <w:t xml:space="preserve"> </w:t>
      </w:r>
      <w:r w:rsidR="00291735" w:rsidRPr="00A70F6D">
        <w:rPr>
          <w:spacing w:val="-6"/>
          <w:szCs w:val="24"/>
        </w:rPr>
        <w:t xml:space="preserve"> Alloy</w:t>
      </w:r>
      <w:proofErr w:type="gramEnd"/>
      <w:r w:rsidR="00291735"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6063-</w:t>
      </w:r>
      <w:r w:rsidRPr="00A70F6D">
        <w:rPr>
          <w:spacing w:val="-5"/>
          <w:szCs w:val="24"/>
        </w:rPr>
        <w:t>T</w:t>
      </w:r>
      <w:r w:rsidR="00291735" w:rsidRPr="00A70F6D">
        <w:rPr>
          <w:spacing w:val="-5"/>
          <w:szCs w:val="24"/>
        </w:rPr>
        <w:t>5.</w:t>
      </w:r>
    </w:p>
    <w:p w14:paraId="7C31F771" w14:textId="77777777" w:rsidR="00291735" w:rsidRPr="00A70F6D" w:rsidRDefault="00291735" w:rsidP="00CF5B03">
      <w:pPr>
        <w:pStyle w:val="PR2"/>
        <w:rPr>
          <w:szCs w:val="24"/>
        </w:rPr>
      </w:pPr>
      <w:r w:rsidRPr="00A70F6D">
        <w:rPr>
          <w:szCs w:val="24"/>
        </w:rPr>
        <w:t>Extruded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bars,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rods,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profiles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and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tubes</w:t>
      </w:r>
      <w:proofErr w:type="gramStart"/>
      <w:r w:rsidRPr="00A70F6D">
        <w:rPr>
          <w:szCs w:val="24"/>
        </w:rPr>
        <w:t>:</w:t>
      </w:r>
      <w:r w:rsidRPr="00A70F6D">
        <w:rPr>
          <w:spacing w:val="-2"/>
          <w:szCs w:val="24"/>
        </w:rPr>
        <w:t xml:space="preserve">  </w:t>
      </w:r>
      <w:r w:rsidRPr="00A70F6D">
        <w:rPr>
          <w:szCs w:val="24"/>
        </w:rPr>
        <w:t>ASTM</w:t>
      </w:r>
      <w:proofErr w:type="gramEnd"/>
      <w:r w:rsidRPr="00A70F6D">
        <w:rPr>
          <w:spacing w:val="-3"/>
          <w:szCs w:val="24"/>
        </w:rPr>
        <w:t xml:space="preserve"> </w:t>
      </w:r>
      <w:r w:rsidRPr="00A70F6D">
        <w:rPr>
          <w:spacing w:val="-4"/>
          <w:szCs w:val="24"/>
        </w:rPr>
        <w:t>B221.</w:t>
      </w:r>
    </w:p>
    <w:p w14:paraId="23EEB006" w14:textId="77777777" w:rsidR="00291735" w:rsidRPr="00A70F6D" w:rsidRDefault="00291735" w:rsidP="00CF5B03">
      <w:pPr>
        <w:pStyle w:val="PR2"/>
        <w:rPr>
          <w:szCs w:val="24"/>
        </w:rPr>
      </w:pPr>
      <w:r w:rsidRPr="00A70F6D">
        <w:rPr>
          <w:szCs w:val="24"/>
        </w:rPr>
        <w:t>Sheet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and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plate</w:t>
      </w:r>
      <w:proofErr w:type="gramStart"/>
      <w:r w:rsidRPr="00A70F6D">
        <w:rPr>
          <w:szCs w:val="24"/>
        </w:rPr>
        <w:t>:</w:t>
      </w:r>
      <w:r w:rsidRPr="00A70F6D">
        <w:rPr>
          <w:spacing w:val="-3"/>
          <w:szCs w:val="24"/>
        </w:rPr>
        <w:t xml:space="preserve">  </w:t>
      </w:r>
      <w:r w:rsidRPr="00A70F6D">
        <w:rPr>
          <w:szCs w:val="24"/>
        </w:rPr>
        <w:t>ASTM</w:t>
      </w:r>
      <w:proofErr w:type="gramEnd"/>
      <w:r w:rsidRPr="00A70F6D">
        <w:rPr>
          <w:spacing w:val="-3"/>
          <w:szCs w:val="24"/>
        </w:rPr>
        <w:t xml:space="preserve"> </w:t>
      </w:r>
      <w:r w:rsidRPr="00A70F6D">
        <w:rPr>
          <w:spacing w:val="-4"/>
          <w:szCs w:val="24"/>
        </w:rPr>
        <w:t>B209.</w:t>
      </w:r>
    </w:p>
    <w:p w14:paraId="16E3A754" w14:textId="750648CC" w:rsidR="004940C6" w:rsidRPr="00A70F6D" w:rsidRDefault="00887575" w:rsidP="00CF5B03">
      <w:pPr>
        <w:pStyle w:val="PR1"/>
      </w:pPr>
      <w:bookmarkStart w:id="10" w:name="_Hlk111044837"/>
      <w:r w:rsidRPr="00A70F6D">
        <w:t>Sliding Panels</w:t>
      </w:r>
      <w:r w:rsidR="004940C6" w:rsidRPr="00A70F6D">
        <w:t xml:space="preserve"> and </w:t>
      </w:r>
      <w:proofErr w:type="spellStart"/>
      <w:r w:rsidR="004940C6" w:rsidRPr="00A70F6D">
        <w:t>Sidelites</w:t>
      </w:r>
      <w:proofErr w:type="spellEnd"/>
      <w:r w:rsidR="004940C6" w:rsidRPr="00A70F6D">
        <w:t xml:space="preserve">: Shall </w:t>
      </w:r>
      <w:r w:rsidR="00FF3909" w:rsidRPr="00A70F6D">
        <w:t>have</w:t>
      </w:r>
      <w:r w:rsidR="004940C6" w:rsidRPr="00A70F6D">
        <w:t xml:space="preserve"> 1-3/4” thick extruded aluminum stiles and rails</w:t>
      </w:r>
      <w:r w:rsidR="004940C6" w:rsidRPr="00A70F6D">
        <w:rPr>
          <w:spacing w:val="-2"/>
        </w:rPr>
        <w:t>,</w:t>
      </w:r>
      <w:r w:rsidR="004940C6" w:rsidRPr="00A70F6D">
        <w:t xml:space="preserve"> </w:t>
      </w:r>
      <w:r w:rsidR="004828AD" w:rsidRPr="00A70F6D">
        <w:t>with a m</w:t>
      </w:r>
      <w:r w:rsidR="004940C6" w:rsidRPr="00A70F6D">
        <w:t xml:space="preserve">inimum </w:t>
      </w:r>
      <w:r w:rsidR="004940C6" w:rsidRPr="00A70F6D">
        <w:rPr>
          <w:rStyle w:val="IP"/>
          <w:color w:val="auto"/>
        </w:rPr>
        <w:t>0.125 inch</w:t>
      </w:r>
      <w:r w:rsidR="004940C6" w:rsidRPr="00A70F6D">
        <w:rPr>
          <w:rStyle w:val="SI"/>
          <w:color w:val="auto"/>
        </w:rPr>
        <w:t xml:space="preserve"> (3.2 mm)</w:t>
      </w:r>
      <w:r w:rsidR="004940C6" w:rsidRPr="00A70F6D">
        <w:t xml:space="preserve"> </w:t>
      </w:r>
      <w:r w:rsidR="004828AD" w:rsidRPr="00A70F6D">
        <w:t xml:space="preserve">structural wall </w:t>
      </w:r>
      <w:r w:rsidR="004940C6" w:rsidRPr="00A70F6D">
        <w:t>thick</w:t>
      </w:r>
      <w:r w:rsidR="004828AD" w:rsidRPr="00A70F6D">
        <w:t>ness</w:t>
      </w:r>
      <w:r w:rsidR="004940C6" w:rsidRPr="00A70F6D">
        <w:t>. Stiles</w:t>
      </w:r>
      <w:r w:rsidR="004940C6" w:rsidRPr="00A70F6D">
        <w:rPr>
          <w:spacing w:val="-4"/>
        </w:rPr>
        <w:t xml:space="preserve"> </w:t>
      </w:r>
      <w:r w:rsidR="004940C6" w:rsidRPr="00A70F6D">
        <w:t>and</w:t>
      </w:r>
      <w:r w:rsidR="004940C6" w:rsidRPr="00A70F6D">
        <w:rPr>
          <w:spacing w:val="-4"/>
        </w:rPr>
        <w:t xml:space="preserve"> </w:t>
      </w:r>
      <w:r w:rsidR="004940C6" w:rsidRPr="00A70F6D">
        <w:t>rails</w:t>
      </w:r>
      <w:r w:rsidR="004940C6" w:rsidRPr="00A70F6D">
        <w:rPr>
          <w:spacing w:val="-4"/>
        </w:rPr>
        <w:t xml:space="preserve"> </w:t>
      </w:r>
      <w:r w:rsidR="004940C6" w:rsidRPr="00A70F6D">
        <w:t>shall</w:t>
      </w:r>
      <w:r w:rsidR="004940C6" w:rsidRPr="00A70F6D">
        <w:rPr>
          <w:spacing w:val="-5"/>
        </w:rPr>
        <w:t xml:space="preserve"> </w:t>
      </w:r>
      <w:r w:rsidR="004940C6" w:rsidRPr="00A70F6D">
        <w:t>be</w:t>
      </w:r>
      <w:r w:rsidR="004940C6" w:rsidRPr="00A70F6D">
        <w:rPr>
          <w:spacing w:val="-9"/>
        </w:rPr>
        <w:t xml:space="preserve"> </w:t>
      </w:r>
      <w:r w:rsidR="004940C6" w:rsidRPr="00A70F6D">
        <w:t>mechanically</w:t>
      </w:r>
      <w:r w:rsidR="004940C6" w:rsidRPr="00A70F6D">
        <w:rPr>
          <w:spacing w:val="-7"/>
        </w:rPr>
        <w:t xml:space="preserve"> </w:t>
      </w:r>
      <w:r w:rsidR="004940C6" w:rsidRPr="00A70F6D">
        <w:t>fastened</w:t>
      </w:r>
      <w:r w:rsidR="004940C6" w:rsidRPr="00A70F6D">
        <w:rPr>
          <w:spacing w:val="-4"/>
        </w:rPr>
        <w:t xml:space="preserve"> </w:t>
      </w:r>
      <w:r w:rsidR="004940C6" w:rsidRPr="00A70F6D">
        <w:t>with</w:t>
      </w:r>
      <w:r w:rsidR="004940C6" w:rsidRPr="00A70F6D">
        <w:rPr>
          <w:spacing w:val="-4"/>
        </w:rPr>
        <w:t xml:space="preserve"> </w:t>
      </w:r>
      <w:r w:rsidR="004940C6" w:rsidRPr="00A70F6D">
        <w:t>mortise</w:t>
      </w:r>
      <w:r w:rsidR="004940C6" w:rsidRPr="00A70F6D">
        <w:rPr>
          <w:spacing w:val="-4"/>
        </w:rPr>
        <w:t xml:space="preserve"> </w:t>
      </w:r>
      <w:r w:rsidR="004940C6" w:rsidRPr="00A70F6D">
        <w:t>and</w:t>
      </w:r>
      <w:r w:rsidR="004940C6" w:rsidRPr="00A70F6D">
        <w:rPr>
          <w:spacing w:val="-2"/>
        </w:rPr>
        <w:t xml:space="preserve"> </w:t>
      </w:r>
      <w:r w:rsidR="004940C6" w:rsidRPr="00A70F6D">
        <w:t>tenon</w:t>
      </w:r>
      <w:r w:rsidR="004940C6" w:rsidRPr="00A70F6D">
        <w:rPr>
          <w:spacing w:val="-2"/>
        </w:rPr>
        <w:t xml:space="preserve"> </w:t>
      </w:r>
      <w:r w:rsidR="004940C6" w:rsidRPr="00A70F6D">
        <w:t>blocks</w:t>
      </w:r>
      <w:r w:rsidR="004828AD" w:rsidRPr="00A70F6D">
        <w:t>.</w:t>
      </w:r>
    </w:p>
    <w:p w14:paraId="3697107E" w14:textId="77777777" w:rsidR="00796E5E" w:rsidRPr="00A70F6D" w:rsidRDefault="00796E5E" w:rsidP="001E502A">
      <w:pPr>
        <w:pStyle w:val="PRT"/>
        <w:numPr>
          <w:ilvl w:val="0"/>
          <w:numId w:val="0"/>
        </w:numPr>
        <w:spacing w:before="120" w:after="120"/>
        <w:rPr>
          <w:i/>
          <w:iCs/>
          <w:color w:val="FF0000"/>
        </w:rPr>
      </w:pPr>
      <w:r w:rsidRPr="00A70F6D">
        <w:rPr>
          <w:i/>
          <w:iCs/>
          <w:color w:val="FF0000"/>
        </w:rPr>
        <w:t>&lt;SPECIFIER</w:t>
      </w:r>
      <w:proofErr w:type="gramStart"/>
      <w:r w:rsidRPr="00A70F6D">
        <w:rPr>
          <w:i/>
          <w:iCs/>
          <w:color w:val="FF0000"/>
        </w:rPr>
        <w:t>:  Sight</w:t>
      </w:r>
      <w:proofErr w:type="gramEnd"/>
      <w:r w:rsidRPr="00A70F6D">
        <w:rPr>
          <w:i/>
          <w:iCs/>
          <w:color w:val="FF0000"/>
        </w:rPr>
        <w:t xml:space="preserve"> line width</w:t>
      </w:r>
      <w:r w:rsidR="00AB4440" w:rsidRPr="00A70F6D">
        <w:rPr>
          <w:i/>
          <w:iCs/>
          <w:color w:val="FF0000"/>
        </w:rPr>
        <w:t xml:space="preserve"> of the vertical stiles</w:t>
      </w:r>
      <w:r w:rsidRPr="00A70F6D">
        <w:rPr>
          <w:i/>
          <w:iCs/>
          <w:color w:val="FF0000"/>
        </w:rPr>
        <w:t xml:space="preserve"> </w:t>
      </w:r>
      <w:r w:rsidR="00AB4440" w:rsidRPr="00A70F6D">
        <w:rPr>
          <w:i/>
          <w:iCs/>
          <w:color w:val="FF0000"/>
        </w:rPr>
        <w:t>is an a</w:t>
      </w:r>
      <w:r w:rsidRPr="00A70F6D">
        <w:rPr>
          <w:i/>
          <w:iCs/>
          <w:color w:val="FF0000"/>
        </w:rPr>
        <w:t>dd</w:t>
      </w:r>
      <w:r w:rsidR="00AB4440" w:rsidRPr="00A70F6D">
        <w:rPr>
          <w:i/>
          <w:iCs/>
          <w:color w:val="FF0000"/>
        </w:rPr>
        <w:t>itional</w:t>
      </w:r>
      <w:r w:rsidRPr="00A70F6D">
        <w:rPr>
          <w:i/>
          <w:iCs/>
          <w:color w:val="FF0000"/>
        </w:rPr>
        <w:t xml:space="preserve"> 3/4" (19 mm) </w:t>
      </w:r>
      <w:r w:rsidR="00AB4440" w:rsidRPr="00A70F6D">
        <w:rPr>
          <w:i/>
          <w:iCs/>
          <w:color w:val="FF0000"/>
        </w:rPr>
        <w:t xml:space="preserve">due to </w:t>
      </w:r>
      <w:r w:rsidRPr="00A70F6D">
        <w:rPr>
          <w:i/>
          <w:iCs/>
          <w:color w:val="FF0000"/>
        </w:rPr>
        <w:t>the width of the glazing stop&gt;</w:t>
      </w:r>
    </w:p>
    <w:p w14:paraId="5C60767B" w14:textId="77777777" w:rsidR="004828AD" w:rsidRPr="00A70F6D" w:rsidRDefault="00824602" w:rsidP="009F619F">
      <w:pPr>
        <w:pStyle w:val="PR2"/>
        <w:rPr>
          <w:szCs w:val="24"/>
        </w:rPr>
      </w:pPr>
      <w:r w:rsidRPr="00A70F6D">
        <w:rPr>
          <w:szCs w:val="24"/>
        </w:rPr>
        <w:t xml:space="preserve">Vertical </w:t>
      </w:r>
      <w:r w:rsidR="004828AD" w:rsidRPr="00A70F6D">
        <w:rPr>
          <w:szCs w:val="24"/>
        </w:rPr>
        <w:t>Stile</w:t>
      </w:r>
      <w:r w:rsidR="00EE1827" w:rsidRPr="00A70F6D">
        <w:rPr>
          <w:szCs w:val="24"/>
        </w:rPr>
        <w:t xml:space="preserve"> Width</w:t>
      </w:r>
      <w:proofErr w:type="gramStart"/>
      <w:r w:rsidR="004828AD" w:rsidRPr="00A70F6D">
        <w:rPr>
          <w:szCs w:val="24"/>
        </w:rPr>
        <w:t>:  [</w:t>
      </w:r>
      <w:proofErr w:type="gramEnd"/>
      <w:r w:rsidR="004828AD" w:rsidRPr="00A70F6D">
        <w:rPr>
          <w:color w:val="FF0000"/>
          <w:szCs w:val="24"/>
        </w:rPr>
        <w:t>Narrow</w:t>
      </w:r>
      <w:r w:rsidR="004828AD" w:rsidRPr="00A70F6D">
        <w:rPr>
          <w:color w:val="FF0000"/>
          <w:spacing w:val="-3"/>
          <w:szCs w:val="24"/>
        </w:rPr>
        <w:t xml:space="preserve"> </w:t>
      </w:r>
      <w:r w:rsidR="004828AD" w:rsidRPr="00A70F6D">
        <w:rPr>
          <w:color w:val="FF0000"/>
          <w:szCs w:val="24"/>
        </w:rPr>
        <w:t>stile,</w:t>
      </w:r>
      <w:r w:rsidR="004828AD" w:rsidRPr="00A70F6D">
        <w:rPr>
          <w:color w:val="FF0000"/>
          <w:spacing w:val="-2"/>
          <w:szCs w:val="24"/>
        </w:rPr>
        <w:t xml:space="preserve"> </w:t>
      </w:r>
      <w:r w:rsidR="004828AD" w:rsidRPr="00A70F6D">
        <w:rPr>
          <w:color w:val="FF0000"/>
          <w:szCs w:val="24"/>
        </w:rPr>
        <w:t>2”</w:t>
      </w:r>
      <w:r w:rsidR="004828AD" w:rsidRPr="00A70F6D">
        <w:rPr>
          <w:color w:val="FF0000"/>
          <w:spacing w:val="-3"/>
          <w:szCs w:val="24"/>
        </w:rPr>
        <w:t xml:space="preserve"> </w:t>
      </w:r>
      <w:r w:rsidR="004828AD" w:rsidRPr="00A70F6D">
        <w:rPr>
          <w:color w:val="FF0000"/>
          <w:szCs w:val="24"/>
        </w:rPr>
        <w:t>(51</w:t>
      </w:r>
      <w:r w:rsidR="00000668" w:rsidRPr="00A70F6D">
        <w:rPr>
          <w:color w:val="FF0000"/>
          <w:szCs w:val="24"/>
        </w:rPr>
        <w:t xml:space="preserve"> </w:t>
      </w:r>
      <w:r w:rsidR="004828AD" w:rsidRPr="00A70F6D">
        <w:rPr>
          <w:color w:val="FF0000"/>
          <w:szCs w:val="24"/>
        </w:rPr>
        <w:t>mm)</w:t>
      </w:r>
      <w:r w:rsidR="009266DE" w:rsidRPr="00A70F6D">
        <w:rPr>
          <w:color w:val="FF0000"/>
          <w:szCs w:val="24"/>
        </w:rPr>
        <w:t>.</w:t>
      </w:r>
      <w:r w:rsidR="004828AD" w:rsidRPr="00A70F6D">
        <w:rPr>
          <w:szCs w:val="24"/>
        </w:rPr>
        <w:t>]  [</w:t>
      </w:r>
      <w:r w:rsidR="004828AD" w:rsidRPr="00A70F6D">
        <w:rPr>
          <w:color w:val="FF0000"/>
          <w:szCs w:val="24"/>
        </w:rPr>
        <w:t>Medium</w:t>
      </w:r>
      <w:r w:rsidR="004828AD" w:rsidRPr="00A70F6D">
        <w:rPr>
          <w:color w:val="FF0000"/>
          <w:spacing w:val="-4"/>
          <w:szCs w:val="24"/>
        </w:rPr>
        <w:t xml:space="preserve"> </w:t>
      </w:r>
      <w:r w:rsidR="004828AD" w:rsidRPr="00A70F6D">
        <w:rPr>
          <w:color w:val="FF0000"/>
          <w:szCs w:val="24"/>
        </w:rPr>
        <w:t>stile,</w:t>
      </w:r>
      <w:r w:rsidR="004828AD" w:rsidRPr="00A70F6D">
        <w:rPr>
          <w:color w:val="FF0000"/>
          <w:spacing w:val="-5"/>
          <w:szCs w:val="24"/>
        </w:rPr>
        <w:t xml:space="preserve"> </w:t>
      </w:r>
      <w:r w:rsidR="004828AD" w:rsidRPr="00A70F6D">
        <w:rPr>
          <w:color w:val="FF0000"/>
          <w:szCs w:val="24"/>
        </w:rPr>
        <w:t>3-1/2”</w:t>
      </w:r>
      <w:r w:rsidR="004828AD" w:rsidRPr="00A70F6D">
        <w:rPr>
          <w:color w:val="FF0000"/>
          <w:spacing w:val="-7"/>
          <w:szCs w:val="24"/>
        </w:rPr>
        <w:t xml:space="preserve"> </w:t>
      </w:r>
      <w:r w:rsidR="004828AD" w:rsidRPr="00A70F6D">
        <w:rPr>
          <w:color w:val="FF0000"/>
          <w:spacing w:val="-2"/>
          <w:szCs w:val="24"/>
        </w:rPr>
        <w:t>(89</w:t>
      </w:r>
      <w:r w:rsidR="00000668" w:rsidRPr="00A70F6D">
        <w:rPr>
          <w:color w:val="FF0000"/>
          <w:spacing w:val="-2"/>
          <w:szCs w:val="24"/>
        </w:rPr>
        <w:t xml:space="preserve"> </w:t>
      </w:r>
      <w:r w:rsidR="004828AD" w:rsidRPr="00A70F6D">
        <w:rPr>
          <w:color w:val="FF0000"/>
          <w:spacing w:val="-2"/>
          <w:szCs w:val="24"/>
        </w:rPr>
        <w:t>mm)</w:t>
      </w:r>
      <w:r w:rsidR="009266DE" w:rsidRPr="00A70F6D">
        <w:rPr>
          <w:color w:val="FF0000"/>
          <w:spacing w:val="-2"/>
          <w:szCs w:val="24"/>
        </w:rPr>
        <w:t>.</w:t>
      </w:r>
      <w:r w:rsidR="004828AD" w:rsidRPr="00A70F6D">
        <w:rPr>
          <w:spacing w:val="-2"/>
          <w:szCs w:val="24"/>
        </w:rPr>
        <w:t xml:space="preserve">]  </w:t>
      </w:r>
      <w:r w:rsidR="004828AD" w:rsidRPr="00A70F6D">
        <w:rPr>
          <w:szCs w:val="24"/>
        </w:rPr>
        <w:t>[</w:t>
      </w:r>
      <w:r w:rsidR="004828AD" w:rsidRPr="00A70F6D">
        <w:rPr>
          <w:color w:val="FF0000"/>
          <w:szCs w:val="24"/>
        </w:rPr>
        <w:t>Wide</w:t>
      </w:r>
      <w:r w:rsidR="004828AD" w:rsidRPr="00A70F6D">
        <w:rPr>
          <w:color w:val="FF0000"/>
          <w:spacing w:val="-1"/>
          <w:szCs w:val="24"/>
        </w:rPr>
        <w:t xml:space="preserve"> </w:t>
      </w:r>
      <w:r w:rsidR="004828AD" w:rsidRPr="00A70F6D">
        <w:rPr>
          <w:color w:val="FF0000"/>
          <w:szCs w:val="24"/>
        </w:rPr>
        <w:t>stile,</w:t>
      </w:r>
      <w:r w:rsidR="004828AD" w:rsidRPr="00A70F6D">
        <w:rPr>
          <w:color w:val="FF0000"/>
          <w:spacing w:val="-1"/>
          <w:szCs w:val="24"/>
        </w:rPr>
        <w:t xml:space="preserve"> </w:t>
      </w:r>
      <w:r w:rsidR="004828AD" w:rsidRPr="00A70F6D">
        <w:rPr>
          <w:color w:val="FF0000"/>
          <w:szCs w:val="24"/>
        </w:rPr>
        <w:t>5”</w:t>
      </w:r>
      <w:r w:rsidR="004828AD" w:rsidRPr="00A70F6D">
        <w:rPr>
          <w:color w:val="FF0000"/>
          <w:spacing w:val="-1"/>
          <w:szCs w:val="24"/>
        </w:rPr>
        <w:t xml:space="preserve"> </w:t>
      </w:r>
      <w:r w:rsidR="004828AD" w:rsidRPr="00A70F6D">
        <w:rPr>
          <w:color w:val="FF0000"/>
          <w:spacing w:val="-2"/>
          <w:szCs w:val="24"/>
        </w:rPr>
        <w:t>(127</w:t>
      </w:r>
      <w:r w:rsidR="00000668" w:rsidRPr="00A70F6D">
        <w:rPr>
          <w:color w:val="FF0000"/>
          <w:spacing w:val="-2"/>
          <w:szCs w:val="24"/>
        </w:rPr>
        <w:t xml:space="preserve"> </w:t>
      </w:r>
      <w:r w:rsidR="004828AD" w:rsidRPr="00A70F6D">
        <w:rPr>
          <w:color w:val="FF0000"/>
          <w:spacing w:val="-2"/>
          <w:szCs w:val="24"/>
        </w:rPr>
        <w:t>mm)</w:t>
      </w:r>
      <w:r w:rsidR="009266DE" w:rsidRPr="00A70F6D">
        <w:rPr>
          <w:color w:val="FF0000"/>
          <w:spacing w:val="-2"/>
          <w:szCs w:val="24"/>
        </w:rPr>
        <w:t>.</w:t>
      </w:r>
      <w:r w:rsidR="004828AD" w:rsidRPr="00A70F6D">
        <w:rPr>
          <w:spacing w:val="-2"/>
          <w:szCs w:val="24"/>
        </w:rPr>
        <w:t>]</w:t>
      </w:r>
    </w:p>
    <w:p w14:paraId="7BAE3C2C" w14:textId="77777777" w:rsidR="001E502A" w:rsidRPr="00A70F6D" w:rsidRDefault="001E502A" w:rsidP="001E502A">
      <w:pPr>
        <w:pStyle w:val="PRT"/>
        <w:numPr>
          <w:ilvl w:val="0"/>
          <w:numId w:val="0"/>
        </w:numPr>
        <w:spacing w:before="120" w:after="120"/>
        <w:rPr>
          <w:i/>
          <w:iCs/>
          <w:color w:val="FF0000"/>
        </w:rPr>
      </w:pPr>
      <w:r w:rsidRPr="00A70F6D">
        <w:rPr>
          <w:i/>
          <w:iCs/>
          <w:color w:val="FF0000"/>
        </w:rPr>
        <w:lastRenderedPageBreak/>
        <w:t>&lt;SPECIFIER</w:t>
      </w:r>
      <w:proofErr w:type="gramStart"/>
      <w:r w:rsidRPr="00A70F6D">
        <w:rPr>
          <w:i/>
          <w:iCs/>
          <w:color w:val="FF0000"/>
        </w:rPr>
        <w:t>:  Sight</w:t>
      </w:r>
      <w:proofErr w:type="gramEnd"/>
      <w:r w:rsidRPr="00A70F6D">
        <w:rPr>
          <w:i/>
          <w:iCs/>
          <w:color w:val="FF0000"/>
        </w:rPr>
        <w:t xml:space="preserve"> line width of horizontal rail is an additional </w:t>
      </w:r>
      <w:r w:rsidR="00917A96" w:rsidRPr="00A70F6D">
        <w:rPr>
          <w:i/>
          <w:iCs/>
          <w:color w:val="FF0000"/>
        </w:rPr>
        <w:t>1-1/2</w:t>
      </w:r>
      <w:r w:rsidRPr="00A70F6D">
        <w:rPr>
          <w:i/>
          <w:iCs/>
          <w:color w:val="FF0000"/>
        </w:rPr>
        <w:t>" (</w:t>
      </w:r>
      <w:r w:rsidR="00917A96" w:rsidRPr="00A70F6D">
        <w:rPr>
          <w:i/>
          <w:iCs/>
          <w:color w:val="FF0000"/>
        </w:rPr>
        <w:t>38</w:t>
      </w:r>
      <w:r w:rsidRPr="00A70F6D">
        <w:rPr>
          <w:i/>
          <w:iCs/>
          <w:color w:val="FF0000"/>
        </w:rPr>
        <w:t xml:space="preserve"> mm) due to the width of the glazing stop</w:t>
      </w:r>
      <w:r w:rsidR="00917A96" w:rsidRPr="00A70F6D">
        <w:rPr>
          <w:i/>
          <w:iCs/>
          <w:color w:val="FF0000"/>
        </w:rPr>
        <w:t>s</w:t>
      </w:r>
      <w:r w:rsidRPr="00A70F6D">
        <w:rPr>
          <w:i/>
          <w:iCs/>
          <w:color w:val="FF0000"/>
        </w:rPr>
        <w:t>&gt;</w:t>
      </w:r>
    </w:p>
    <w:p w14:paraId="66476EF9" w14:textId="77777777" w:rsidR="00F37986" w:rsidRPr="00A70F6D" w:rsidRDefault="00F37986" w:rsidP="00CF5B03">
      <w:pPr>
        <w:pStyle w:val="PRT"/>
        <w:numPr>
          <w:ilvl w:val="0"/>
          <w:numId w:val="0"/>
        </w:numPr>
        <w:spacing w:before="120" w:after="120"/>
        <w:jc w:val="both"/>
        <w:rPr>
          <w:bCs/>
          <w:i/>
          <w:color w:val="FF0000"/>
        </w:rPr>
      </w:pPr>
      <w:r w:rsidRPr="00A70F6D">
        <w:rPr>
          <w:bCs/>
          <w:i/>
          <w:color w:val="FF0000"/>
        </w:rPr>
        <w:t>&lt;SPECIFIER:  3-1/2” horizontal rail required with exit device</w:t>
      </w:r>
      <w:r w:rsidR="00917A96" w:rsidRPr="00A70F6D">
        <w:rPr>
          <w:bCs/>
          <w:i/>
          <w:color w:val="FF0000"/>
        </w:rPr>
        <w:t xml:space="preserve">.  </w:t>
      </w:r>
      <w:r w:rsidR="00917A96" w:rsidRPr="00A70F6D">
        <w:rPr>
          <w:i/>
          <w:iCs/>
          <w:color w:val="FF0000"/>
        </w:rPr>
        <w:t>Sight line width of horizontal rail is</w:t>
      </w:r>
      <w:r w:rsidR="00917A96" w:rsidRPr="00A70F6D">
        <w:rPr>
          <w:bCs/>
          <w:i/>
          <w:color w:val="FF0000"/>
        </w:rPr>
        <w:t xml:space="preserve"> 5” (127 mm)</w:t>
      </w:r>
      <w:r w:rsidRPr="00A70F6D">
        <w:rPr>
          <w:bCs/>
          <w:i/>
          <w:color w:val="FF0000"/>
        </w:rPr>
        <w:t>&gt;</w:t>
      </w:r>
    </w:p>
    <w:p w14:paraId="5D79448F" w14:textId="77777777" w:rsidR="009266DE" w:rsidRPr="00A70F6D" w:rsidRDefault="009266DE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Horizontal</w:t>
      </w:r>
      <w:r w:rsidRPr="00A70F6D">
        <w:rPr>
          <w:color w:val="FF0000"/>
          <w:spacing w:val="-5"/>
          <w:szCs w:val="24"/>
        </w:rPr>
        <w:t xml:space="preserve"> </w:t>
      </w:r>
      <w:r w:rsidRPr="00A70F6D">
        <w:rPr>
          <w:color w:val="FF0000"/>
          <w:szCs w:val="24"/>
        </w:rPr>
        <w:t>Rail</w:t>
      </w:r>
      <w:r w:rsidRPr="00A70F6D">
        <w:rPr>
          <w:color w:val="FF0000"/>
          <w:spacing w:val="-4"/>
          <w:szCs w:val="24"/>
        </w:rPr>
        <w:t xml:space="preserve"> </w:t>
      </w:r>
      <w:r w:rsidRPr="00A70F6D">
        <w:rPr>
          <w:color w:val="FF0000"/>
          <w:szCs w:val="24"/>
        </w:rPr>
        <w:t>(Muntin</w:t>
      </w:r>
      <w:r w:rsidRPr="00A70F6D">
        <w:rPr>
          <w:color w:val="FF0000"/>
          <w:spacing w:val="-4"/>
          <w:szCs w:val="24"/>
        </w:rPr>
        <w:t xml:space="preserve"> </w:t>
      </w:r>
      <w:r w:rsidRPr="00A70F6D">
        <w:rPr>
          <w:color w:val="FF0000"/>
          <w:szCs w:val="24"/>
        </w:rPr>
        <w:t>Bar)</w:t>
      </w:r>
      <w:r w:rsidR="00EE1827" w:rsidRPr="00A70F6D">
        <w:rPr>
          <w:color w:val="FF0000"/>
          <w:szCs w:val="24"/>
        </w:rPr>
        <w:t xml:space="preserve"> Height</w:t>
      </w:r>
      <w:proofErr w:type="gramStart"/>
      <w:r w:rsidRPr="00A70F6D">
        <w:rPr>
          <w:color w:val="FF0000"/>
          <w:szCs w:val="24"/>
        </w:rPr>
        <w:t>:</w:t>
      </w:r>
      <w:r w:rsidRPr="00A70F6D">
        <w:rPr>
          <w:spacing w:val="-6"/>
          <w:szCs w:val="24"/>
        </w:rPr>
        <w:t xml:space="preserve">  [</w:t>
      </w:r>
      <w:proofErr w:type="gramEnd"/>
      <w:r w:rsidRPr="00A70F6D">
        <w:rPr>
          <w:color w:val="FF0000"/>
          <w:szCs w:val="24"/>
        </w:rPr>
        <w:t>1-1/2” (38 mm)</w:t>
      </w:r>
      <w:r w:rsidR="00871624" w:rsidRPr="00A70F6D">
        <w:rPr>
          <w:color w:val="FF0000"/>
          <w:szCs w:val="24"/>
        </w:rPr>
        <w:t>.</w:t>
      </w:r>
      <w:r w:rsidRPr="00A70F6D">
        <w:rPr>
          <w:szCs w:val="24"/>
        </w:rPr>
        <w:t xml:space="preserve">]   </w:t>
      </w:r>
      <w:r w:rsidR="0020488F" w:rsidRPr="00A70F6D">
        <w:rPr>
          <w:spacing w:val="-6"/>
          <w:szCs w:val="24"/>
        </w:rPr>
        <w:t>[</w:t>
      </w:r>
      <w:r w:rsidR="0020488F" w:rsidRPr="00A70F6D">
        <w:rPr>
          <w:color w:val="FF0000"/>
          <w:szCs w:val="24"/>
        </w:rPr>
        <w:t>2-1/2” (64 mm).</w:t>
      </w:r>
      <w:r w:rsidR="0020488F" w:rsidRPr="00A70F6D">
        <w:rPr>
          <w:szCs w:val="24"/>
        </w:rPr>
        <w:t xml:space="preserve">]   </w:t>
      </w: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3” (76</w:t>
      </w:r>
      <w:r w:rsidR="00000668" w:rsidRPr="00A70F6D">
        <w:rPr>
          <w:color w:val="FF0000"/>
          <w:szCs w:val="24"/>
        </w:rPr>
        <w:t xml:space="preserve"> </w:t>
      </w:r>
      <w:r w:rsidRPr="00A70F6D">
        <w:rPr>
          <w:color w:val="FF0000"/>
          <w:szCs w:val="24"/>
        </w:rPr>
        <w:t>mm)</w:t>
      </w:r>
      <w:r w:rsidR="00871624" w:rsidRPr="00A70F6D">
        <w:rPr>
          <w:color w:val="FF0000"/>
          <w:szCs w:val="24"/>
        </w:rPr>
        <w:t>.</w:t>
      </w:r>
      <w:r w:rsidRPr="00A70F6D">
        <w:rPr>
          <w:szCs w:val="24"/>
        </w:rPr>
        <w:t>]</w:t>
      </w:r>
      <w:r w:rsidR="00871624" w:rsidRPr="00A70F6D">
        <w:rPr>
          <w:szCs w:val="24"/>
        </w:rPr>
        <w:t xml:space="preserve">  </w:t>
      </w:r>
      <w:r w:rsidR="00EC065C" w:rsidRPr="00A70F6D">
        <w:rPr>
          <w:szCs w:val="24"/>
        </w:rPr>
        <w:t>[</w:t>
      </w:r>
      <w:r w:rsidR="00EC065C" w:rsidRPr="00A70F6D">
        <w:rPr>
          <w:color w:val="FF0000"/>
          <w:szCs w:val="24"/>
        </w:rPr>
        <w:t>3-1/2” (89</w:t>
      </w:r>
      <w:r w:rsidR="00000668" w:rsidRPr="00A70F6D">
        <w:rPr>
          <w:color w:val="FF0000"/>
          <w:szCs w:val="24"/>
        </w:rPr>
        <w:t xml:space="preserve"> </w:t>
      </w:r>
      <w:r w:rsidR="00EC065C" w:rsidRPr="00A70F6D">
        <w:rPr>
          <w:color w:val="FF0000"/>
          <w:szCs w:val="24"/>
        </w:rPr>
        <w:t>mm).</w:t>
      </w:r>
      <w:r w:rsidR="00EC065C" w:rsidRPr="00A70F6D">
        <w:rPr>
          <w:szCs w:val="24"/>
        </w:rPr>
        <w:t xml:space="preserve">]  </w:t>
      </w:r>
      <w:r w:rsidR="00871624" w:rsidRPr="00A70F6D">
        <w:rPr>
          <w:szCs w:val="24"/>
        </w:rPr>
        <w:t>[</w:t>
      </w:r>
      <w:r w:rsidR="00871624" w:rsidRPr="00A70F6D">
        <w:rPr>
          <w:color w:val="FF0000"/>
          <w:szCs w:val="24"/>
        </w:rPr>
        <w:t xml:space="preserve">4” </w:t>
      </w:r>
      <w:r w:rsidR="00871624" w:rsidRPr="00A70F6D">
        <w:rPr>
          <w:color w:val="FF0000"/>
          <w:spacing w:val="-2"/>
          <w:szCs w:val="24"/>
        </w:rPr>
        <w:t>(102</w:t>
      </w:r>
      <w:r w:rsidR="00000668" w:rsidRPr="00A70F6D">
        <w:rPr>
          <w:color w:val="FF0000"/>
          <w:spacing w:val="-2"/>
          <w:szCs w:val="24"/>
        </w:rPr>
        <w:t xml:space="preserve"> </w:t>
      </w:r>
      <w:r w:rsidR="00871624" w:rsidRPr="00A70F6D">
        <w:rPr>
          <w:color w:val="FF0000"/>
          <w:spacing w:val="-2"/>
          <w:szCs w:val="24"/>
        </w:rPr>
        <w:t>mm).</w:t>
      </w:r>
      <w:r w:rsidR="00871624" w:rsidRPr="00A70F6D">
        <w:rPr>
          <w:spacing w:val="-2"/>
          <w:szCs w:val="24"/>
        </w:rPr>
        <w:t>]  [</w:t>
      </w:r>
      <w:r w:rsidR="00871624" w:rsidRPr="00A70F6D">
        <w:rPr>
          <w:color w:val="FF0000"/>
          <w:szCs w:val="24"/>
        </w:rPr>
        <w:t xml:space="preserve">5” </w:t>
      </w:r>
      <w:r w:rsidR="00871624" w:rsidRPr="00A70F6D">
        <w:rPr>
          <w:color w:val="FF0000"/>
          <w:spacing w:val="-2"/>
          <w:szCs w:val="24"/>
        </w:rPr>
        <w:t>(127</w:t>
      </w:r>
      <w:r w:rsidR="00000668" w:rsidRPr="00A70F6D">
        <w:rPr>
          <w:color w:val="FF0000"/>
          <w:spacing w:val="-2"/>
          <w:szCs w:val="24"/>
        </w:rPr>
        <w:t xml:space="preserve"> </w:t>
      </w:r>
      <w:r w:rsidR="00871624" w:rsidRPr="00A70F6D">
        <w:rPr>
          <w:color w:val="FF0000"/>
          <w:spacing w:val="-2"/>
          <w:szCs w:val="24"/>
        </w:rPr>
        <w:t>mm).</w:t>
      </w:r>
      <w:r w:rsidR="00871624" w:rsidRPr="00A70F6D">
        <w:rPr>
          <w:spacing w:val="-2"/>
          <w:szCs w:val="24"/>
        </w:rPr>
        <w:t xml:space="preserve">] </w:t>
      </w:r>
      <w:r w:rsidR="00871624" w:rsidRPr="00A70F6D">
        <w:rPr>
          <w:spacing w:val="-5"/>
          <w:szCs w:val="24"/>
        </w:rPr>
        <w:t>[</w:t>
      </w:r>
      <w:r w:rsidR="00871624" w:rsidRPr="00A70F6D">
        <w:rPr>
          <w:color w:val="FF0000"/>
          <w:szCs w:val="24"/>
        </w:rPr>
        <w:t>6”</w:t>
      </w:r>
      <w:r w:rsidR="00871624" w:rsidRPr="00A70F6D">
        <w:rPr>
          <w:color w:val="FF0000"/>
          <w:spacing w:val="-4"/>
          <w:szCs w:val="24"/>
        </w:rPr>
        <w:t xml:space="preserve"> </w:t>
      </w:r>
      <w:r w:rsidR="00871624" w:rsidRPr="00A70F6D">
        <w:rPr>
          <w:color w:val="FF0000"/>
          <w:spacing w:val="-2"/>
          <w:szCs w:val="24"/>
        </w:rPr>
        <w:t>(1</w:t>
      </w:r>
      <w:r w:rsidR="009D659D" w:rsidRPr="00A70F6D">
        <w:rPr>
          <w:color w:val="FF0000"/>
          <w:spacing w:val="-2"/>
          <w:szCs w:val="24"/>
        </w:rPr>
        <w:t>52</w:t>
      </w:r>
      <w:r w:rsidR="00000668" w:rsidRPr="00A70F6D">
        <w:rPr>
          <w:color w:val="FF0000"/>
          <w:spacing w:val="-2"/>
          <w:szCs w:val="24"/>
        </w:rPr>
        <w:t xml:space="preserve"> </w:t>
      </w:r>
      <w:r w:rsidR="00871624" w:rsidRPr="00A70F6D">
        <w:rPr>
          <w:color w:val="FF0000"/>
          <w:spacing w:val="-2"/>
          <w:szCs w:val="24"/>
        </w:rPr>
        <w:t>mm).</w:t>
      </w:r>
      <w:r w:rsidR="00871624" w:rsidRPr="00A70F6D">
        <w:rPr>
          <w:spacing w:val="-2"/>
          <w:szCs w:val="24"/>
        </w:rPr>
        <w:t>]</w:t>
      </w:r>
    </w:p>
    <w:p w14:paraId="104816B1" w14:textId="77777777" w:rsidR="001460BE" w:rsidRDefault="001460BE" w:rsidP="001460BE">
      <w:pPr>
        <w:pStyle w:val="PRT"/>
        <w:numPr>
          <w:ilvl w:val="0"/>
          <w:numId w:val="0"/>
        </w:numPr>
        <w:spacing w:before="120" w:after="120"/>
        <w:rPr>
          <w:i/>
          <w:iCs/>
          <w:color w:val="FF0000"/>
        </w:rPr>
      </w:pPr>
      <w:r w:rsidRPr="00A70F6D">
        <w:rPr>
          <w:i/>
          <w:iCs/>
          <w:color w:val="FF0000"/>
        </w:rPr>
        <w:t>&lt;SPECIFIER</w:t>
      </w:r>
      <w:proofErr w:type="gramStart"/>
      <w:r w:rsidRPr="00A70F6D">
        <w:rPr>
          <w:i/>
          <w:iCs/>
          <w:color w:val="FF0000"/>
        </w:rPr>
        <w:t>:  Sight</w:t>
      </w:r>
      <w:proofErr w:type="gramEnd"/>
      <w:r w:rsidRPr="00A70F6D">
        <w:rPr>
          <w:i/>
          <w:iCs/>
          <w:color w:val="FF0000"/>
        </w:rPr>
        <w:t xml:space="preserve"> line width of bottom rail is an additional 1-1/2" (38 mm) due to the width of the glazing stops&gt;</w:t>
      </w:r>
    </w:p>
    <w:p w14:paraId="0D83F8D2" w14:textId="78B0CCBF" w:rsidR="001317A2" w:rsidRPr="00A70F6D" w:rsidRDefault="001317A2" w:rsidP="001317A2">
      <w:pPr>
        <w:pStyle w:val="PRT"/>
        <w:numPr>
          <w:ilvl w:val="0"/>
          <w:numId w:val="0"/>
        </w:numPr>
        <w:spacing w:before="120" w:after="120"/>
        <w:rPr>
          <w:i/>
          <w:iCs/>
          <w:color w:val="FF0000"/>
        </w:rPr>
      </w:pPr>
      <w:r w:rsidRPr="00A70F6D">
        <w:rPr>
          <w:i/>
          <w:iCs/>
          <w:color w:val="FF0000"/>
        </w:rPr>
        <w:t>&lt;SPECIFIER</w:t>
      </w:r>
      <w:proofErr w:type="gramStart"/>
      <w:r w:rsidRPr="00A70F6D">
        <w:rPr>
          <w:i/>
          <w:iCs/>
          <w:color w:val="FF0000"/>
        </w:rPr>
        <w:t xml:space="preserve">:  </w:t>
      </w:r>
      <w:r w:rsidR="002B7FB3">
        <w:rPr>
          <w:i/>
          <w:iCs/>
          <w:color w:val="FF0000"/>
        </w:rPr>
        <w:t>Narrow</w:t>
      </w:r>
      <w:proofErr w:type="gramEnd"/>
      <w:r w:rsidR="002B7FB3">
        <w:rPr>
          <w:i/>
          <w:iCs/>
          <w:color w:val="FF0000"/>
        </w:rPr>
        <w:t xml:space="preserve"> stile doors</w:t>
      </w:r>
      <w:r w:rsidR="009046D6">
        <w:rPr>
          <w:i/>
          <w:iCs/>
          <w:color w:val="FF0000"/>
        </w:rPr>
        <w:t xml:space="preserve"> are available with all bottom rail options.  Medium stile doors are available</w:t>
      </w:r>
      <w:r w:rsidR="00CB657B">
        <w:rPr>
          <w:i/>
          <w:iCs/>
          <w:color w:val="FF0000"/>
        </w:rPr>
        <w:t xml:space="preserve"> with 6” and 10” bottom rails.  Wide stile doors are available with 10” bottom rail</w:t>
      </w:r>
      <w:r w:rsidR="006010A7">
        <w:rPr>
          <w:i/>
          <w:iCs/>
          <w:color w:val="FF0000"/>
        </w:rPr>
        <w:t xml:space="preserve"> only</w:t>
      </w:r>
      <w:r w:rsidRPr="00A70F6D">
        <w:rPr>
          <w:i/>
          <w:iCs/>
          <w:color w:val="FF0000"/>
        </w:rPr>
        <w:t>&gt;</w:t>
      </w:r>
    </w:p>
    <w:p w14:paraId="389B37A1" w14:textId="7DB4E3CF" w:rsidR="00871624" w:rsidRPr="00A70F6D" w:rsidRDefault="00824602" w:rsidP="00CF5B03">
      <w:pPr>
        <w:pStyle w:val="PR2"/>
        <w:rPr>
          <w:szCs w:val="24"/>
        </w:rPr>
      </w:pPr>
      <w:r w:rsidRPr="00A70F6D">
        <w:rPr>
          <w:szCs w:val="24"/>
        </w:rPr>
        <w:t>Bottom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Rail</w:t>
      </w:r>
      <w:r w:rsidR="00EE1827" w:rsidRPr="00A70F6D">
        <w:rPr>
          <w:szCs w:val="24"/>
        </w:rPr>
        <w:t xml:space="preserve"> Height</w:t>
      </w:r>
      <w:proofErr w:type="gramStart"/>
      <w:r w:rsidRPr="00A70F6D">
        <w:rPr>
          <w:szCs w:val="24"/>
        </w:rPr>
        <w:t xml:space="preserve">: </w:t>
      </w:r>
      <w:r w:rsidRPr="00A70F6D">
        <w:rPr>
          <w:spacing w:val="-7"/>
          <w:szCs w:val="24"/>
        </w:rPr>
        <w:t xml:space="preserve"> [</w:t>
      </w:r>
      <w:proofErr w:type="gramEnd"/>
      <w:r w:rsidRPr="00A70F6D">
        <w:rPr>
          <w:color w:val="FF0000"/>
          <w:szCs w:val="24"/>
        </w:rPr>
        <w:t>3-1/2”</w:t>
      </w:r>
      <w:r w:rsidRPr="00A70F6D">
        <w:rPr>
          <w:color w:val="FF0000"/>
          <w:spacing w:val="-6"/>
          <w:szCs w:val="24"/>
        </w:rPr>
        <w:t xml:space="preserve"> </w:t>
      </w:r>
      <w:r w:rsidRPr="00A70F6D">
        <w:rPr>
          <w:color w:val="FF0000"/>
          <w:szCs w:val="24"/>
        </w:rPr>
        <w:t>(89</w:t>
      </w:r>
      <w:r w:rsidR="00000668" w:rsidRPr="00A70F6D">
        <w:rPr>
          <w:color w:val="FF0000"/>
          <w:szCs w:val="24"/>
        </w:rPr>
        <w:t xml:space="preserve"> </w:t>
      </w:r>
      <w:r w:rsidRPr="00A70F6D">
        <w:rPr>
          <w:color w:val="FF0000"/>
          <w:szCs w:val="24"/>
        </w:rPr>
        <w:t>mm).</w:t>
      </w:r>
      <w:r w:rsidRPr="00A70F6D">
        <w:rPr>
          <w:szCs w:val="24"/>
        </w:rPr>
        <w:t xml:space="preserve">]  </w:t>
      </w:r>
      <w:r w:rsidR="009D659D" w:rsidRPr="00A70F6D">
        <w:rPr>
          <w:spacing w:val="-5"/>
          <w:szCs w:val="24"/>
        </w:rPr>
        <w:t>[</w:t>
      </w:r>
      <w:r w:rsidR="009D659D" w:rsidRPr="00A70F6D">
        <w:rPr>
          <w:color w:val="FF0000"/>
          <w:szCs w:val="24"/>
        </w:rPr>
        <w:t>6”</w:t>
      </w:r>
      <w:r w:rsidR="009D659D" w:rsidRPr="00A70F6D">
        <w:rPr>
          <w:color w:val="FF0000"/>
          <w:spacing w:val="-4"/>
          <w:szCs w:val="24"/>
        </w:rPr>
        <w:t xml:space="preserve"> </w:t>
      </w:r>
      <w:r w:rsidR="009D659D" w:rsidRPr="00A70F6D">
        <w:rPr>
          <w:color w:val="FF0000"/>
          <w:spacing w:val="-2"/>
          <w:szCs w:val="24"/>
        </w:rPr>
        <w:t>(152</w:t>
      </w:r>
      <w:r w:rsidR="00000668" w:rsidRPr="00A70F6D">
        <w:rPr>
          <w:color w:val="FF0000"/>
          <w:spacing w:val="-2"/>
          <w:szCs w:val="24"/>
        </w:rPr>
        <w:t xml:space="preserve"> </w:t>
      </w:r>
      <w:r w:rsidR="009D659D" w:rsidRPr="00A70F6D">
        <w:rPr>
          <w:color w:val="FF0000"/>
          <w:spacing w:val="-2"/>
          <w:szCs w:val="24"/>
        </w:rPr>
        <w:t>mm).</w:t>
      </w:r>
      <w:r w:rsidR="009D659D" w:rsidRPr="00A70F6D">
        <w:rPr>
          <w:spacing w:val="-2"/>
          <w:szCs w:val="24"/>
        </w:rPr>
        <w:t xml:space="preserve">] </w:t>
      </w:r>
      <w:r w:rsidR="009D659D" w:rsidRPr="00A70F6D">
        <w:rPr>
          <w:szCs w:val="24"/>
        </w:rPr>
        <w:t xml:space="preserve"> </w:t>
      </w: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10”</w:t>
      </w:r>
      <w:r w:rsidRPr="00A70F6D">
        <w:rPr>
          <w:color w:val="FF0000"/>
          <w:spacing w:val="-1"/>
          <w:szCs w:val="24"/>
        </w:rPr>
        <w:t xml:space="preserve"> </w:t>
      </w:r>
      <w:r w:rsidRPr="00A70F6D">
        <w:rPr>
          <w:color w:val="FF0000"/>
          <w:spacing w:val="-4"/>
          <w:szCs w:val="24"/>
        </w:rPr>
        <w:t>(</w:t>
      </w:r>
      <w:r w:rsidR="00000668" w:rsidRPr="00A70F6D">
        <w:rPr>
          <w:color w:val="FF0000"/>
          <w:spacing w:val="-4"/>
          <w:szCs w:val="24"/>
        </w:rPr>
        <w:t xml:space="preserve">254 </w:t>
      </w:r>
      <w:r w:rsidRPr="00A70F6D">
        <w:rPr>
          <w:color w:val="FF0000"/>
          <w:spacing w:val="-4"/>
          <w:szCs w:val="24"/>
        </w:rPr>
        <w:t>mm).</w:t>
      </w:r>
      <w:r w:rsidRPr="00A70F6D">
        <w:rPr>
          <w:spacing w:val="-4"/>
          <w:szCs w:val="24"/>
        </w:rPr>
        <w:t>]</w:t>
      </w:r>
    </w:p>
    <w:p w14:paraId="35B1DF39" w14:textId="77777777" w:rsidR="00EA4376" w:rsidRPr="00A70F6D" w:rsidRDefault="00EA4376" w:rsidP="00CF5B03">
      <w:pPr>
        <w:pStyle w:val="PR2"/>
        <w:rPr>
          <w:szCs w:val="24"/>
        </w:rPr>
      </w:pPr>
      <w:r w:rsidRPr="00A70F6D">
        <w:rPr>
          <w:szCs w:val="24"/>
        </w:rPr>
        <w:t>Overlapping stiles shall have interlocks to prevent separation of panels. Interlocks to be adjusted to maintain security when</w:t>
      </w:r>
      <w:r w:rsidRPr="00A70F6D">
        <w:rPr>
          <w:spacing w:val="-4"/>
          <w:szCs w:val="24"/>
        </w:rPr>
        <w:t xml:space="preserve"> </w:t>
      </w:r>
      <w:r w:rsidR="00416831" w:rsidRPr="00A70F6D">
        <w:rPr>
          <w:szCs w:val="24"/>
        </w:rPr>
        <w:t>entrance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is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in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the</w:t>
      </w:r>
      <w:r w:rsidRPr="00A70F6D">
        <w:rPr>
          <w:spacing w:val="-9"/>
          <w:szCs w:val="24"/>
        </w:rPr>
        <w:t xml:space="preserve"> </w:t>
      </w:r>
      <w:r w:rsidRPr="00A70F6D">
        <w:rPr>
          <w:szCs w:val="24"/>
        </w:rPr>
        <w:t>closed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and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locked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position.</w:t>
      </w:r>
    </w:p>
    <w:bookmarkEnd w:id="10"/>
    <w:p w14:paraId="03CD6F58" w14:textId="77777777" w:rsidR="000A77BB" w:rsidRPr="00A70F6D" w:rsidRDefault="000A77BB" w:rsidP="00CF5B03">
      <w:pPr>
        <w:pStyle w:val="PR2"/>
        <w:rPr>
          <w:szCs w:val="24"/>
        </w:rPr>
      </w:pPr>
      <w:r w:rsidRPr="00A70F6D">
        <w:rPr>
          <w:szCs w:val="24"/>
        </w:rPr>
        <w:t>Swing-out Panels</w:t>
      </w:r>
      <w:proofErr w:type="gramStart"/>
      <w:r w:rsidRPr="00A70F6D">
        <w:rPr>
          <w:szCs w:val="24"/>
        </w:rPr>
        <w:t>:  Panels</w:t>
      </w:r>
      <w:proofErr w:type="gramEnd"/>
      <w:r w:rsidRPr="00A70F6D">
        <w:rPr>
          <w:szCs w:val="24"/>
        </w:rPr>
        <w:t xml:space="preserve"> can swing out 90 degrees at any point in the slide movement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to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provide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egress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per</w:t>
      </w:r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NFPA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101.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Required</w:t>
      </w:r>
      <w:r w:rsidRPr="00A70F6D">
        <w:rPr>
          <w:spacing w:val="-8"/>
          <w:szCs w:val="24"/>
        </w:rPr>
        <w:t xml:space="preserve"> </w:t>
      </w:r>
      <w:r w:rsidRPr="00A70F6D">
        <w:rPr>
          <w:szCs w:val="24"/>
        </w:rPr>
        <w:t>force</w:t>
      </w:r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to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“breakout” panels shall not exceed 50lbf (222N) applied to the lock stile. Entrances with</w:t>
      </w:r>
      <w:r w:rsidRPr="00A70F6D">
        <w:rPr>
          <w:spacing w:val="40"/>
          <w:szCs w:val="24"/>
        </w:rPr>
        <w:t xml:space="preserve"> </w:t>
      </w:r>
      <w:r w:rsidRPr="00A70F6D">
        <w:rPr>
          <w:szCs w:val="24"/>
        </w:rPr>
        <w:t>breakout feature are UL Listed as an exit way.</w:t>
      </w:r>
    </w:p>
    <w:p w14:paraId="7B352A14" w14:textId="77777777" w:rsidR="009266DE" w:rsidRPr="00A70F6D" w:rsidRDefault="000A77BB" w:rsidP="00CF5B03">
      <w:pPr>
        <w:pStyle w:val="PR2"/>
        <w:rPr>
          <w:szCs w:val="24"/>
        </w:rPr>
      </w:pPr>
      <w:bookmarkStart w:id="11" w:name="_Hlk109740583"/>
      <w:r w:rsidRPr="00A70F6D">
        <w:rPr>
          <w:szCs w:val="24"/>
        </w:rPr>
        <w:t>Glazing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Material</w:t>
      </w:r>
      <w:proofErr w:type="gramStart"/>
      <w:r w:rsidRPr="00A70F6D">
        <w:rPr>
          <w:szCs w:val="24"/>
        </w:rPr>
        <w:t>:</w:t>
      </w:r>
      <w:r w:rsidR="00422DB3" w:rsidRPr="00A70F6D">
        <w:rPr>
          <w:szCs w:val="24"/>
        </w:rPr>
        <w:t xml:space="preserve">  Comply</w:t>
      </w:r>
      <w:proofErr w:type="gramEnd"/>
      <w:r w:rsidR="00422DB3" w:rsidRPr="00A70F6D">
        <w:rPr>
          <w:szCs w:val="24"/>
        </w:rPr>
        <w:t xml:space="preserve"> with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ANSI</w:t>
      </w:r>
      <w:r w:rsidRPr="00A70F6D">
        <w:rPr>
          <w:spacing w:val="-3"/>
          <w:szCs w:val="24"/>
        </w:rPr>
        <w:t xml:space="preserve"> </w:t>
      </w:r>
      <w:r w:rsidRPr="00A70F6D">
        <w:rPr>
          <w:spacing w:val="-4"/>
          <w:szCs w:val="24"/>
        </w:rPr>
        <w:t>Z97.</w:t>
      </w:r>
      <w:r w:rsidR="00E61D18" w:rsidRPr="00A70F6D">
        <w:rPr>
          <w:spacing w:val="-4"/>
          <w:szCs w:val="24"/>
        </w:rPr>
        <w:t>1.</w:t>
      </w:r>
    </w:p>
    <w:p w14:paraId="419C3A6D" w14:textId="77777777" w:rsidR="00422DB3" w:rsidRPr="00A70F6D" w:rsidRDefault="00422DB3" w:rsidP="00CF5B03">
      <w:pPr>
        <w:pStyle w:val="PRT"/>
        <w:numPr>
          <w:ilvl w:val="0"/>
          <w:numId w:val="0"/>
        </w:numPr>
        <w:spacing w:before="120" w:after="120"/>
        <w:jc w:val="both"/>
        <w:rPr>
          <w:i/>
          <w:iCs/>
          <w:color w:val="FF0000"/>
        </w:rPr>
      </w:pPr>
      <w:r w:rsidRPr="00A70F6D">
        <w:rPr>
          <w:i/>
          <w:iCs/>
          <w:color w:val="FF0000"/>
        </w:rPr>
        <w:t>&lt;SPECIFIER</w:t>
      </w:r>
      <w:proofErr w:type="gramStart"/>
      <w:r w:rsidRPr="00A70F6D">
        <w:rPr>
          <w:i/>
          <w:iCs/>
          <w:color w:val="FF0000"/>
        </w:rPr>
        <w:t>:  Select</w:t>
      </w:r>
      <w:proofErr w:type="gramEnd"/>
      <w:r w:rsidRPr="00A70F6D">
        <w:rPr>
          <w:i/>
          <w:iCs/>
          <w:color w:val="FF0000"/>
        </w:rPr>
        <w:t xml:space="preserve"> required glass thickness.  Requirements for glazing specified in Division 8 Section “Glazing”.  </w:t>
      </w:r>
      <w:r w:rsidR="005C7A81" w:rsidRPr="00A70F6D">
        <w:rPr>
          <w:i/>
          <w:iCs/>
          <w:color w:val="FF0000"/>
        </w:rPr>
        <w:t xml:space="preserve">Glass provided </w:t>
      </w:r>
      <w:r w:rsidR="00BF147F" w:rsidRPr="00A70F6D">
        <w:rPr>
          <w:i/>
          <w:iCs/>
          <w:color w:val="FF0000"/>
        </w:rPr>
        <w:t>“</w:t>
      </w:r>
      <w:r w:rsidR="005C7A81" w:rsidRPr="00A70F6D">
        <w:rPr>
          <w:i/>
          <w:iCs/>
          <w:color w:val="FF0000"/>
        </w:rPr>
        <w:t>by others</w:t>
      </w:r>
      <w:r w:rsidR="00BF147F" w:rsidRPr="00A70F6D">
        <w:rPr>
          <w:i/>
          <w:iCs/>
          <w:color w:val="FF0000"/>
        </w:rPr>
        <w:t>”</w:t>
      </w:r>
      <w:r w:rsidR="005C7A81" w:rsidRPr="00A70F6D">
        <w:rPr>
          <w:i/>
          <w:iCs/>
          <w:color w:val="FF0000"/>
        </w:rPr>
        <w:t>.</w:t>
      </w:r>
      <w:r w:rsidRPr="00A70F6D">
        <w:rPr>
          <w:i/>
          <w:iCs/>
          <w:color w:val="FF0000"/>
        </w:rPr>
        <w:t>&gt;</w:t>
      </w:r>
    </w:p>
    <w:p w14:paraId="217A3680" w14:textId="77777777" w:rsidR="00CF457C" w:rsidRPr="00A70F6D" w:rsidRDefault="003F450A" w:rsidP="00CF5B03">
      <w:pPr>
        <w:pStyle w:val="PR3"/>
        <w:jc w:val="both"/>
      </w:pPr>
      <w:r w:rsidRPr="00A70F6D">
        <w:t>Sliding Panels</w:t>
      </w:r>
      <w:r w:rsidR="00CF457C" w:rsidRPr="00A70F6D">
        <w:rPr>
          <w:spacing w:val="-6"/>
        </w:rPr>
        <w:t xml:space="preserve"> </w:t>
      </w:r>
      <w:r w:rsidR="00CF457C" w:rsidRPr="00A70F6D">
        <w:t>and</w:t>
      </w:r>
      <w:r w:rsidR="00CF457C" w:rsidRPr="00A70F6D">
        <w:rPr>
          <w:spacing w:val="-5"/>
        </w:rPr>
        <w:t xml:space="preserve"> </w:t>
      </w:r>
      <w:r w:rsidR="00CF457C" w:rsidRPr="00A70F6D">
        <w:t>Sidelite</w:t>
      </w:r>
      <w:r w:rsidR="00CF457C" w:rsidRPr="00A70F6D">
        <w:rPr>
          <w:spacing w:val="-5"/>
        </w:rPr>
        <w:t xml:space="preserve"> </w:t>
      </w:r>
      <w:r w:rsidR="00CF457C" w:rsidRPr="00A70F6D">
        <w:t>Glazing Prep</w:t>
      </w:r>
      <w:proofErr w:type="gramStart"/>
      <w:r w:rsidR="00CF457C" w:rsidRPr="00A70F6D">
        <w:t>:</w:t>
      </w:r>
      <w:r w:rsidR="00A12281" w:rsidRPr="00A70F6D">
        <w:t xml:space="preserve">  [</w:t>
      </w:r>
      <w:proofErr w:type="gramEnd"/>
      <w:r w:rsidR="00A12281" w:rsidRPr="00A70F6D">
        <w:rPr>
          <w:color w:val="FF0000"/>
        </w:rPr>
        <w:t>1/4” (6</w:t>
      </w:r>
      <w:r w:rsidR="00000668" w:rsidRPr="00A70F6D">
        <w:rPr>
          <w:color w:val="FF0000"/>
        </w:rPr>
        <w:t xml:space="preserve"> </w:t>
      </w:r>
      <w:r w:rsidR="00A12281" w:rsidRPr="00A70F6D">
        <w:rPr>
          <w:color w:val="FF0000"/>
        </w:rPr>
        <w:t xml:space="preserve">mm) glass thickness </w:t>
      </w:r>
      <w:bookmarkEnd w:id="11"/>
      <w:r w:rsidR="00A12281" w:rsidRPr="00A70F6D">
        <w:rPr>
          <w:color w:val="FF0000"/>
        </w:rPr>
        <w:t>standard</w:t>
      </w:r>
      <w:r w:rsidR="00D409F5" w:rsidRPr="00A70F6D">
        <w:rPr>
          <w:color w:val="FF0000"/>
        </w:rPr>
        <w:t>.</w:t>
      </w:r>
      <w:r w:rsidR="00A12281" w:rsidRPr="00A70F6D">
        <w:t>]  [</w:t>
      </w:r>
      <w:r w:rsidR="00A12281" w:rsidRPr="00A70F6D">
        <w:rPr>
          <w:color w:val="FF0000"/>
        </w:rPr>
        <w:t>3/8”</w:t>
      </w:r>
      <w:r w:rsidR="0036607F" w:rsidRPr="00A70F6D">
        <w:rPr>
          <w:color w:val="FF0000"/>
        </w:rPr>
        <w:t xml:space="preserve"> (9.5</w:t>
      </w:r>
      <w:r w:rsidR="00000668" w:rsidRPr="00A70F6D">
        <w:rPr>
          <w:color w:val="FF0000"/>
        </w:rPr>
        <w:t xml:space="preserve"> </w:t>
      </w:r>
      <w:r w:rsidR="0036607F" w:rsidRPr="00A70F6D">
        <w:rPr>
          <w:color w:val="FF0000"/>
        </w:rPr>
        <w:t>mm) glass thickness</w:t>
      </w:r>
      <w:r w:rsidR="00D409F5" w:rsidRPr="00A70F6D">
        <w:rPr>
          <w:color w:val="FF0000"/>
        </w:rPr>
        <w:t>.</w:t>
      </w:r>
      <w:r w:rsidR="0036607F" w:rsidRPr="00A70F6D">
        <w:t>]  [</w:t>
      </w:r>
      <w:r w:rsidR="0036607F" w:rsidRPr="00A70F6D">
        <w:rPr>
          <w:color w:val="FF0000"/>
        </w:rPr>
        <w:t>1/2” (1</w:t>
      </w:r>
      <w:r w:rsidR="00DA411A" w:rsidRPr="00A70F6D">
        <w:rPr>
          <w:color w:val="FF0000"/>
        </w:rPr>
        <w:t>3</w:t>
      </w:r>
      <w:r w:rsidR="00000668" w:rsidRPr="00A70F6D">
        <w:rPr>
          <w:color w:val="FF0000"/>
        </w:rPr>
        <w:t xml:space="preserve"> </w:t>
      </w:r>
      <w:r w:rsidR="0036607F" w:rsidRPr="00A70F6D">
        <w:rPr>
          <w:color w:val="FF0000"/>
        </w:rPr>
        <w:t>mm) glass thickness</w:t>
      </w:r>
      <w:r w:rsidR="00D409F5" w:rsidRPr="00A70F6D">
        <w:rPr>
          <w:color w:val="FF0000"/>
        </w:rPr>
        <w:t>.</w:t>
      </w:r>
      <w:r w:rsidR="0036607F" w:rsidRPr="00A70F6D">
        <w:t>]  [</w:t>
      </w:r>
      <w:r w:rsidR="0036607F" w:rsidRPr="00A70F6D">
        <w:rPr>
          <w:color w:val="FF0000"/>
        </w:rPr>
        <w:t>9/16” (14</w:t>
      </w:r>
      <w:r w:rsidR="00000668" w:rsidRPr="00A70F6D">
        <w:rPr>
          <w:color w:val="FF0000"/>
        </w:rPr>
        <w:t xml:space="preserve"> </w:t>
      </w:r>
      <w:r w:rsidR="0036607F" w:rsidRPr="00A70F6D">
        <w:rPr>
          <w:color w:val="FF0000"/>
        </w:rPr>
        <w:t>mm) glass thickness</w:t>
      </w:r>
      <w:r w:rsidR="00D409F5" w:rsidRPr="00A70F6D">
        <w:rPr>
          <w:color w:val="FF0000"/>
        </w:rPr>
        <w:t>.</w:t>
      </w:r>
      <w:r w:rsidR="0036607F" w:rsidRPr="00A70F6D">
        <w:t>]  [</w:t>
      </w:r>
      <w:r w:rsidR="008924E9" w:rsidRPr="00A70F6D">
        <w:rPr>
          <w:color w:val="FF0000"/>
        </w:rPr>
        <w:t>5/8” (</w:t>
      </w:r>
      <w:r w:rsidR="00DA411A" w:rsidRPr="00A70F6D">
        <w:rPr>
          <w:color w:val="FF0000"/>
        </w:rPr>
        <w:t>16</w:t>
      </w:r>
      <w:r w:rsidR="00000668" w:rsidRPr="00A70F6D">
        <w:rPr>
          <w:color w:val="FF0000"/>
        </w:rPr>
        <w:t xml:space="preserve"> </w:t>
      </w:r>
      <w:r w:rsidR="0036607F" w:rsidRPr="00A70F6D">
        <w:rPr>
          <w:color w:val="FF0000"/>
        </w:rPr>
        <w:t>mm) glass thickness</w:t>
      </w:r>
      <w:r w:rsidR="00D409F5" w:rsidRPr="00A70F6D">
        <w:rPr>
          <w:color w:val="FF0000"/>
        </w:rPr>
        <w:t>.</w:t>
      </w:r>
      <w:r w:rsidR="0036607F" w:rsidRPr="00A70F6D">
        <w:t>]  [</w:t>
      </w:r>
      <w:r w:rsidR="0036607F" w:rsidRPr="00A70F6D">
        <w:rPr>
          <w:color w:val="FF0000"/>
        </w:rPr>
        <w:t>3/</w:t>
      </w:r>
      <w:r w:rsidR="008924E9" w:rsidRPr="00A70F6D">
        <w:rPr>
          <w:color w:val="FF0000"/>
        </w:rPr>
        <w:t>4</w:t>
      </w:r>
      <w:r w:rsidR="0036607F" w:rsidRPr="00A70F6D">
        <w:rPr>
          <w:color w:val="FF0000"/>
        </w:rPr>
        <w:t>” (</w:t>
      </w:r>
      <w:r w:rsidR="008924E9" w:rsidRPr="00A70F6D">
        <w:rPr>
          <w:color w:val="FF0000"/>
        </w:rPr>
        <w:t>19</w:t>
      </w:r>
      <w:r w:rsidR="00000668" w:rsidRPr="00A70F6D">
        <w:rPr>
          <w:color w:val="FF0000"/>
        </w:rPr>
        <w:t xml:space="preserve"> </w:t>
      </w:r>
      <w:r w:rsidR="0036607F" w:rsidRPr="00A70F6D">
        <w:rPr>
          <w:color w:val="FF0000"/>
        </w:rPr>
        <w:t>mm) glass thickness</w:t>
      </w:r>
      <w:r w:rsidR="00D409F5" w:rsidRPr="00A70F6D">
        <w:rPr>
          <w:color w:val="FF0000"/>
        </w:rPr>
        <w:t>.</w:t>
      </w:r>
      <w:r w:rsidR="0036607F" w:rsidRPr="00A70F6D">
        <w:t>]  [</w:t>
      </w:r>
      <w:r w:rsidR="008924E9" w:rsidRPr="00A70F6D">
        <w:rPr>
          <w:color w:val="FF0000"/>
        </w:rPr>
        <w:t>1</w:t>
      </w:r>
      <w:r w:rsidR="0036607F" w:rsidRPr="00A70F6D">
        <w:rPr>
          <w:color w:val="FF0000"/>
        </w:rPr>
        <w:t>” (</w:t>
      </w:r>
      <w:r w:rsidR="008924E9" w:rsidRPr="00A70F6D">
        <w:rPr>
          <w:color w:val="FF0000"/>
        </w:rPr>
        <w:t>25</w:t>
      </w:r>
      <w:r w:rsidR="00000668" w:rsidRPr="00A70F6D">
        <w:rPr>
          <w:color w:val="FF0000"/>
        </w:rPr>
        <w:t xml:space="preserve"> </w:t>
      </w:r>
      <w:r w:rsidR="0036607F" w:rsidRPr="00A70F6D">
        <w:rPr>
          <w:color w:val="FF0000"/>
        </w:rPr>
        <w:t>mm) glass thickness</w:t>
      </w:r>
      <w:r w:rsidR="00D409F5" w:rsidRPr="00A70F6D">
        <w:rPr>
          <w:color w:val="FF0000"/>
        </w:rPr>
        <w:t>.</w:t>
      </w:r>
      <w:r w:rsidR="0036607F" w:rsidRPr="00A70F6D">
        <w:t>]</w:t>
      </w:r>
    </w:p>
    <w:p w14:paraId="68898A3D" w14:textId="77777777" w:rsidR="00D409F5" w:rsidRPr="00A70F6D" w:rsidRDefault="00D409F5" w:rsidP="00CF5B03">
      <w:pPr>
        <w:pStyle w:val="PR4"/>
        <w:jc w:val="both"/>
      </w:pPr>
      <w:r w:rsidRPr="00A70F6D">
        <w:t>See Division 8 Section “Glazing” for glass requirements.</w:t>
      </w:r>
    </w:p>
    <w:p w14:paraId="7F8939C5" w14:textId="77777777" w:rsidR="00B00A59" w:rsidRPr="00A70F6D" w:rsidRDefault="003F450A" w:rsidP="00CF5B03">
      <w:pPr>
        <w:pStyle w:val="PR4"/>
        <w:jc w:val="both"/>
      </w:pPr>
      <w:r w:rsidRPr="00A70F6D">
        <w:t>Sliding Panels</w:t>
      </w:r>
      <w:r w:rsidR="00B00A59" w:rsidRPr="00A70F6D">
        <w:rPr>
          <w:spacing w:val="-6"/>
        </w:rPr>
        <w:t xml:space="preserve"> </w:t>
      </w:r>
      <w:r w:rsidR="00B00A59" w:rsidRPr="00A70F6D">
        <w:t>and</w:t>
      </w:r>
      <w:r w:rsidR="00B00A59" w:rsidRPr="00A70F6D">
        <w:rPr>
          <w:spacing w:val="-5"/>
        </w:rPr>
        <w:t xml:space="preserve"> </w:t>
      </w:r>
      <w:proofErr w:type="spellStart"/>
      <w:r w:rsidR="00B00A59" w:rsidRPr="00A70F6D">
        <w:t>Sidelites</w:t>
      </w:r>
      <w:proofErr w:type="spellEnd"/>
      <w:proofErr w:type="gramStart"/>
      <w:r w:rsidR="00B00A59" w:rsidRPr="00A70F6D">
        <w:t>:</w:t>
      </w:r>
      <w:r w:rsidR="00B00A59" w:rsidRPr="00A70F6D">
        <w:rPr>
          <w:spacing w:val="-5"/>
        </w:rPr>
        <w:t xml:space="preserve">  </w:t>
      </w:r>
      <w:r w:rsidR="00B00A59" w:rsidRPr="00A70F6D">
        <w:t>Glass</w:t>
      </w:r>
      <w:proofErr w:type="gramEnd"/>
      <w:r w:rsidR="00B00A59" w:rsidRPr="00A70F6D">
        <w:t xml:space="preserve"> thickness shall be the same for both the sliding panels and the sidelite panels.</w:t>
      </w:r>
    </w:p>
    <w:p w14:paraId="4E7A452F" w14:textId="77777777" w:rsidR="00B00A59" w:rsidRPr="00A70F6D" w:rsidRDefault="00B00A59" w:rsidP="00CF5B03">
      <w:pPr>
        <w:pStyle w:val="PR3"/>
        <w:jc w:val="both"/>
      </w:pPr>
      <w:r w:rsidRPr="00A70F6D">
        <w:t>Exterior</w:t>
      </w:r>
      <w:r w:rsidRPr="00A70F6D">
        <w:rPr>
          <w:spacing w:val="-4"/>
        </w:rPr>
        <w:t xml:space="preserve"> </w:t>
      </w:r>
      <w:r w:rsidRPr="00A70F6D">
        <w:t>Glass</w:t>
      </w:r>
      <w:r w:rsidRPr="00A70F6D">
        <w:rPr>
          <w:spacing w:val="-4"/>
        </w:rPr>
        <w:t xml:space="preserve"> </w:t>
      </w:r>
      <w:r w:rsidRPr="00A70F6D">
        <w:t>Stop</w:t>
      </w:r>
      <w:r w:rsidRPr="00A70F6D">
        <w:rPr>
          <w:spacing w:val="-8"/>
        </w:rPr>
        <w:t xml:space="preserve"> </w:t>
      </w:r>
      <w:r w:rsidRPr="00A70F6D">
        <w:t>Extrusion</w:t>
      </w:r>
      <w:proofErr w:type="gramStart"/>
      <w:r w:rsidRPr="00A70F6D">
        <w:t>:</w:t>
      </w:r>
      <w:r w:rsidRPr="00A70F6D">
        <w:rPr>
          <w:spacing w:val="-4"/>
        </w:rPr>
        <w:t xml:space="preserve">  </w:t>
      </w:r>
      <w:r w:rsidR="003F450A" w:rsidRPr="00A70F6D">
        <w:t>Sliding</w:t>
      </w:r>
      <w:proofErr w:type="gramEnd"/>
      <w:r w:rsidR="003F450A" w:rsidRPr="00A70F6D">
        <w:t xml:space="preserve"> panels</w:t>
      </w:r>
      <w:r w:rsidR="003F450A" w:rsidRPr="00A70F6D">
        <w:rPr>
          <w:spacing w:val="-6"/>
        </w:rPr>
        <w:t xml:space="preserve"> </w:t>
      </w:r>
      <w:r w:rsidRPr="00A70F6D">
        <w:t>and</w:t>
      </w:r>
      <w:r w:rsidRPr="00A70F6D">
        <w:rPr>
          <w:spacing w:val="-4"/>
        </w:rPr>
        <w:t xml:space="preserve"> </w:t>
      </w:r>
      <w:proofErr w:type="spellStart"/>
      <w:r w:rsidRPr="00A70F6D">
        <w:t>sidelites</w:t>
      </w:r>
      <w:proofErr w:type="spellEnd"/>
      <w:r w:rsidRPr="00A70F6D">
        <w:rPr>
          <w:spacing w:val="-4"/>
        </w:rPr>
        <w:t xml:space="preserve"> </w:t>
      </w:r>
      <w:r w:rsidRPr="00A70F6D">
        <w:t>shall</w:t>
      </w:r>
      <w:r w:rsidRPr="00A70F6D">
        <w:rPr>
          <w:spacing w:val="-5"/>
        </w:rPr>
        <w:t xml:space="preserve"> </w:t>
      </w:r>
      <w:r w:rsidRPr="00A70F6D">
        <w:t>be</w:t>
      </w:r>
      <w:r w:rsidRPr="00A70F6D">
        <w:rPr>
          <w:spacing w:val="-6"/>
        </w:rPr>
        <w:t xml:space="preserve"> </w:t>
      </w:r>
      <w:r w:rsidRPr="00A70F6D">
        <w:t>provided</w:t>
      </w:r>
      <w:r w:rsidRPr="00A70F6D">
        <w:rPr>
          <w:spacing w:val="-4"/>
        </w:rPr>
        <w:t xml:space="preserve"> </w:t>
      </w:r>
      <w:r w:rsidRPr="00A70F6D">
        <w:t>with non-removable security glass.</w:t>
      </w:r>
    </w:p>
    <w:p w14:paraId="43BCF769" w14:textId="77777777" w:rsidR="00291735" w:rsidRPr="00A70F6D" w:rsidRDefault="00291735" w:rsidP="00CF5B03">
      <w:pPr>
        <w:pStyle w:val="PR1"/>
      </w:pPr>
      <w:r w:rsidRPr="00A70F6D">
        <w:t>Framing</w:t>
      </w:r>
      <w:r w:rsidRPr="00A70F6D">
        <w:rPr>
          <w:spacing w:val="-6"/>
        </w:rPr>
        <w:t xml:space="preserve"> </w:t>
      </w:r>
      <w:r w:rsidRPr="00A70F6D">
        <w:t>Members</w:t>
      </w:r>
      <w:proofErr w:type="gramStart"/>
      <w:r w:rsidRPr="00A70F6D">
        <w:t>:</w:t>
      </w:r>
      <w:r w:rsidRPr="00A70F6D">
        <w:rPr>
          <w:spacing w:val="-5"/>
        </w:rPr>
        <w:t xml:space="preserve">  E</w:t>
      </w:r>
      <w:r w:rsidRPr="00A70F6D">
        <w:t>xtruded</w:t>
      </w:r>
      <w:proofErr w:type="gramEnd"/>
      <w:r w:rsidRPr="00A70F6D">
        <w:rPr>
          <w:spacing w:val="-3"/>
        </w:rPr>
        <w:t xml:space="preserve"> </w:t>
      </w:r>
      <w:r w:rsidRPr="00A70F6D">
        <w:rPr>
          <w:spacing w:val="-2"/>
        </w:rPr>
        <w:t>aluminum</w:t>
      </w:r>
      <w:r w:rsidR="00D06D80" w:rsidRPr="00A70F6D">
        <w:rPr>
          <w:spacing w:val="-2"/>
        </w:rPr>
        <w:t>,</w:t>
      </w:r>
      <w:r w:rsidR="00D06D80" w:rsidRPr="00A70F6D">
        <w:t xml:space="preserve"> minimum </w:t>
      </w:r>
      <w:r w:rsidR="00D06D80" w:rsidRPr="00A70F6D">
        <w:rPr>
          <w:rStyle w:val="IP"/>
          <w:color w:val="auto"/>
        </w:rPr>
        <w:t>0.125 inch</w:t>
      </w:r>
      <w:r w:rsidR="00D06D80" w:rsidRPr="00A70F6D">
        <w:rPr>
          <w:rStyle w:val="SI"/>
          <w:color w:val="auto"/>
        </w:rPr>
        <w:t xml:space="preserve"> (3.2 mm)</w:t>
      </w:r>
      <w:r w:rsidR="00D06D80" w:rsidRPr="00A70F6D">
        <w:t xml:space="preserve"> thick and reinforced as required to support imposed loads</w:t>
      </w:r>
      <w:r w:rsidRPr="00A70F6D">
        <w:rPr>
          <w:spacing w:val="-2"/>
        </w:rPr>
        <w:t>.</w:t>
      </w:r>
    </w:p>
    <w:p w14:paraId="436C6118" w14:textId="5294C7B3" w:rsidR="00291735" w:rsidRPr="00A70F6D" w:rsidRDefault="006B6A52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4F3556" w:rsidRPr="00A70F6D">
        <w:rPr>
          <w:color w:val="FF0000"/>
          <w:szCs w:val="24"/>
        </w:rPr>
        <w:t>Single Slide and Bi-Parting Entrances</w:t>
      </w:r>
      <w:proofErr w:type="gramStart"/>
      <w:r w:rsidR="004F3556" w:rsidRPr="00A70F6D">
        <w:rPr>
          <w:color w:val="FF0000"/>
          <w:szCs w:val="24"/>
        </w:rPr>
        <w:t>:</w:t>
      </w:r>
      <w:r w:rsidR="004F3556" w:rsidRPr="00A70F6D">
        <w:rPr>
          <w:szCs w:val="24"/>
        </w:rPr>
        <w:t xml:space="preserve">  </w:t>
      </w:r>
      <w:r w:rsidR="00C816BA" w:rsidRPr="00A70F6D">
        <w:rPr>
          <w:szCs w:val="24"/>
        </w:rPr>
        <w:t>[</w:t>
      </w:r>
      <w:proofErr w:type="gramEnd"/>
      <w:r w:rsidR="00C816BA" w:rsidRPr="00A70F6D">
        <w:rPr>
          <w:color w:val="FF0000"/>
          <w:szCs w:val="24"/>
        </w:rPr>
        <w:t>1-3/4”</w:t>
      </w:r>
      <w:r w:rsidR="00C816BA" w:rsidRPr="00A70F6D">
        <w:rPr>
          <w:color w:val="FF0000"/>
          <w:spacing w:val="-4"/>
          <w:szCs w:val="24"/>
        </w:rPr>
        <w:t xml:space="preserve"> </w:t>
      </w:r>
      <w:r w:rsidR="00C816BA" w:rsidRPr="00A70F6D">
        <w:rPr>
          <w:color w:val="FF0000"/>
          <w:szCs w:val="24"/>
        </w:rPr>
        <w:t>x</w:t>
      </w:r>
      <w:r w:rsidR="00C816BA" w:rsidRPr="00A70F6D">
        <w:rPr>
          <w:color w:val="FF0000"/>
          <w:spacing w:val="-7"/>
          <w:szCs w:val="24"/>
        </w:rPr>
        <w:t xml:space="preserve"> </w:t>
      </w:r>
      <w:r w:rsidR="00C816BA" w:rsidRPr="00A70F6D">
        <w:rPr>
          <w:color w:val="FF0000"/>
          <w:szCs w:val="24"/>
        </w:rPr>
        <w:t>4-1/2”</w:t>
      </w:r>
      <w:r w:rsidR="00C816BA" w:rsidRPr="00A70F6D">
        <w:rPr>
          <w:color w:val="FF0000"/>
          <w:spacing w:val="-4"/>
          <w:szCs w:val="24"/>
        </w:rPr>
        <w:t xml:space="preserve"> </w:t>
      </w:r>
      <w:r w:rsidR="00C816BA" w:rsidRPr="00A70F6D">
        <w:rPr>
          <w:color w:val="FF0000"/>
          <w:szCs w:val="24"/>
        </w:rPr>
        <w:t>(44</w:t>
      </w:r>
      <w:r w:rsidR="00000668" w:rsidRPr="00A70F6D">
        <w:rPr>
          <w:color w:val="FF0000"/>
          <w:szCs w:val="24"/>
        </w:rPr>
        <w:t xml:space="preserve"> </w:t>
      </w:r>
      <w:r w:rsidR="00C816BA" w:rsidRPr="00A70F6D">
        <w:rPr>
          <w:color w:val="FF0000"/>
          <w:szCs w:val="24"/>
        </w:rPr>
        <w:t>mm</w:t>
      </w:r>
      <w:r w:rsidR="00C816BA" w:rsidRPr="00A70F6D">
        <w:rPr>
          <w:color w:val="FF0000"/>
          <w:spacing w:val="-5"/>
          <w:szCs w:val="24"/>
        </w:rPr>
        <w:t xml:space="preserve"> </w:t>
      </w:r>
      <w:r w:rsidR="00C816BA" w:rsidRPr="00A70F6D">
        <w:rPr>
          <w:color w:val="FF0000"/>
          <w:szCs w:val="24"/>
        </w:rPr>
        <w:t>x</w:t>
      </w:r>
      <w:r w:rsidR="00C816BA" w:rsidRPr="00A70F6D">
        <w:rPr>
          <w:color w:val="FF0000"/>
          <w:spacing w:val="-6"/>
          <w:szCs w:val="24"/>
        </w:rPr>
        <w:t xml:space="preserve"> </w:t>
      </w:r>
      <w:r w:rsidR="00C816BA" w:rsidRPr="00A70F6D">
        <w:rPr>
          <w:color w:val="FF0000"/>
          <w:szCs w:val="24"/>
        </w:rPr>
        <w:t>114</w:t>
      </w:r>
      <w:r w:rsidR="00000668" w:rsidRPr="00A70F6D">
        <w:rPr>
          <w:color w:val="FF0000"/>
          <w:szCs w:val="24"/>
        </w:rPr>
        <w:t xml:space="preserve"> </w:t>
      </w:r>
      <w:r w:rsidR="00C816BA" w:rsidRPr="00A70F6D">
        <w:rPr>
          <w:color w:val="FF0000"/>
          <w:szCs w:val="24"/>
        </w:rPr>
        <w:t>mm)</w:t>
      </w:r>
      <w:r w:rsidR="00BF564F" w:rsidRPr="00A70F6D">
        <w:rPr>
          <w:color w:val="FF0000"/>
          <w:szCs w:val="24"/>
        </w:rPr>
        <w:t>.</w:t>
      </w:r>
      <w:r w:rsidR="00C816BA" w:rsidRPr="00A70F6D">
        <w:rPr>
          <w:szCs w:val="24"/>
        </w:rPr>
        <w:t>]  [</w:t>
      </w:r>
      <w:r w:rsidR="00C816BA" w:rsidRPr="00A70F6D">
        <w:rPr>
          <w:color w:val="FF0000"/>
          <w:szCs w:val="24"/>
        </w:rPr>
        <w:t>1” x 4-1/2” (25</w:t>
      </w:r>
      <w:r w:rsidR="00000668" w:rsidRPr="00A70F6D">
        <w:rPr>
          <w:color w:val="FF0000"/>
          <w:szCs w:val="24"/>
        </w:rPr>
        <w:t xml:space="preserve"> </w:t>
      </w:r>
      <w:r w:rsidR="00C816BA" w:rsidRPr="00A70F6D">
        <w:rPr>
          <w:color w:val="FF0000"/>
          <w:szCs w:val="24"/>
        </w:rPr>
        <w:t>mm x 114</w:t>
      </w:r>
      <w:r w:rsidR="00000668" w:rsidRPr="00A70F6D">
        <w:rPr>
          <w:color w:val="FF0000"/>
          <w:szCs w:val="24"/>
        </w:rPr>
        <w:t xml:space="preserve"> </w:t>
      </w:r>
      <w:r w:rsidR="00C816BA" w:rsidRPr="00A70F6D">
        <w:rPr>
          <w:color w:val="FF0000"/>
          <w:szCs w:val="24"/>
        </w:rPr>
        <w:t>mm)</w:t>
      </w:r>
      <w:r w:rsidR="00BF564F" w:rsidRPr="00A70F6D">
        <w:rPr>
          <w:color w:val="FF0000"/>
          <w:szCs w:val="24"/>
        </w:rPr>
        <w:t>.</w:t>
      </w:r>
      <w:r w:rsidR="00C816BA" w:rsidRPr="00A70F6D">
        <w:rPr>
          <w:szCs w:val="24"/>
        </w:rPr>
        <w:t>]</w:t>
      </w:r>
    </w:p>
    <w:p w14:paraId="2FD5A96A" w14:textId="481EFBD2" w:rsidR="007C0B0B" w:rsidRPr="00A70F6D" w:rsidRDefault="006B6A52" w:rsidP="00CF5B03">
      <w:pPr>
        <w:pStyle w:val="PR2"/>
        <w:rPr>
          <w:szCs w:val="24"/>
        </w:rPr>
      </w:pPr>
      <w:r w:rsidRPr="00A70F6D">
        <w:rPr>
          <w:szCs w:val="24"/>
        </w:rPr>
        <w:lastRenderedPageBreak/>
        <w:t>[</w:t>
      </w:r>
      <w:r w:rsidRPr="00A70F6D">
        <w:rPr>
          <w:color w:val="FF0000"/>
          <w:szCs w:val="24"/>
        </w:rPr>
        <w:t xml:space="preserve">Telescopic </w:t>
      </w:r>
      <w:r w:rsidR="007C0B0B" w:rsidRPr="00A70F6D">
        <w:rPr>
          <w:color w:val="FF0000"/>
          <w:szCs w:val="24"/>
        </w:rPr>
        <w:t>Single Slide and Bi-Parting Entrances</w:t>
      </w:r>
      <w:proofErr w:type="gramStart"/>
      <w:r w:rsidR="007C0B0B" w:rsidRPr="00A70F6D">
        <w:rPr>
          <w:color w:val="FF0000"/>
          <w:szCs w:val="24"/>
        </w:rPr>
        <w:t>:</w:t>
      </w:r>
      <w:r w:rsidR="007C0B0B" w:rsidRPr="00A70F6D">
        <w:rPr>
          <w:szCs w:val="24"/>
        </w:rPr>
        <w:t xml:space="preserve">  [</w:t>
      </w:r>
      <w:proofErr w:type="gramEnd"/>
      <w:r w:rsidR="007C0B0B" w:rsidRPr="00A70F6D">
        <w:rPr>
          <w:color w:val="FF0000"/>
          <w:szCs w:val="24"/>
        </w:rPr>
        <w:t>1-3/4”</w:t>
      </w:r>
      <w:r w:rsidR="007C0B0B" w:rsidRPr="00A70F6D">
        <w:rPr>
          <w:color w:val="FF0000"/>
          <w:spacing w:val="-4"/>
          <w:szCs w:val="24"/>
        </w:rPr>
        <w:t xml:space="preserve"> </w:t>
      </w:r>
      <w:r w:rsidR="007C0B0B" w:rsidRPr="00A70F6D">
        <w:rPr>
          <w:color w:val="FF0000"/>
          <w:szCs w:val="24"/>
        </w:rPr>
        <w:t>x</w:t>
      </w:r>
      <w:r w:rsidR="007C0B0B" w:rsidRPr="00A70F6D">
        <w:rPr>
          <w:color w:val="FF0000"/>
          <w:spacing w:val="-7"/>
          <w:szCs w:val="24"/>
        </w:rPr>
        <w:t xml:space="preserve"> </w:t>
      </w:r>
      <w:r w:rsidRPr="00A70F6D">
        <w:rPr>
          <w:color w:val="FF0000"/>
          <w:spacing w:val="-7"/>
          <w:szCs w:val="24"/>
        </w:rPr>
        <w:t>6</w:t>
      </w:r>
      <w:r w:rsidR="007C0B0B" w:rsidRPr="00A70F6D">
        <w:rPr>
          <w:color w:val="FF0000"/>
          <w:szCs w:val="24"/>
        </w:rPr>
        <w:t>-</w:t>
      </w:r>
      <w:r w:rsidRPr="00A70F6D">
        <w:rPr>
          <w:color w:val="FF0000"/>
          <w:szCs w:val="24"/>
        </w:rPr>
        <w:t>3/4</w:t>
      </w:r>
      <w:r w:rsidR="007C0B0B" w:rsidRPr="00A70F6D">
        <w:rPr>
          <w:color w:val="FF0000"/>
          <w:szCs w:val="24"/>
        </w:rPr>
        <w:t>”</w:t>
      </w:r>
      <w:r w:rsidR="007C0B0B" w:rsidRPr="00A70F6D">
        <w:rPr>
          <w:color w:val="FF0000"/>
          <w:spacing w:val="-4"/>
          <w:szCs w:val="24"/>
        </w:rPr>
        <w:t xml:space="preserve"> </w:t>
      </w:r>
      <w:r w:rsidR="007C0B0B" w:rsidRPr="00A70F6D">
        <w:rPr>
          <w:color w:val="FF0000"/>
          <w:szCs w:val="24"/>
        </w:rPr>
        <w:t>(44</w:t>
      </w:r>
      <w:r w:rsidR="002F09CE" w:rsidRPr="00A70F6D">
        <w:rPr>
          <w:color w:val="FF0000"/>
          <w:szCs w:val="24"/>
        </w:rPr>
        <w:t xml:space="preserve"> </w:t>
      </w:r>
      <w:r w:rsidR="007C0B0B" w:rsidRPr="00A70F6D">
        <w:rPr>
          <w:color w:val="FF0000"/>
          <w:szCs w:val="24"/>
        </w:rPr>
        <w:t>mm</w:t>
      </w:r>
      <w:r w:rsidR="007C0B0B" w:rsidRPr="00A70F6D">
        <w:rPr>
          <w:color w:val="FF0000"/>
          <w:spacing w:val="-5"/>
          <w:szCs w:val="24"/>
        </w:rPr>
        <w:t xml:space="preserve"> </w:t>
      </w:r>
      <w:r w:rsidR="007C0B0B" w:rsidRPr="00A70F6D">
        <w:rPr>
          <w:color w:val="FF0000"/>
          <w:szCs w:val="24"/>
        </w:rPr>
        <w:t>x</w:t>
      </w:r>
      <w:r w:rsidR="007C0B0B" w:rsidRPr="00A70F6D">
        <w:rPr>
          <w:color w:val="FF0000"/>
          <w:spacing w:val="-6"/>
          <w:szCs w:val="24"/>
        </w:rPr>
        <w:t xml:space="preserve"> </w:t>
      </w:r>
      <w:r w:rsidR="007C0B0B" w:rsidRPr="00A70F6D">
        <w:rPr>
          <w:color w:val="FF0000"/>
          <w:szCs w:val="24"/>
        </w:rPr>
        <w:t>1</w:t>
      </w:r>
      <w:r w:rsidRPr="00A70F6D">
        <w:rPr>
          <w:color w:val="FF0000"/>
          <w:szCs w:val="24"/>
        </w:rPr>
        <w:t>71</w:t>
      </w:r>
      <w:r w:rsidR="002F09CE" w:rsidRPr="00A70F6D">
        <w:rPr>
          <w:color w:val="FF0000"/>
          <w:szCs w:val="24"/>
        </w:rPr>
        <w:t xml:space="preserve"> </w:t>
      </w:r>
      <w:r w:rsidR="007C0B0B" w:rsidRPr="00A70F6D">
        <w:rPr>
          <w:color w:val="FF0000"/>
          <w:szCs w:val="24"/>
        </w:rPr>
        <w:t>mm)</w:t>
      </w:r>
      <w:r w:rsidR="00BF564F" w:rsidRPr="00A70F6D">
        <w:rPr>
          <w:color w:val="FF0000"/>
          <w:szCs w:val="24"/>
        </w:rPr>
        <w:t>.</w:t>
      </w:r>
      <w:r w:rsidR="007C0B0B" w:rsidRPr="00A70F6D">
        <w:rPr>
          <w:szCs w:val="24"/>
        </w:rPr>
        <w:t>]</w:t>
      </w:r>
    </w:p>
    <w:p w14:paraId="32D11D3A" w14:textId="77777777" w:rsidR="006B6A52" w:rsidRPr="00A70F6D" w:rsidRDefault="00410A44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385BB8" w:rsidRPr="00A70F6D">
        <w:rPr>
          <w:color w:val="FF0000"/>
          <w:szCs w:val="24"/>
        </w:rPr>
        <w:t>Tra</w:t>
      </w:r>
      <w:r w:rsidRPr="00A70F6D">
        <w:rPr>
          <w:color w:val="FF0000"/>
          <w:szCs w:val="24"/>
        </w:rPr>
        <w:t>nsom shall be as indicated on the drawings.</w:t>
      </w:r>
      <w:r w:rsidRPr="00A70F6D">
        <w:rPr>
          <w:szCs w:val="24"/>
        </w:rPr>
        <w:t>]</w:t>
      </w:r>
    </w:p>
    <w:p w14:paraId="1B5B0C1F" w14:textId="77777777" w:rsidR="00410A44" w:rsidRPr="00A70F6D" w:rsidRDefault="00410A44" w:rsidP="00CF5B03">
      <w:pPr>
        <w:pStyle w:val="PR1"/>
      </w:pPr>
      <w:r w:rsidRPr="00A70F6D">
        <w:t>Header</w:t>
      </w:r>
      <w:proofErr w:type="gramStart"/>
      <w:r w:rsidRPr="00A70F6D">
        <w:t>:</w:t>
      </w:r>
      <w:r w:rsidR="006C6479" w:rsidRPr="00A70F6D">
        <w:t xml:space="preserve"> </w:t>
      </w:r>
      <w:r w:rsidRPr="00A70F6D">
        <w:t xml:space="preserve"> </w:t>
      </w:r>
      <w:r w:rsidR="006C6479" w:rsidRPr="00A70F6D">
        <w:t>E</w:t>
      </w:r>
      <w:r w:rsidRPr="00A70F6D">
        <w:t>xtruded</w:t>
      </w:r>
      <w:proofErr w:type="gramEnd"/>
      <w:r w:rsidRPr="00A70F6D">
        <w:t xml:space="preserve"> aluminum </w:t>
      </w:r>
      <w:r w:rsidR="0026459E" w:rsidRPr="00A70F6D">
        <w:t xml:space="preserve">header </w:t>
      </w:r>
      <w:r w:rsidR="006C6479" w:rsidRPr="00A70F6D">
        <w:t>e</w:t>
      </w:r>
      <w:r w:rsidRPr="00A70F6D">
        <w:t>xtending</w:t>
      </w:r>
      <w:r w:rsidRPr="00A70F6D">
        <w:rPr>
          <w:spacing w:val="-4"/>
        </w:rPr>
        <w:t xml:space="preserve"> </w:t>
      </w:r>
      <w:r w:rsidRPr="00A70F6D">
        <w:t>the</w:t>
      </w:r>
      <w:r w:rsidRPr="00A70F6D">
        <w:rPr>
          <w:spacing w:val="-7"/>
        </w:rPr>
        <w:t xml:space="preserve"> </w:t>
      </w:r>
      <w:r w:rsidRPr="00A70F6D">
        <w:t>full</w:t>
      </w:r>
      <w:r w:rsidRPr="00A70F6D">
        <w:rPr>
          <w:spacing w:val="-4"/>
        </w:rPr>
        <w:t xml:space="preserve"> </w:t>
      </w:r>
      <w:r w:rsidRPr="00A70F6D">
        <w:t>width</w:t>
      </w:r>
      <w:r w:rsidRPr="00A70F6D">
        <w:rPr>
          <w:spacing w:val="-4"/>
        </w:rPr>
        <w:t xml:space="preserve"> </w:t>
      </w:r>
      <w:r w:rsidRPr="00A70F6D">
        <w:t>of</w:t>
      </w:r>
      <w:r w:rsidRPr="00A70F6D">
        <w:rPr>
          <w:spacing w:val="-1"/>
        </w:rPr>
        <w:t xml:space="preserve"> </w:t>
      </w:r>
      <w:r w:rsidRPr="00A70F6D">
        <w:t>sliding</w:t>
      </w:r>
      <w:r w:rsidRPr="00A70F6D">
        <w:rPr>
          <w:spacing w:val="-5"/>
        </w:rPr>
        <w:t xml:space="preserve"> </w:t>
      </w:r>
      <w:r w:rsidR="006C6479" w:rsidRPr="00A70F6D">
        <w:t>entrance</w:t>
      </w:r>
      <w:r w:rsidR="0026459E" w:rsidRPr="00A70F6D">
        <w:t xml:space="preserve">, installed </w:t>
      </w:r>
      <w:r w:rsidRPr="00A70F6D">
        <w:t>between</w:t>
      </w:r>
      <w:r w:rsidRPr="00A70F6D">
        <w:rPr>
          <w:spacing w:val="-3"/>
        </w:rPr>
        <w:t xml:space="preserve"> </w:t>
      </w:r>
      <w:r w:rsidR="0026459E" w:rsidRPr="00A70F6D">
        <w:rPr>
          <w:spacing w:val="-3"/>
        </w:rPr>
        <w:t xml:space="preserve">the </w:t>
      </w:r>
      <w:r w:rsidRPr="00A70F6D">
        <w:t>jambs</w:t>
      </w:r>
      <w:r w:rsidR="0026459E" w:rsidRPr="00A70F6D">
        <w:t>.</w:t>
      </w:r>
      <w:r w:rsidRPr="00A70F6D">
        <w:rPr>
          <w:spacing w:val="-3"/>
        </w:rPr>
        <w:t xml:space="preserve"> </w:t>
      </w:r>
    </w:p>
    <w:p w14:paraId="0EECB0C5" w14:textId="77777777" w:rsidR="00BF564F" w:rsidRPr="00A70F6D" w:rsidRDefault="00BF564F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Single Slide and Bi-Parting Entrances:</w:t>
      </w:r>
      <w:r w:rsidRPr="00A70F6D">
        <w:rPr>
          <w:szCs w:val="24"/>
        </w:rPr>
        <w:t xml:space="preserve">  </w:t>
      </w:r>
      <w:r w:rsidRPr="00A70F6D">
        <w:rPr>
          <w:color w:val="FF0000"/>
          <w:szCs w:val="24"/>
        </w:rPr>
        <w:t xml:space="preserve">4-1/2” </w:t>
      </w:r>
      <w:r w:rsidR="00EE1827" w:rsidRPr="00A70F6D">
        <w:rPr>
          <w:color w:val="FF0000"/>
          <w:szCs w:val="24"/>
        </w:rPr>
        <w:t xml:space="preserve">wide </w:t>
      </w:r>
      <w:r w:rsidRPr="00A70F6D">
        <w:rPr>
          <w:color w:val="FF0000"/>
          <w:szCs w:val="24"/>
        </w:rPr>
        <w:t>x 7</w:t>
      </w:r>
      <w:r w:rsidR="00D30220" w:rsidRPr="00A70F6D">
        <w:rPr>
          <w:color w:val="FF0000"/>
          <w:szCs w:val="24"/>
        </w:rPr>
        <w:t>-3/4</w:t>
      </w:r>
      <w:r w:rsidRPr="00A70F6D">
        <w:rPr>
          <w:color w:val="FF0000"/>
          <w:szCs w:val="24"/>
        </w:rPr>
        <w:t>”</w:t>
      </w:r>
      <w:r w:rsidR="00EE1827" w:rsidRPr="00A70F6D">
        <w:rPr>
          <w:color w:val="FF0000"/>
          <w:szCs w:val="24"/>
        </w:rPr>
        <w:t xml:space="preserve"> high</w:t>
      </w:r>
      <w:r w:rsidRPr="00A70F6D">
        <w:rPr>
          <w:color w:val="FF0000"/>
          <w:spacing w:val="-4"/>
          <w:szCs w:val="24"/>
        </w:rPr>
        <w:t xml:space="preserve"> </w:t>
      </w:r>
      <w:r w:rsidRPr="00A70F6D">
        <w:rPr>
          <w:color w:val="FF0000"/>
          <w:szCs w:val="24"/>
        </w:rPr>
        <w:t>(114</w:t>
      </w:r>
      <w:r w:rsidR="002F09CE" w:rsidRPr="00A70F6D">
        <w:rPr>
          <w:color w:val="FF0000"/>
          <w:szCs w:val="24"/>
        </w:rPr>
        <w:t xml:space="preserve"> </w:t>
      </w:r>
      <w:r w:rsidRPr="00A70F6D">
        <w:rPr>
          <w:color w:val="FF0000"/>
          <w:szCs w:val="24"/>
        </w:rPr>
        <w:t>mm</w:t>
      </w:r>
      <w:r w:rsidR="00EE1827" w:rsidRPr="00A70F6D">
        <w:rPr>
          <w:color w:val="FF0000"/>
          <w:szCs w:val="24"/>
        </w:rPr>
        <w:t xml:space="preserve"> wide </w:t>
      </w:r>
      <w:r w:rsidRPr="00A70F6D">
        <w:rPr>
          <w:color w:val="FF0000"/>
          <w:szCs w:val="24"/>
        </w:rPr>
        <w:t xml:space="preserve">x </w:t>
      </w:r>
      <w:r w:rsidR="00955B57" w:rsidRPr="00A70F6D">
        <w:rPr>
          <w:color w:val="FF0000"/>
          <w:szCs w:val="24"/>
        </w:rPr>
        <w:t>1</w:t>
      </w:r>
      <w:r w:rsidR="00D30220" w:rsidRPr="00A70F6D">
        <w:rPr>
          <w:color w:val="FF0000"/>
          <w:szCs w:val="24"/>
        </w:rPr>
        <w:t>97</w:t>
      </w:r>
      <w:r w:rsidR="00955B57" w:rsidRPr="00A70F6D">
        <w:rPr>
          <w:color w:val="FF0000"/>
          <w:szCs w:val="24"/>
        </w:rPr>
        <w:t xml:space="preserve"> mm</w:t>
      </w:r>
      <w:r w:rsidR="00EE1827" w:rsidRPr="00A70F6D">
        <w:rPr>
          <w:color w:val="FF0000"/>
          <w:szCs w:val="24"/>
        </w:rPr>
        <w:t xml:space="preserve"> high</w:t>
      </w:r>
      <w:r w:rsidRPr="00A70F6D">
        <w:rPr>
          <w:color w:val="FF0000"/>
          <w:szCs w:val="24"/>
        </w:rPr>
        <w:t>)</w:t>
      </w:r>
      <w:r w:rsidR="00D30220" w:rsidRPr="00A70F6D">
        <w:rPr>
          <w:color w:val="FF0000"/>
          <w:szCs w:val="24"/>
        </w:rPr>
        <w:t>.</w:t>
      </w:r>
      <w:r w:rsidRPr="00A70F6D">
        <w:rPr>
          <w:szCs w:val="24"/>
        </w:rPr>
        <w:t xml:space="preserve">] </w:t>
      </w:r>
    </w:p>
    <w:p w14:paraId="29462F30" w14:textId="77777777" w:rsidR="00BF564F" w:rsidRPr="00A70F6D" w:rsidRDefault="00BF564F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Telescopic Single Slide and Bi-Parting Entrances:</w:t>
      </w:r>
      <w:r w:rsidRPr="00A70F6D">
        <w:rPr>
          <w:szCs w:val="24"/>
        </w:rPr>
        <w:t xml:space="preserve">  </w:t>
      </w:r>
      <w:r w:rsidRPr="00A70F6D">
        <w:rPr>
          <w:color w:val="FF0000"/>
          <w:spacing w:val="-7"/>
          <w:szCs w:val="24"/>
        </w:rPr>
        <w:t>6</w:t>
      </w:r>
      <w:r w:rsidRPr="00A70F6D">
        <w:rPr>
          <w:color w:val="FF0000"/>
          <w:szCs w:val="24"/>
        </w:rPr>
        <w:t>-3/4”</w:t>
      </w:r>
      <w:r w:rsidR="00EE1827" w:rsidRPr="00A70F6D">
        <w:rPr>
          <w:color w:val="FF0000"/>
          <w:szCs w:val="24"/>
        </w:rPr>
        <w:t xml:space="preserve"> wide</w:t>
      </w:r>
      <w:r w:rsidR="00D30220" w:rsidRPr="00A70F6D">
        <w:rPr>
          <w:color w:val="FF0000"/>
          <w:szCs w:val="24"/>
        </w:rPr>
        <w:t xml:space="preserve"> x 7-3/4”</w:t>
      </w:r>
      <w:r w:rsidRPr="00A70F6D">
        <w:rPr>
          <w:color w:val="FF0000"/>
          <w:spacing w:val="-4"/>
          <w:szCs w:val="24"/>
        </w:rPr>
        <w:t xml:space="preserve"> </w:t>
      </w:r>
      <w:r w:rsidR="00EE1827" w:rsidRPr="00A70F6D">
        <w:rPr>
          <w:color w:val="FF0000"/>
          <w:spacing w:val="-4"/>
          <w:szCs w:val="24"/>
        </w:rPr>
        <w:t xml:space="preserve">high </w:t>
      </w:r>
      <w:r w:rsidRPr="00A70F6D">
        <w:rPr>
          <w:color w:val="FF0000"/>
          <w:szCs w:val="24"/>
        </w:rPr>
        <w:t>(171</w:t>
      </w:r>
      <w:r w:rsidR="002F09CE" w:rsidRPr="00A70F6D">
        <w:rPr>
          <w:color w:val="FF0000"/>
          <w:szCs w:val="24"/>
        </w:rPr>
        <w:t xml:space="preserve"> </w:t>
      </w:r>
      <w:r w:rsidRPr="00A70F6D">
        <w:rPr>
          <w:color w:val="FF0000"/>
          <w:szCs w:val="24"/>
        </w:rPr>
        <w:t>mm</w:t>
      </w:r>
      <w:r w:rsidR="00D30220" w:rsidRPr="00A70F6D">
        <w:rPr>
          <w:color w:val="FF0000"/>
          <w:szCs w:val="24"/>
        </w:rPr>
        <w:t xml:space="preserve"> </w:t>
      </w:r>
      <w:r w:rsidR="00EE1827" w:rsidRPr="00A70F6D">
        <w:rPr>
          <w:color w:val="FF0000"/>
          <w:szCs w:val="24"/>
        </w:rPr>
        <w:t xml:space="preserve">wide </w:t>
      </w:r>
      <w:r w:rsidR="00D30220" w:rsidRPr="00A70F6D">
        <w:rPr>
          <w:color w:val="FF0000"/>
          <w:szCs w:val="24"/>
        </w:rPr>
        <w:t>x 197 mm</w:t>
      </w:r>
      <w:r w:rsidR="00EE1827" w:rsidRPr="00A70F6D">
        <w:rPr>
          <w:color w:val="FF0000"/>
          <w:szCs w:val="24"/>
        </w:rPr>
        <w:t xml:space="preserve"> high</w:t>
      </w:r>
      <w:r w:rsidRPr="00A70F6D">
        <w:rPr>
          <w:color w:val="FF0000"/>
          <w:szCs w:val="24"/>
        </w:rPr>
        <w:t>)</w:t>
      </w:r>
      <w:r w:rsidR="0026459E" w:rsidRPr="00A70F6D">
        <w:rPr>
          <w:color w:val="FF0000"/>
          <w:szCs w:val="24"/>
        </w:rPr>
        <w:t>.</w:t>
      </w:r>
      <w:r w:rsidRPr="00A70F6D">
        <w:rPr>
          <w:szCs w:val="24"/>
        </w:rPr>
        <w:t xml:space="preserve">] </w:t>
      </w:r>
    </w:p>
    <w:p w14:paraId="048D1211" w14:textId="77777777" w:rsidR="0026459E" w:rsidRPr="00A70F6D" w:rsidRDefault="0026459E" w:rsidP="00CF5B03">
      <w:pPr>
        <w:pStyle w:val="PR2"/>
        <w:rPr>
          <w:szCs w:val="24"/>
        </w:rPr>
      </w:pPr>
      <w:r w:rsidRPr="00A70F6D">
        <w:rPr>
          <w:szCs w:val="24"/>
        </w:rPr>
        <w:t>The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header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shall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 xml:space="preserve">have removable access panel for servicing </w:t>
      </w:r>
      <w:proofErr w:type="gramStart"/>
      <w:r w:rsidRPr="00A70F6D">
        <w:rPr>
          <w:szCs w:val="24"/>
        </w:rPr>
        <w:t>of</w:t>
      </w:r>
      <w:proofErr w:type="gramEnd"/>
      <w:r w:rsidRPr="00A70F6D">
        <w:rPr>
          <w:szCs w:val="24"/>
        </w:rPr>
        <w:t xml:space="preserve"> door operator and control.</w:t>
      </w:r>
    </w:p>
    <w:p w14:paraId="32FAD08C" w14:textId="77777777" w:rsidR="0026459E" w:rsidRPr="00A70F6D" w:rsidRDefault="0026459E" w:rsidP="00CF5B03">
      <w:pPr>
        <w:pStyle w:val="PR2"/>
        <w:rPr>
          <w:szCs w:val="24"/>
        </w:rPr>
      </w:pPr>
      <w:r w:rsidRPr="00A70F6D">
        <w:rPr>
          <w:szCs w:val="24"/>
        </w:rPr>
        <w:t>Roller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Track</w:t>
      </w:r>
      <w:proofErr w:type="gramStart"/>
      <w:r w:rsidRPr="00A70F6D">
        <w:rPr>
          <w:szCs w:val="24"/>
        </w:rPr>
        <w:t>:</w:t>
      </w:r>
      <w:r w:rsidRPr="00A70F6D">
        <w:rPr>
          <w:spacing w:val="-4"/>
          <w:szCs w:val="24"/>
        </w:rPr>
        <w:t xml:space="preserve"> </w:t>
      </w:r>
      <w:r w:rsidR="00801AD6" w:rsidRPr="00A70F6D">
        <w:rPr>
          <w:spacing w:val="-4"/>
          <w:szCs w:val="24"/>
        </w:rPr>
        <w:t xml:space="preserve"> R</w:t>
      </w:r>
      <w:r w:rsidR="00801AD6" w:rsidRPr="00A70F6D">
        <w:rPr>
          <w:spacing w:val="-2"/>
          <w:szCs w:val="24"/>
        </w:rPr>
        <w:t>eplaceable</w:t>
      </w:r>
      <w:proofErr w:type="gramEnd"/>
      <w:r w:rsidR="00801AD6" w:rsidRPr="00A70F6D">
        <w:rPr>
          <w:spacing w:val="-2"/>
          <w:szCs w:val="24"/>
        </w:rPr>
        <w:t>,</w:t>
      </w:r>
      <w:r w:rsidR="00801AD6" w:rsidRPr="00A70F6D">
        <w:rPr>
          <w:spacing w:val="-4"/>
          <w:szCs w:val="24"/>
        </w:rPr>
        <w:t xml:space="preserve"> c</w:t>
      </w:r>
      <w:r w:rsidRPr="00A70F6D">
        <w:rPr>
          <w:szCs w:val="24"/>
        </w:rPr>
        <w:t>ontinuous</w:t>
      </w:r>
      <w:r w:rsidRPr="00A70F6D">
        <w:rPr>
          <w:spacing w:val="-4"/>
          <w:szCs w:val="24"/>
        </w:rPr>
        <w:t xml:space="preserve"> </w:t>
      </w:r>
      <w:r w:rsidR="00DF3B79" w:rsidRPr="00A70F6D">
        <w:rPr>
          <w:szCs w:val="24"/>
        </w:rPr>
        <w:t>extruded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aluminum</w:t>
      </w:r>
      <w:r w:rsidR="00801AD6" w:rsidRPr="00A70F6D">
        <w:rPr>
          <w:szCs w:val="24"/>
        </w:rPr>
        <w:t xml:space="preserve"> track</w:t>
      </w:r>
      <w:r w:rsidRPr="00A70F6D">
        <w:rPr>
          <w:spacing w:val="-2"/>
          <w:szCs w:val="24"/>
        </w:rPr>
        <w:t>.</w:t>
      </w:r>
    </w:p>
    <w:p w14:paraId="5B1F5171" w14:textId="77777777" w:rsidR="00801AD6" w:rsidRPr="00A70F6D" w:rsidRDefault="00D77D9E" w:rsidP="00CF5B03">
      <w:pPr>
        <w:pStyle w:val="PR3"/>
        <w:jc w:val="both"/>
      </w:pPr>
      <w:r w:rsidRPr="00A70F6D">
        <w:t>Track covered with rubber compound.</w:t>
      </w:r>
    </w:p>
    <w:p w14:paraId="5B8439EF" w14:textId="77777777" w:rsidR="00D77D9E" w:rsidRPr="00A70F6D" w:rsidRDefault="00F03217" w:rsidP="00CF5B03">
      <w:pPr>
        <w:pStyle w:val="PR3"/>
        <w:jc w:val="both"/>
      </w:pPr>
      <w:r w:rsidRPr="00A70F6D">
        <w:t xml:space="preserve">Track </w:t>
      </w:r>
      <w:r w:rsidR="00955AB8" w:rsidRPr="00A70F6D">
        <w:t xml:space="preserve">captured within an extruded channel in </w:t>
      </w:r>
      <w:r w:rsidR="00982B0F" w:rsidRPr="00A70F6D">
        <w:t xml:space="preserve">the </w:t>
      </w:r>
      <w:r w:rsidR="00955AB8" w:rsidRPr="00A70F6D">
        <w:t>header.</w:t>
      </w:r>
    </w:p>
    <w:p w14:paraId="7AAF7683" w14:textId="77777777" w:rsidR="00955AB8" w:rsidRPr="00A70F6D" w:rsidRDefault="00955AB8" w:rsidP="00CF5B03">
      <w:pPr>
        <w:pStyle w:val="PR3"/>
        <w:jc w:val="both"/>
      </w:pPr>
      <w:r w:rsidRPr="00A70F6D">
        <w:t>Neoprene isolation to reduce noise and vibration.</w:t>
      </w:r>
    </w:p>
    <w:p w14:paraId="386286FC" w14:textId="77777777" w:rsidR="00692B05" w:rsidRPr="00A70F6D" w:rsidRDefault="003F450A" w:rsidP="00CF5B03">
      <w:pPr>
        <w:pStyle w:val="PR1"/>
      </w:pPr>
      <w:bookmarkStart w:id="12" w:name="_Hlk221859005"/>
      <w:r w:rsidRPr="00A70F6D">
        <w:t>Sliding Panel</w:t>
      </w:r>
      <w:r w:rsidR="00692B05" w:rsidRPr="00A70F6D">
        <w:t xml:space="preserve"> Carrier Assembly:  Each sliding panel shall be supported by two</w:t>
      </w:r>
      <w:r w:rsidR="00AF1A2A" w:rsidRPr="00A70F6D">
        <w:t xml:space="preserve"> (2)</w:t>
      </w:r>
      <w:r w:rsidR="00692B05" w:rsidRPr="00A70F6D">
        <w:t xml:space="preserve"> carrier assemblies</w:t>
      </w:r>
      <w:r w:rsidR="00855A9F" w:rsidRPr="00A70F6D">
        <w:t xml:space="preserve"> that allow vertical adjustment</w:t>
      </w:r>
      <w:r w:rsidR="00692B05" w:rsidRPr="00A70F6D">
        <w:t>, each carrier</w:t>
      </w:r>
      <w:r w:rsidR="00692B05" w:rsidRPr="00A70F6D">
        <w:rPr>
          <w:spacing w:val="-3"/>
        </w:rPr>
        <w:t xml:space="preserve"> </w:t>
      </w:r>
      <w:r w:rsidR="00692B05" w:rsidRPr="00A70F6D">
        <w:t xml:space="preserve">having a minimum of </w:t>
      </w:r>
      <w:r w:rsidR="00AF1A2A" w:rsidRPr="00A70F6D">
        <w:t xml:space="preserve">two </w:t>
      </w:r>
      <w:r w:rsidR="00692B05" w:rsidRPr="00A70F6D">
        <w:t>supporting rollers and one</w:t>
      </w:r>
      <w:r w:rsidR="00AF1A2A" w:rsidRPr="00A70F6D">
        <w:t xml:space="preserve"> </w:t>
      </w:r>
      <w:r w:rsidR="00692B05" w:rsidRPr="00A70F6D">
        <w:t xml:space="preserve">adjustable “anti-riser” roller. </w:t>
      </w:r>
      <w:r w:rsidR="00DF3B79" w:rsidRPr="00A70F6D">
        <w:t xml:space="preserve"> The carrier assemblies shall travel along a horizontal plane on the replaceable </w:t>
      </w:r>
      <w:r w:rsidR="00692B05" w:rsidRPr="00A70F6D">
        <w:t>extruded</w:t>
      </w:r>
      <w:r w:rsidR="00DF3B79" w:rsidRPr="00A70F6D">
        <w:t xml:space="preserve"> aluminum</w:t>
      </w:r>
      <w:r w:rsidR="001478EE" w:rsidRPr="00A70F6D">
        <w:t>.</w:t>
      </w:r>
    </w:p>
    <w:bookmarkEnd w:id="12"/>
    <w:p w14:paraId="36E15414" w14:textId="77777777" w:rsidR="00955AB8" w:rsidRPr="00A70F6D" w:rsidRDefault="004210B1" w:rsidP="00CF5B03">
      <w:pPr>
        <w:pStyle w:val="PR1"/>
      </w:pPr>
      <w:r w:rsidRPr="00A70F6D">
        <w:t>Overhead</w:t>
      </w:r>
      <w:r w:rsidRPr="00A70F6D">
        <w:rPr>
          <w:spacing w:val="-4"/>
        </w:rPr>
        <w:t xml:space="preserve"> </w:t>
      </w:r>
      <w:r w:rsidRPr="00A70F6D">
        <w:t>Rollers</w:t>
      </w:r>
      <w:proofErr w:type="gramStart"/>
      <w:r w:rsidRPr="00A70F6D">
        <w:t>:</w:t>
      </w:r>
      <w:r w:rsidRPr="00A70F6D">
        <w:rPr>
          <w:spacing w:val="-7"/>
        </w:rPr>
        <w:t xml:space="preserve"> </w:t>
      </w:r>
      <w:r w:rsidR="009A55C0" w:rsidRPr="00A70F6D">
        <w:rPr>
          <w:spacing w:val="-7"/>
        </w:rPr>
        <w:t xml:space="preserve"> </w:t>
      </w:r>
      <w:r w:rsidR="001478EE" w:rsidRPr="00A70F6D">
        <w:rPr>
          <w:spacing w:val="-7"/>
        </w:rPr>
        <w:t>Carrier</w:t>
      </w:r>
      <w:proofErr w:type="gramEnd"/>
      <w:r w:rsidR="009A55C0" w:rsidRPr="00A70F6D">
        <w:t xml:space="preserve"> assembly</w:t>
      </w:r>
      <w:r w:rsidRPr="00A70F6D">
        <w:rPr>
          <w:spacing w:val="-4"/>
        </w:rPr>
        <w:t xml:space="preserve"> </w:t>
      </w:r>
      <w:r w:rsidR="00855A9F" w:rsidRPr="00A70F6D">
        <w:t>consists</w:t>
      </w:r>
      <w:r w:rsidR="00242442" w:rsidRPr="00A70F6D">
        <w:t xml:space="preserve"> of polymer type </w:t>
      </w:r>
      <w:r w:rsidRPr="00A70F6D">
        <w:t>self-lubricating steel ball bearing</w:t>
      </w:r>
      <w:r w:rsidR="00242442" w:rsidRPr="00A70F6D">
        <w:t xml:space="preserve"> rollers</w:t>
      </w:r>
      <w:r w:rsidR="00EB5489" w:rsidRPr="00A70F6D">
        <w:t>.</w:t>
      </w:r>
    </w:p>
    <w:p w14:paraId="7D6357A2" w14:textId="77777777" w:rsidR="00EB5489" w:rsidRPr="00A70F6D" w:rsidRDefault="00EB5489" w:rsidP="00CF5B03">
      <w:pPr>
        <w:pStyle w:val="PR2"/>
        <w:rPr>
          <w:szCs w:val="24"/>
        </w:rPr>
      </w:pPr>
      <w:r w:rsidRPr="00A70F6D">
        <w:rPr>
          <w:szCs w:val="24"/>
        </w:rPr>
        <w:t>Minimum</w:t>
      </w:r>
      <w:r w:rsidRPr="00A70F6D">
        <w:rPr>
          <w:spacing w:val="-3"/>
          <w:szCs w:val="24"/>
        </w:rPr>
        <w:t xml:space="preserve"> </w:t>
      </w:r>
      <w:r w:rsidR="00045729" w:rsidRPr="00A70F6D">
        <w:rPr>
          <w:szCs w:val="24"/>
        </w:rPr>
        <w:t xml:space="preserve">of </w:t>
      </w:r>
      <w:r w:rsidR="001478EE" w:rsidRPr="00A70F6D">
        <w:rPr>
          <w:szCs w:val="24"/>
        </w:rPr>
        <w:t>two</w:t>
      </w:r>
      <w:r w:rsidR="00045729" w:rsidRPr="00A70F6D">
        <w:rPr>
          <w:szCs w:val="24"/>
        </w:rPr>
        <w:t xml:space="preserve"> (</w:t>
      </w:r>
      <w:r w:rsidR="001478EE" w:rsidRPr="00A70F6D">
        <w:rPr>
          <w:szCs w:val="24"/>
        </w:rPr>
        <w:t>2</w:t>
      </w:r>
      <w:r w:rsidR="00045729" w:rsidRPr="00A70F6D">
        <w:rPr>
          <w:szCs w:val="24"/>
        </w:rPr>
        <w:t>)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load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bearing</w:t>
      </w:r>
      <w:r w:rsidRPr="00A70F6D">
        <w:rPr>
          <w:spacing w:val="-3"/>
          <w:szCs w:val="24"/>
        </w:rPr>
        <w:t xml:space="preserve"> </w:t>
      </w:r>
      <w:r w:rsidR="00CB611B" w:rsidRPr="00A70F6D">
        <w:rPr>
          <w:spacing w:val="-3"/>
          <w:szCs w:val="24"/>
        </w:rPr>
        <w:t>2-inch</w:t>
      </w:r>
      <w:r w:rsidR="002F09CE" w:rsidRPr="00A70F6D">
        <w:rPr>
          <w:spacing w:val="-3"/>
          <w:szCs w:val="24"/>
        </w:rPr>
        <w:t xml:space="preserve"> (51 mm)</w:t>
      </w:r>
      <w:r w:rsidR="00CB611B" w:rsidRPr="00A70F6D">
        <w:rPr>
          <w:spacing w:val="-3"/>
          <w:szCs w:val="24"/>
        </w:rPr>
        <w:t xml:space="preserve"> diameter </w:t>
      </w:r>
      <w:r w:rsidRPr="00A70F6D">
        <w:rPr>
          <w:szCs w:val="24"/>
        </w:rPr>
        <w:t>rollers</w:t>
      </w:r>
      <w:r w:rsidR="001478EE" w:rsidRPr="00A70F6D">
        <w:rPr>
          <w:szCs w:val="24"/>
        </w:rPr>
        <w:t xml:space="preserve"> and one (1) anti-rise roller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per</w:t>
      </w:r>
      <w:r w:rsidRPr="00A70F6D">
        <w:rPr>
          <w:spacing w:val="-5"/>
          <w:szCs w:val="24"/>
        </w:rPr>
        <w:t xml:space="preserve"> </w:t>
      </w:r>
      <w:r w:rsidR="001478EE" w:rsidRPr="00A70F6D">
        <w:rPr>
          <w:szCs w:val="24"/>
        </w:rPr>
        <w:t xml:space="preserve">carrier assembly, </w:t>
      </w:r>
      <w:r w:rsidR="00855A9F" w:rsidRPr="00A70F6D">
        <w:rPr>
          <w:szCs w:val="24"/>
        </w:rPr>
        <w:t xml:space="preserve">two carrier assemblies </w:t>
      </w:r>
      <w:r w:rsidR="001478EE" w:rsidRPr="00A70F6D">
        <w:rPr>
          <w:szCs w:val="24"/>
        </w:rPr>
        <w:t>per</w:t>
      </w:r>
      <w:r w:rsidR="00373028" w:rsidRPr="00A70F6D">
        <w:rPr>
          <w:szCs w:val="24"/>
        </w:rPr>
        <w:t xml:space="preserve"> sliding leaf</w:t>
      </w:r>
      <w:r w:rsidRPr="00A70F6D">
        <w:rPr>
          <w:spacing w:val="-5"/>
          <w:szCs w:val="24"/>
        </w:rPr>
        <w:t>.</w:t>
      </w:r>
    </w:p>
    <w:p w14:paraId="6725CFEB" w14:textId="77777777" w:rsidR="00242442" w:rsidRPr="00A70F6D" w:rsidRDefault="00A91057" w:rsidP="00CF5B03">
      <w:pPr>
        <w:pStyle w:val="ART"/>
        <w:jc w:val="both"/>
      </w:pPr>
      <w:r w:rsidRPr="00A70F6D">
        <w:t>HARDWARE</w:t>
      </w:r>
    </w:p>
    <w:p w14:paraId="30A66421" w14:textId="77777777" w:rsidR="00A91057" w:rsidRPr="00A70F6D" w:rsidRDefault="00A91057" w:rsidP="00CF5B03">
      <w:pPr>
        <w:pStyle w:val="PR1"/>
      </w:pPr>
      <w:r w:rsidRPr="00A70F6D">
        <w:t>Provide units</w:t>
      </w:r>
      <w:r w:rsidRPr="00A70F6D">
        <w:rPr>
          <w:spacing w:val="-2"/>
        </w:rPr>
        <w:t xml:space="preserve"> </w:t>
      </w:r>
      <w:r w:rsidRPr="00A70F6D">
        <w:t>in</w:t>
      </w:r>
      <w:r w:rsidRPr="00A70F6D">
        <w:rPr>
          <w:spacing w:val="-1"/>
        </w:rPr>
        <w:t xml:space="preserve"> </w:t>
      </w:r>
      <w:r w:rsidRPr="00A70F6D">
        <w:t>sizes</w:t>
      </w:r>
      <w:r w:rsidRPr="00A70F6D">
        <w:rPr>
          <w:spacing w:val="-1"/>
        </w:rPr>
        <w:t xml:space="preserve"> </w:t>
      </w:r>
      <w:r w:rsidRPr="00A70F6D">
        <w:t>and</w:t>
      </w:r>
      <w:r w:rsidRPr="00A70F6D">
        <w:rPr>
          <w:spacing w:val="-3"/>
        </w:rPr>
        <w:t xml:space="preserve"> </w:t>
      </w:r>
      <w:r w:rsidRPr="00A70F6D">
        <w:t>types</w:t>
      </w:r>
      <w:r w:rsidRPr="00A70F6D">
        <w:rPr>
          <w:spacing w:val="-1"/>
        </w:rPr>
        <w:t xml:space="preserve"> </w:t>
      </w:r>
      <w:r w:rsidRPr="00A70F6D">
        <w:t>recommended</w:t>
      </w:r>
      <w:r w:rsidRPr="00A70F6D">
        <w:rPr>
          <w:spacing w:val="-3"/>
        </w:rPr>
        <w:t xml:space="preserve"> </w:t>
      </w:r>
      <w:r w:rsidRPr="00A70F6D">
        <w:t>by sliding</w:t>
      </w:r>
      <w:r w:rsidRPr="00A70F6D">
        <w:rPr>
          <w:spacing w:val="-4"/>
        </w:rPr>
        <w:t xml:space="preserve"> </w:t>
      </w:r>
      <w:r w:rsidRPr="00A70F6D">
        <w:t>automatic</w:t>
      </w:r>
      <w:r w:rsidRPr="00A70F6D">
        <w:rPr>
          <w:spacing w:val="-1"/>
        </w:rPr>
        <w:t xml:space="preserve"> </w:t>
      </w:r>
      <w:r w:rsidRPr="00A70F6D">
        <w:t>entrance</w:t>
      </w:r>
      <w:r w:rsidRPr="00A70F6D">
        <w:rPr>
          <w:spacing w:val="-1"/>
        </w:rPr>
        <w:t xml:space="preserve"> </w:t>
      </w:r>
      <w:r w:rsidRPr="00A70F6D">
        <w:t>manufacturer for uses indicated.</w:t>
      </w:r>
    </w:p>
    <w:p w14:paraId="7A5C2631" w14:textId="77777777" w:rsidR="00A91057" w:rsidRPr="00A70F6D" w:rsidRDefault="009C5B2E" w:rsidP="00CF5B03">
      <w:pPr>
        <w:pStyle w:val="PR1"/>
      </w:pPr>
      <w:r w:rsidRPr="00A70F6D">
        <w:t>Breakaway</w:t>
      </w:r>
      <w:r w:rsidR="00F247F3" w:rsidRPr="00A70F6D">
        <w:t xml:space="preserve"> Devices</w:t>
      </w:r>
      <w:proofErr w:type="gramStart"/>
      <w:r w:rsidR="00F247F3" w:rsidRPr="00A70F6D">
        <w:t>:  P</w:t>
      </w:r>
      <w:r w:rsidRPr="00A70F6D">
        <w:t>ivot</w:t>
      </w:r>
      <w:proofErr w:type="gramEnd"/>
      <w:r w:rsidRPr="00A70F6D">
        <w:t xml:space="preserve"> assemblies </w:t>
      </w:r>
      <w:r w:rsidR="00C37AC3" w:rsidRPr="00A70F6D">
        <w:t xml:space="preserve">that </w:t>
      </w:r>
      <w:r w:rsidRPr="00A70F6D">
        <w:t xml:space="preserve">allow </w:t>
      </w:r>
      <w:r w:rsidR="00C37AC3" w:rsidRPr="00A70F6D">
        <w:t xml:space="preserve">swing-out </w:t>
      </w:r>
      <w:proofErr w:type="spellStart"/>
      <w:r w:rsidR="00C37AC3" w:rsidRPr="00A70F6D">
        <w:t>sidelites</w:t>
      </w:r>
      <w:proofErr w:type="spellEnd"/>
      <w:r w:rsidRPr="00A70F6D">
        <w:t xml:space="preserve"> </w:t>
      </w:r>
      <w:r w:rsidR="00C37AC3" w:rsidRPr="00A70F6D">
        <w:t>and swing-slide panels to swing in the</w:t>
      </w:r>
      <w:r w:rsidRPr="00A70F6D">
        <w:t xml:space="preserve"> direction of egress to full 90 degrees from any operating position</w:t>
      </w:r>
      <w:r w:rsidR="00F247F3" w:rsidRPr="00A70F6D">
        <w:t>.</w:t>
      </w:r>
    </w:p>
    <w:p w14:paraId="3C322EB2" w14:textId="77777777" w:rsidR="00EC065C" w:rsidRPr="00A70F6D" w:rsidRDefault="00EC065C" w:rsidP="00CF5B03">
      <w:pPr>
        <w:pStyle w:val="PR2"/>
        <w:rPr>
          <w:szCs w:val="24"/>
        </w:rPr>
      </w:pPr>
      <w:r w:rsidRPr="00A70F6D">
        <w:rPr>
          <w:szCs w:val="24"/>
        </w:rPr>
        <w:t>Spring-loaded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adjustable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ball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detent shall retain swing-slide</w:t>
      </w:r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panels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and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swing-out</w:t>
      </w:r>
      <w:r w:rsidRPr="00A70F6D">
        <w:rPr>
          <w:spacing w:val="-1"/>
          <w:szCs w:val="24"/>
        </w:rPr>
        <w:t xml:space="preserve"> </w:t>
      </w:r>
      <w:proofErr w:type="spellStart"/>
      <w:r w:rsidRPr="00A70F6D">
        <w:rPr>
          <w:szCs w:val="24"/>
        </w:rPr>
        <w:t>sidelites</w:t>
      </w:r>
      <w:proofErr w:type="spellEnd"/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 xml:space="preserve">in a closed position. </w:t>
      </w:r>
    </w:p>
    <w:p w14:paraId="6C36371B" w14:textId="77777777" w:rsidR="00EC065C" w:rsidRPr="00A70F6D" w:rsidRDefault="00463093" w:rsidP="00CF5B03">
      <w:pPr>
        <w:pStyle w:val="PRT"/>
        <w:numPr>
          <w:ilvl w:val="0"/>
          <w:numId w:val="0"/>
        </w:numPr>
        <w:spacing w:before="120" w:after="120"/>
        <w:jc w:val="both"/>
        <w:rPr>
          <w:i/>
          <w:iCs/>
          <w:color w:val="FF0000"/>
        </w:rPr>
      </w:pPr>
      <w:r w:rsidRPr="00A70F6D">
        <w:rPr>
          <w:i/>
          <w:iCs/>
          <w:color w:val="FF0000"/>
        </w:rPr>
        <w:lastRenderedPageBreak/>
        <w:t>&lt;</w:t>
      </w:r>
      <w:r w:rsidR="00EC065C" w:rsidRPr="00A70F6D">
        <w:rPr>
          <w:i/>
          <w:iCs/>
          <w:color w:val="FF0000"/>
        </w:rPr>
        <w:t>SPECIFIER</w:t>
      </w:r>
      <w:proofErr w:type="gramStart"/>
      <w:r w:rsidR="00EC065C" w:rsidRPr="00A70F6D">
        <w:rPr>
          <w:i/>
          <w:iCs/>
          <w:color w:val="FF0000"/>
        </w:rPr>
        <w:t>:  The</w:t>
      </w:r>
      <w:proofErr w:type="gramEnd"/>
      <w:r w:rsidR="00EC065C" w:rsidRPr="00A70F6D">
        <w:rPr>
          <w:i/>
          <w:iCs/>
          <w:color w:val="FF0000"/>
        </w:rPr>
        <w:t xml:space="preserve"> door closer is standard on the fixed sidelite entrance and optional on the full breakout entrance</w:t>
      </w:r>
      <w:r w:rsidRPr="00A70F6D">
        <w:rPr>
          <w:i/>
          <w:iCs/>
          <w:color w:val="FF0000"/>
        </w:rPr>
        <w:t>&gt;</w:t>
      </w:r>
    </w:p>
    <w:p w14:paraId="76ECFBD8" w14:textId="77777777" w:rsidR="00EC065C" w:rsidRPr="00A70F6D" w:rsidRDefault="00EC065C" w:rsidP="00CF5B03">
      <w:pPr>
        <w:pStyle w:val="PR1"/>
      </w:pPr>
      <w:r w:rsidRPr="00A70F6D">
        <w:t>[</w:t>
      </w:r>
      <w:r w:rsidRPr="00A70F6D">
        <w:rPr>
          <w:color w:val="FF0000"/>
        </w:rPr>
        <w:t>Door Closer</w:t>
      </w:r>
      <w:proofErr w:type="gramStart"/>
      <w:r w:rsidRPr="00A70F6D">
        <w:rPr>
          <w:color w:val="FF0000"/>
        </w:rPr>
        <w:t>:  Door</w:t>
      </w:r>
      <w:proofErr w:type="gramEnd"/>
      <w:r w:rsidRPr="00A70F6D">
        <w:rPr>
          <w:color w:val="FF0000"/>
        </w:rPr>
        <w:t xml:space="preserve"> closer concealed in the top rail</w:t>
      </w:r>
      <w:r w:rsidR="00BB0FED" w:rsidRPr="00A70F6D">
        <w:rPr>
          <w:color w:val="FF0000"/>
        </w:rPr>
        <w:t xml:space="preserve"> to</w:t>
      </w:r>
      <w:r w:rsidRPr="00A70F6D">
        <w:rPr>
          <w:color w:val="FF0000"/>
        </w:rPr>
        <w:t xml:space="preserve"> stop the swing-slide panels and swing-out </w:t>
      </w:r>
      <w:proofErr w:type="spellStart"/>
      <w:r w:rsidRPr="00A70F6D">
        <w:rPr>
          <w:color w:val="FF0000"/>
        </w:rPr>
        <w:t>sidelites</w:t>
      </w:r>
      <w:proofErr w:type="spellEnd"/>
      <w:r w:rsidRPr="00A70F6D">
        <w:rPr>
          <w:color w:val="FF0000"/>
        </w:rPr>
        <w:t xml:space="preserve"> from opening beyond 90 degrees and </w:t>
      </w:r>
      <w:r w:rsidR="00BB0FED" w:rsidRPr="00A70F6D">
        <w:rPr>
          <w:color w:val="FF0000"/>
        </w:rPr>
        <w:t xml:space="preserve">to </w:t>
      </w:r>
      <w:r w:rsidRPr="00A70F6D">
        <w:rPr>
          <w:color w:val="FF0000"/>
        </w:rPr>
        <w:t>return the swing-out panels to the closed position.</w:t>
      </w:r>
      <w:r w:rsidRPr="00A70F6D">
        <w:t>]</w:t>
      </w:r>
    </w:p>
    <w:p w14:paraId="7C86832D" w14:textId="77777777" w:rsidR="00F247F3" w:rsidRPr="00A70F6D" w:rsidRDefault="00F247F3" w:rsidP="00CF5B03">
      <w:pPr>
        <w:pStyle w:val="PR1"/>
      </w:pPr>
      <w:r w:rsidRPr="00A70F6D">
        <w:t>Locking</w:t>
      </w:r>
      <w:r w:rsidR="00E77972" w:rsidRPr="00A70F6D">
        <w:t xml:space="preserve"> Devices:</w:t>
      </w:r>
    </w:p>
    <w:p w14:paraId="32E6BC2D" w14:textId="61EFE51E" w:rsidR="00470BC4" w:rsidRPr="00A70F6D" w:rsidRDefault="00EC065C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Mortise Lock Device</w:t>
      </w:r>
      <w:proofErr w:type="gramStart"/>
      <w:r w:rsidRPr="00A70F6D">
        <w:rPr>
          <w:color w:val="FF0000"/>
          <w:szCs w:val="24"/>
        </w:rPr>
        <w:t xml:space="preserve">: </w:t>
      </w:r>
      <w:r w:rsidRPr="00A70F6D">
        <w:rPr>
          <w:color w:val="FF0000"/>
          <w:spacing w:val="-2"/>
          <w:szCs w:val="24"/>
        </w:rPr>
        <w:t xml:space="preserve"> </w:t>
      </w:r>
      <w:r w:rsidR="00E77972" w:rsidRPr="00A70F6D">
        <w:rPr>
          <w:color w:val="FF0000"/>
          <w:szCs w:val="24"/>
        </w:rPr>
        <w:t>ANSI</w:t>
      </w:r>
      <w:proofErr w:type="gramEnd"/>
      <w:r w:rsidR="00E77972" w:rsidRPr="00A70F6D">
        <w:rPr>
          <w:color w:val="FF0000"/>
          <w:spacing w:val="-3"/>
          <w:szCs w:val="24"/>
        </w:rPr>
        <w:t xml:space="preserve"> </w:t>
      </w:r>
      <w:r w:rsidR="00E77972" w:rsidRPr="00A70F6D">
        <w:rPr>
          <w:color w:val="FF0000"/>
          <w:szCs w:val="24"/>
        </w:rPr>
        <w:t>A156.5,</w:t>
      </w:r>
      <w:r w:rsidR="00E77972" w:rsidRPr="00A70F6D">
        <w:rPr>
          <w:color w:val="FF0000"/>
          <w:spacing w:val="-1"/>
          <w:szCs w:val="24"/>
        </w:rPr>
        <w:t xml:space="preserve"> </w:t>
      </w:r>
      <w:r w:rsidR="00E77972" w:rsidRPr="00A70F6D">
        <w:rPr>
          <w:color w:val="FF0000"/>
          <w:szCs w:val="24"/>
        </w:rPr>
        <w:t>Grade</w:t>
      </w:r>
      <w:r w:rsidR="00E77972" w:rsidRPr="00A70F6D">
        <w:rPr>
          <w:color w:val="FF0000"/>
          <w:spacing w:val="-1"/>
          <w:szCs w:val="24"/>
        </w:rPr>
        <w:t xml:space="preserve"> </w:t>
      </w:r>
      <w:r w:rsidR="00E77972" w:rsidRPr="00A70F6D">
        <w:rPr>
          <w:color w:val="FF0000"/>
          <w:szCs w:val="24"/>
        </w:rPr>
        <w:t>1</w:t>
      </w:r>
      <w:r w:rsidRPr="00A70F6D">
        <w:rPr>
          <w:color w:val="FF0000"/>
          <w:szCs w:val="24"/>
        </w:rPr>
        <w:t xml:space="preserve"> lock </w:t>
      </w:r>
      <w:r w:rsidR="00E77972" w:rsidRPr="00A70F6D">
        <w:rPr>
          <w:color w:val="FF0000"/>
          <w:szCs w:val="24"/>
        </w:rPr>
        <w:t>installed</w:t>
      </w:r>
      <w:r w:rsidR="00E77972" w:rsidRPr="00A70F6D">
        <w:rPr>
          <w:color w:val="FF0000"/>
          <w:spacing w:val="-1"/>
          <w:szCs w:val="24"/>
        </w:rPr>
        <w:t xml:space="preserve"> </w:t>
      </w:r>
      <w:r w:rsidR="00E77972" w:rsidRPr="00A70F6D">
        <w:rPr>
          <w:color w:val="FF0000"/>
          <w:szCs w:val="24"/>
        </w:rPr>
        <w:t>in</w:t>
      </w:r>
      <w:r w:rsidR="00E77972" w:rsidRPr="00A70F6D">
        <w:rPr>
          <w:color w:val="FF0000"/>
          <w:spacing w:val="-5"/>
          <w:szCs w:val="24"/>
        </w:rPr>
        <w:t xml:space="preserve"> </w:t>
      </w:r>
      <w:r w:rsidR="00E77972" w:rsidRPr="00A70F6D">
        <w:rPr>
          <w:color w:val="FF0000"/>
          <w:szCs w:val="24"/>
        </w:rPr>
        <w:t>the</w:t>
      </w:r>
      <w:r w:rsidR="00E77972" w:rsidRPr="00A70F6D">
        <w:rPr>
          <w:color w:val="FF0000"/>
          <w:spacing w:val="-1"/>
          <w:szCs w:val="24"/>
        </w:rPr>
        <w:t xml:space="preserve"> </w:t>
      </w:r>
      <w:r w:rsidR="00E77972" w:rsidRPr="00A70F6D">
        <w:rPr>
          <w:color w:val="FF0000"/>
          <w:szCs w:val="24"/>
        </w:rPr>
        <w:t>strike</w:t>
      </w:r>
      <w:r w:rsidR="00E77972" w:rsidRPr="00A70F6D">
        <w:rPr>
          <w:color w:val="FF0000"/>
          <w:spacing w:val="-1"/>
          <w:szCs w:val="24"/>
        </w:rPr>
        <w:t xml:space="preserve"> </w:t>
      </w:r>
      <w:r w:rsidR="00E77972" w:rsidRPr="00A70F6D">
        <w:rPr>
          <w:color w:val="FF0000"/>
          <w:szCs w:val="24"/>
        </w:rPr>
        <w:t>rail.</w:t>
      </w:r>
      <w:r w:rsidRPr="00A70F6D">
        <w:rPr>
          <w:szCs w:val="24"/>
        </w:rPr>
        <w:t>]</w:t>
      </w:r>
      <w:r w:rsidR="00E77972" w:rsidRPr="00A70F6D">
        <w:rPr>
          <w:szCs w:val="24"/>
        </w:rPr>
        <w:t xml:space="preserve"> </w:t>
      </w:r>
    </w:p>
    <w:p w14:paraId="58CDCD55" w14:textId="77777777" w:rsidR="004E416A" w:rsidRPr="00A70F6D" w:rsidRDefault="000868CE" w:rsidP="00CF5B03">
      <w:pPr>
        <w:pStyle w:val="PRT"/>
        <w:numPr>
          <w:ilvl w:val="0"/>
          <w:numId w:val="0"/>
        </w:numPr>
        <w:spacing w:before="120" w:after="120"/>
        <w:jc w:val="both"/>
        <w:rPr>
          <w:i/>
          <w:iCs/>
          <w:color w:val="FF0000"/>
        </w:rPr>
      </w:pPr>
      <w:r w:rsidRPr="00A70F6D">
        <w:rPr>
          <w:i/>
          <w:iCs/>
          <w:color w:val="FF0000"/>
        </w:rPr>
        <w:t>&lt;</w:t>
      </w:r>
      <w:r w:rsidR="004E416A" w:rsidRPr="00A70F6D">
        <w:rPr>
          <w:i/>
          <w:iCs/>
          <w:color w:val="FF0000"/>
        </w:rPr>
        <w:t>SPECIFIER</w:t>
      </w:r>
      <w:proofErr w:type="gramStart"/>
      <w:r w:rsidR="004E416A" w:rsidRPr="00A70F6D">
        <w:rPr>
          <w:i/>
          <w:iCs/>
          <w:color w:val="FF0000"/>
        </w:rPr>
        <w:t>:  The</w:t>
      </w:r>
      <w:proofErr w:type="gramEnd"/>
      <w:r w:rsidR="004E416A" w:rsidRPr="00A70F6D">
        <w:rPr>
          <w:i/>
          <w:iCs/>
          <w:color w:val="FF0000"/>
        </w:rPr>
        <w:t xml:space="preserve"> Adams Rite 4550 lever is not available on the fixed sidelite entrances</w:t>
      </w:r>
      <w:r w:rsidRPr="00A70F6D">
        <w:rPr>
          <w:i/>
          <w:iCs/>
          <w:color w:val="FF0000"/>
        </w:rPr>
        <w:t>&gt;</w:t>
      </w:r>
    </w:p>
    <w:p w14:paraId="6A4B1E8D" w14:textId="77777777" w:rsidR="000472C3" w:rsidRPr="00A70F6D" w:rsidRDefault="00EC065C" w:rsidP="00CF5B03">
      <w:pPr>
        <w:pStyle w:val="PR3"/>
        <w:jc w:val="both"/>
      </w:pPr>
      <w:r w:rsidRPr="00A70F6D">
        <w:t>[</w:t>
      </w:r>
      <w:r w:rsidRPr="00A70F6D">
        <w:rPr>
          <w:color w:val="FF0000"/>
        </w:rPr>
        <w:t>Hook Bolt Latch</w:t>
      </w:r>
      <w:proofErr w:type="gramStart"/>
      <w:r w:rsidRPr="00A70F6D">
        <w:rPr>
          <w:color w:val="FF0000"/>
        </w:rPr>
        <w:t>:  L</w:t>
      </w:r>
      <w:r w:rsidR="000472C3" w:rsidRPr="00A70F6D">
        <w:rPr>
          <w:color w:val="FF0000"/>
        </w:rPr>
        <w:t>aminated</w:t>
      </w:r>
      <w:proofErr w:type="gramEnd"/>
      <w:r w:rsidR="000472C3" w:rsidRPr="00A70F6D">
        <w:rPr>
          <w:color w:val="FF0000"/>
        </w:rPr>
        <w:t xml:space="preserve"> steel hook bolt that latches</w:t>
      </w:r>
      <w:r w:rsidR="000472C3" w:rsidRPr="00A70F6D">
        <w:rPr>
          <w:color w:val="FF0000"/>
          <w:spacing w:val="-4"/>
        </w:rPr>
        <w:t xml:space="preserve"> </w:t>
      </w:r>
      <w:r w:rsidR="000472C3" w:rsidRPr="00A70F6D">
        <w:rPr>
          <w:color w:val="FF0000"/>
        </w:rPr>
        <w:t>into the</w:t>
      </w:r>
      <w:r w:rsidR="000472C3" w:rsidRPr="00A70F6D">
        <w:rPr>
          <w:color w:val="FF0000"/>
          <w:spacing w:val="-1"/>
        </w:rPr>
        <w:t xml:space="preserve"> </w:t>
      </w:r>
      <w:r w:rsidR="000472C3" w:rsidRPr="00A70F6D">
        <w:rPr>
          <w:color w:val="FF0000"/>
        </w:rPr>
        <w:t>jamb</w:t>
      </w:r>
      <w:r w:rsidR="000472C3" w:rsidRPr="00A70F6D">
        <w:rPr>
          <w:color w:val="FF0000"/>
          <w:spacing w:val="-4"/>
        </w:rPr>
        <w:t xml:space="preserve"> </w:t>
      </w:r>
      <w:r w:rsidR="000472C3" w:rsidRPr="00A70F6D">
        <w:rPr>
          <w:color w:val="FF0000"/>
        </w:rPr>
        <w:t>or</w:t>
      </w:r>
      <w:r w:rsidR="000472C3" w:rsidRPr="00A70F6D">
        <w:rPr>
          <w:color w:val="FF0000"/>
          <w:spacing w:val="-1"/>
        </w:rPr>
        <w:t xml:space="preserve"> </w:t>
      </w:r>
      <w:r w:rsidR="000472C3" w:rsidRPr="00A70F6D">
        <w:rPr>
          <w:color w:val="FF0000"/>
        </w:rPr>
        <w:t>strike</w:t>
      </w:r>
      <w:r w:rsidR="000472C3" w:rsidRPr="00A70F6D">
        <w:rPr>
          <w:color w:val="FF0000"/>
          <w:spacing w:val="-2"/>
        </w:rPr>
        <w:t xml:space="preserve"> </w:t>
      </w:r>
      <w:r w:rsidR="0030519F" w:rsidRPr="00A70F6D">
        <w:rPr>
          <w:color w:val="FF0000"/>
          <w:spacing w:val="-4"/>
        </w:rPr>
        <w:t>stile</w:t>
      </w:r>
      <w:r w:rsidRPr="00A70F6D">
        <w:rPr>
          <w:color w:val="FF0000"/>
          <w:spacing w:val="-4"/>
        </w:rPr>
        <w:t xml:space="preserve"> (s</w:t>
      </w:r>
      <w:r w:rsidRPr="00A70F6D">
        <w:rPr>
          <w:color w:val="FF0000"/>
        </w:rPr>
        <w:t>ingle slide entrances).</w:t>
      </w:r>
      <w:r w:rsidRPr="00A70F6D">
        <w:t>]</w:t>
      </w:r>
    </w:p>
    <w:p w14:paraId="5EDFFDE8" w14:textId="77777777" w:rsidR="001135A6" w:rsidRPr="00A70F6D" w:rsidRDefault="0030519F" w:rsidP="00CF5B03">
      <w:pPr>
        <w:pStyle w:val="PR4"/>
        <w:jc w:val="both"/>
      </w:pPr>
      <w:r w:rsidRPr="00A70F6D">
        <w:t>Operated by keyed cylinder on exterior side</w:t>
      </w:r>
      <w:r w:rsidR="003640B2" w:rsidRPr="00A70F6D">
        <w:t>.</w:t>
      </w:r>
    </w:p>
    <w:p w14:paraId="521CA2B1" w14:textId="77777777" w:rsidR="0030519F" w:rsidRPr="00A70F6D" w:rsidRDefault="003640B2" w:rsidP="00CF5B03">
      <w:pPr>
        <w:pStyle w:val="PR4"/>
        <w:jc w:val="both"/>
      </w:pPr>
      <w:r w:rsidRPr="00A70F6D">
        <w:t xml:space="preserve">Operated by </w:t>
      </w:r>
      <w:r w:rsidR="002B38CB" w:rsidRPr="00A70F6D">
        <w:t>[</w:t>
      </w:r>
      <w:r w:rsidR="0030519F" w:rsidRPr="00A70F6D">
        <w:rPr>
          <w:color w:val="FF0000"/>
        </w:rPr>
        <w:t xml:space="preserve">thumb </w:t>
      </w:r>
      <w:proofErr w:type="gramStart"/>
      <w:r w:rsidR="0030519F" w:rsidRPr="00A70F6D">
        <w:rPr>
          <w:color w:val="FF0000"/>
        </w:rPr>
        <w:t>turn</w:t>
      </w:r>
      <w:r w:rsidR="002B38CB" w:rsidRPr="00A70F6D">
        <w:t>]  [</w:t>
      </w:r>
      <w:proofErr w:type="gramEnd"/>
      <w:r w:rsidR="002B38CB" w:rsidRPr="00A70F6D">
        <w:rPr>
          <w:color w:val="FF0000"/>
        </w:rPr>
        <w:t>Adams-Rite</w:t>
      </w:r>
      <w:r w:rsidR="004E416A" w:rsidRPr="00A70F6D">
        <w:rPr>
          <w:color w:val="FF0000"/>
        </w:rPr>
        <w:t xml:space="preserve"> 4550 lever</w:t>
      </w:r>
      <w:r w:rsidR="004E416A" w:rsidRPr="00A70F6D">
        <w:t>]</w:t>
      </w:r>
      <w:r w:rsidR="0030519F" w:rsidRPr="00A70F6D">
        <w:t xml:space="preserve"> on interior side.</w:t>
      </w:r>
    </w:p>
    <w:p w14:paraId="2F9A5258" w14:textId="77777777" w:rsidR="00175818" w:rsidRPr="00A70F6D" w:rsidRDefault="00175818" w:rsidP="00CF5B03">
      <w:pPr>
        <w:pStyle w:val="PR4"/>
        <w:jc w:val="both"/>
      </w:pPr>
      <w:r w:rsidRPr="00A70F6D">
        <w:t>[</w:t>
      </w:r>
      <w:r w:rsidRPr="00A70F6D">
        <w:rPr>
          <w:color w:val="FF0000"/>
        </w:rPr>
        <w:t>Lock indicator provided on interior side.</w:t>
      </w:r>
      <w:r w:rsidRPr="00A70F6D">
        <w:t>]</w:t>
      </w:r>
    </w:p>
    <w:p w14:paraId="4E55BEFA" w14:textId="77777777" w:rsidR="00C23507" w:rsidRPr="00A70F6D" w:rsidRDefault="00EC065C" w:rsidP="00CF5B03">
      <w:pPr>
        <w:pStyle w:val="PR3"/>
        <w:jc w:val="both"/>
      </w:pPr>
      <w:r w:rsidRPr="00A70F6D">
        <w:t>[</w:t>
      </w:r>
      <w:r w:rsidR="00C23507" w:rsidRPr="00A70F6D">
        <w:rPr>
          <w:color w:val="FF0000"/>
        </w:rPr>
        <w:t>Two-</w:t>
      </w:r>
      <w:r w:rsidRPr="00A70F6D">
        <w:rPr>
          <w:color w:val="FF0000"/>
        </w:rPr>
        <w:t>P</w:t>
      </w:r>
      <w:r w:rsidR="00C23507" w:rsidRPr="00A70F6D">
        <w:rPr>
          <w:color w:val="FF0000"/>
        </w:rPr>
        <w:t xml:space="preserve">oint </w:t>
      </w:r>
      <w:r w:rsidRPr="00A70F6D">
        <w:rPr>
          <w:color w:val="FF0000"/>
        </w:rPr>
        <w:t>L</w:t>
      </w:r>
      <w:r w:rsidR="00C23507" w:rsidRPr="00A70F6D">
        <w:rPr>
          <w:color w:val="FF0000"/>
        </w:rPr>
        <w:t xml:space="preserve">ocking </w:t>
      </w:r>
      <w:r w:rsidRPr="00A70F6D">
        <w:rPr>
          <w:color w:val="FF0000"/>
        </w:rPr>
        <w:t>D</w:t>
      </w:r>
      <w:r w:rsidR="00C23507" w:rsidRPr="00A70F6D">
        <w:rPr>
          <w:color w:val="FF0000"/>
        </w:rPr>
        <w:t>evice</w:t>
      </w:r>
      <w:proofErr w:type="gramStart"/>
      <w:r w:rsidRPr="00A70F6D">
        <w:rPr>
          <w:color w:val="FF0000"/>
        </w:rPr>
        <w:t>:  Hook</w:t>
      </w:r>
      <w:proofErr w:type="gramEnd"/>
      <w:r w:rsidRPr="00A70F6D">
        <w:rPr>
          <w:color w:val="FF0000"/>
        </w:rPr>
        <w:t xml:space="preserve"> bolt l</w:t>
      </w:r>
      <w:r w:rsidR="000472C3" w:rsidRPr="00A70F6D">
        <w:rPr>
          <w:color w:val="FF0000"/>
        </w:rPr>
        <w:t>atches</w:t>
      </w:r>
      <w:r w:rsidR="00C23507" w:rsidRPr="00A70F6D">
        <w:rPr>
          <w:color w:val="FF0000"/>
        </w:rPr>
        <w:t xml:space="preserve"> into the </w:t>
      </w:r>
      <w:r w:rsidR="0030519F" w:rsidRPr="00A70F6D">
        <w:rPr>
          <w:color w:val="FF0000"/>
        </w:rPr>
        <w:t xml:space="preserve">adjacent strike stile or </w:t>
      </w:r>
      <w:r w:rsidR="00C23507" w:rsidRPr="00A70F6D">
        <w:rPr>
          <w:color w:val="FF0000"/>
        </w:rPr>
        <w:t xml:space="preserve">jamb and extends a </w:t>
      </w:r>
      <w:r w:rsidRPr="00A70F6D">
        <w:rPr>
          <w:color w:val="FF0000"/>
        </w:rPr>
        <w:t xml:space="preserve">concealed vertical </w:t>
      </w:r>
      <w:r w:rsidR="00C23507" w:rsidRPr="00A70F6D">
        <w:rPr>
          <w:color w:val="FF0000"/>
        </w:rPr>
        <w:t>flush bolt into</w:t>
      </w:r>
      <w:r w:rsidR="00C23507" w:rsidRPr="00A70F6D">
        <w:rPr>
          <w:color w:val="FF0000"/>
          <w:spacing w:val="-5"/>
        </w:rPr>
        <w:t xml:space="preserve"> </w:t>
      </w:r>
      <w:r w:rsidR="00C23507" w:rsidRPr="00A70F6D">
        <w:rPr>
          <w:color w:val="FF0000"/>
        </w:rPr>
        <w:t>the</w:t>
      </w:r>
      <w:r w:rsidR="00C23507" w:rsidRPr="00A70F6D">
        <w:rPr>
          <w:color w:val="FF0000"/>
          <w:spacing w:val="-5"/>
        </w:rPr>
        <w:t xml:space="preserve"> </w:t>
      </w:r>
      <w:r w:rsidR="00C23507" w:rsidRPr="00A70F6D">
        <w:rPr>
          <w:color w:val="FF0000"/>
        </w:rPr>
        <w:t>overhead</w:t>
      </w:r>
      <w:r w:rsidR="00C23507" w:rsidRPr="00A70F6D">
        <w:rPr>
          <w:color w:val="FF0000"/>
          <w:spacing w:val="-9"/>
        </w:rPr>
        <w:t xml:space="preserve"> </w:t>
      </w:r>
      <w:r w:rsidR="00C23507" w:rsidRPr="00A70F6D">
        <w:rPr>
          <w:color w:val="FF0000"/>
        </w:rPr>
        <w:t>carriage</w:t>
      </w:r>
      <w:r w:rsidR="00C23507" w:rsidRPr="00A70F6D">
        <w:rPr>
          <w:color w:val="FF0000"/>
          <w:spacing w:val="-5"/>
        </w:rPr>
        <w:t xml:space="preserve"> </w:t>
      </w:r>
      <w:r w:rsidR="00C23507" w:rsidRPr="00A70F6D">
        <w:rPr>
          <w:color w:val="FF0000"/>
        </w:rPr>
        <w:t>assembly</w:t>
      </w:r>
      <w:r w:rsidRPr="00A70F6D">
        <w:rPr>
          <w:color w:val="FF0000"/>
        </w:rPr>
        <w:t xml:space="preserve"> (single slide or bi-parting entrances).</w:t>
      </w:r>
      <w:r w:rsidRPr="00A70F6D">
        <w:t xml:space="preserve">]  </w:t>
      </w:r>
    </w:p>
    <w:p w14:paraId="4A8C61D3" w14:textId="77777777" w:rsidR="001135A6" w:rsidRPr="00A70F6D" w:rsidRDefault="00F84E52" w:rsidP="00CF5B03">
      <w:pPr>
        <w:pStyle w:val="PR4"/>
        <w:jc w:val="both"/>
      </w:pPr>
      <w:r w:rsidRPr="00A70F6D">
        <w:t>O</w:t>
      </w:r>
      <w:r w:rsidR="00E77972" w:rsidRPr="00A70F6D">
        <w:t xml:space="preserve">perated by </w:t>
      </w:r>
      <w:r w:rsidRPr="00A70F6D">
        <w:t xml:space="preserve">keyed </w:t>
      </w:r>
      <w:r w:rsidR="00E77972" w:rsidRPr="00A70F6D">
        <w:t>cylinder</w:t>
      </w:r>
      <w:r w:rsidRPr="00A70F6D">
        <w:t xml:space="preserve"> on exterior side</w:t>
      </w:r>
      <w:r w:rsidR="001135A6" w:rsidRPr="00A70F6D">
        <w:t>.</w:t>
      </w:r>
    </w:p>
    <w:p w14:paraId="0691AFCD" w14:textId="77777777" w:rsidR="00E77972" w:rsidRPr="00A70F6D" w:rsidRDefault="004E416A" w:rsidP="00CF5B03">
      <w:pPr>
        <w:pStyle w:val="PR4"/>
        <w:jc w:val="both"/>
      </w:pPr>
      <w:r w:rsidRPr="00A70F6D">
        <w:t>Operated by [</w:t>
      </w:r>
      <w:r w:rsidRPr="00A70F6D">
        <w:rPr>
          <w:color w:val="FF0000"/>
        </w:rPr>
        <w:t xml:space="preserve">thumb </w:t>
      </w:r>
      <w:proofErr w:type="gramStart"/>
      <w:r w:rsidRPr="00A70F6D">
        <w:rPr>
          <w:color w:val="FF0000"/>
        </w:rPr>
        <w:t>turn</w:t>
      </w:r>
      <w:r w:rsidRPr="00A70F6D">
        <w:t>]  [</w:t>
      </w:r>
      <w:proofErr w:type="gramEnd"/>
      <w:r w:rsidRPr="00A70F6D">
        <w:rPr>
          <w:color w:val="FF0000"/>
        </w:rPr>
        <w:t>Adams-Ri</w:t>
      </w:r>
      <w:r w:rsidR="00EC065C" w:rsidRPr="00A70F6D">
        <w:rPr>
          <w:color w:val="FF0000"/>
        </w:rPr>
        <w:t>t</w:t>
      </w:r>
      <w:r w:rsidRPr="00A70F6D">
        <w:rPr>
          <w:color w:val="FF0000"/>
        </w:rPr>
        <w:t>e 4550 lever</w:t>
      </w:r>
      <w:r w:rsidRPr="00A70F6D">
        <w:t>] on interior side.</w:t>
      </w:r>
    </w:p>
    <w:p w14:paraId="1E11FE47" w14:textId="77777777" w:rsidR="00175818" w:rsidRPr="00A70F6D" w:rsidRDefault="00175818" w:rsidP="00CF5B03">
      <w:pPr>
        <w:pStyle w:val="PR4"/>
        <w:jc w:val="both"/>
      </w:pPr>
      <w:r w:rsidRPr="00A70F6D">
        <w:t>[</w:t>
      </w:r>
      <w:r w:rsidRPr="00A70F6D">
        <w:rPr>
          <w:color w:val="FF0000"/>
        </w:rPr>
        <w:t>Lock indicator provided on interior side.</w:t>
      </w:r>
      <w:r w:rsidRPr="00A70F6D">
        <w:t>]</w:t>
      </w:r>
    </w:p>
    <w:p w14:paraId="3354A31D" w14:textId="77777777" w:rsidR="00F84E52" w:rsidRPr="00A70F6D" w:rsidRDefault="00EC065C" w:rsidP="00CF5B03">
      <w:pPr>
        <w:pStyle w:val="PR3"/>
        <w:jc w:val="both"/>
      </w:pPr>
      <w:r w:rsidRPr="00A70F6D">
        <w:t>[</w:t>
      </w:r>
      <w:r w:rsidR="00F84E52" w:rsidRPr="00A70F6D">
        <w:rPr>
          <w:color w:val="FF0000"/>
        </w:rPr>
        <w:t>Three-</w:t>
      </w:r>
      <w:r w:rsidRPr="00A70F6D">
        <w:rPr>
          <w:color w:val="FF0000"/>
        </w:rPr>
        <w:t>P</w:t>
      </w:r>
      <w:r w:rsidR="00F84E52" w:rsidRPr="00A70F6D">
        <w:rPr>
          <w:color w:val="FF0000"/>
        </w:rPr>
        <w:t xml:space="preserve">oint </w:t>
      </w:r>
      <w:r w:rsidRPr="00A70F6D">
        <w:rPr>
          <w:color w:val="FF0000"/>
        </w:rPr>
        <w:t>L</w:t>
      </w:r>
      <w:r w:rsidR="00F84E52" w:rsidRPr="00A70F6D">
        <w:rPr>
          <w:color w:val="FF0000"/>
        </w:rPr>
        <w:t xml:space="preserve">ocking </w:t>
      </w:r>
      <w:r w:rsidRPr="00A70F6D">
        <w:rPr>
          <w:color w:val="FF0000"/>
        </w:rPr>
        <w:t>D</w:t>
      </w:r>
      <w:r w:rsidR="00F84E52" w:rsidRPr="00A70F6D">
        <w:rPr>
          <w:color w:val="FF0000"/>
        </w:rPr>
        <w:t>evice</w:t>
      </w:r>
      <w:proofErr w:type="gramStart"/>
      <w:r w:rsidRPr="00A70F6D">
        <w:rPr>
          <w:color w:val="FF0000"/>
        </w:rPr>
        <w:t>:  Hook</w:t>
      </w:r>
      <w:proofErr w:type="gramEnd"/>
      <w:r w:rsidRPr="00A70F6D">
        <w:rPr>
          <w:color w:val="FF0000"/>
        </w:rPr>
        <w:t xml:space="preserve"> bolt</w:t>
      </w:r>
      <w:r w:rsidR="00F84E52" w:rsidRPr="00A70F6D">
        <w:rPr>
          <w:color w:val="FF0000"/>
        </w:rPr>
        <w:t xml:space="preserve"> l</w:t>
      </w:r>
      <w:r w:rsidRPr="00A70F6D">
        <w:rPr>
          <w:color w:val="FF0000"/>
        </w:rPr>
        <w:t>atches</w:t>
      </w:r>
      <w:r w:rsidR="00F84E52" w:rsidRPr="00A70F6D">
        <w:rPr>
          <w:color w:val="FF0000"/>
        </w:rPr>
        <w:t xml:space="preserve"> into the adjacent strike stile and extends a</w:t>
      </w:r>
      <w:r w:rsidRPr="00A70F6D">
        <w:rPr>
          <w:color w:val="FF0000"/>
        </w:rPr>
        <w:t xml:space="preserve"> concealed vertical</w:t>
      </w:r>
      <w:r w:rsidR="00F84E52" w:rsidRPr="00A70F6D">
        <w:rPr>
          <w:color w:val="FF0000"/>
        </w:rPr>
        <w:t xml:space="preserve"> flush bolt into</w:t>
      </w:r>
      <w:r w:rsidR="00F84E52" w:rsidRPr="00A70F6D">
        <w:rPr>
          <w:color w:val="FF0000"/>
          <w:spacing w:val="-5"/>
        </w:rPr>
        <w:t xml:space="preserve"> </w:t>
      </w:r>
      <w:r w:rsidR="00F84E52" w:rsidRPr="00A70F6D">
        <w:rPr>
          <w:color w:val="FF0000"/>
        </w:rPr>
        <w:t>the</w:t>
      </w:r>
      <w:r w:rsidR="00F84E52" w:rsidRPr="00A70F6D">
        <w:rPr>
          <w:color w:val="FF0000"/>
          <w:spacing w:val="-5"/>
        </w:rPr>
        <w:t xml:space="preserve"> </w:t>
      </w:r>
      <w:r w:rsidR="00F84E52" w:rsidRPr="00A70F6D">
        <w:rPr>
          <w:color w:val="FF0000"/>
        </w:rPr>
        <w:t>overhead</w:t>
      </w:r>
      <w:r w:rsidR="00F84E52" w:rsidRPr="00A70F6D">
        <w:rPr>
          <w:color w:val="FF0000"/>
          <w:spacing w:val="-9"/>
        </w:rPr>
        <w:t xml:space="preserve"> </w:t>
      </w:r>
      <w:r w:rsidR="00F84E52" w:rsidRPr="00A70F6D">
        <w:rPr>
          <w:color w:val="FF0000"/>
        </w:rPr>
        <w:t>carriage</w:t>
      </w:r>
      <w:r w:rsidR="00F84E52" w:rsidRPr="00A70F6D">
        <w:rPr>
          <w:color w:val="FF0000"/>
          <w:spacing w:val="-5"/>
        </w:rPr>
        <w:t xml:space="preserve"> </w:t>
      </w:r>
      <w:r w:rsidR="00F84E52" w:rsidRPr="00A70F6D">
        <w:rPr>
          <w:color w:val="FF0000"/>
        </w:rPr>
        <w:t xml:space="preserve">assembly </w:t>
      </w:r>
      <w:r w:rsidR="0030519F" w:rsidRPr="00A70F6D">
        <w:rPr>
          <w:color w:val="FF0000"/>
        </w:rPr>
        <w:t>and into the threshold</w:t>
      </w:r>
      <w:r w:rsidRPr="00A70F6D">
        <w:rPr>
          <w:color w:val="FF0000"/>
        </w:rPr>
        <w:t xml:space="preserve"> (bi-parting entrances).</w:t>
      </w:r>
      <w:r w:rsidRPr="00A70F6D">
        <w:t xml:space="preserve">] </w:t>
      </w:r>
    </w:p>
    <w:p w14:paraId="510267A6" w14:textId="77777777" w:rsidR="003640B2" w:rsidRPr="00A70F6D" w:rsidRDefault="00F84E52" w:rsidP="00CF5B03">
      <w:pPr>
        <w:pStyle w:val="PR4"/>
        <w:jc w:val="both"/>
      </w:pPr>
      <w:r w:rsidRPr="00A70F6D">
        <w:t>Operated by keyed cylinder on exterior side</w:t>
      </w:r>
      <w:r w:rsidR="003640B2" w:rsidRPr="00A70F6D">
        <w:t>.</w:t>
      </w:r>
    </w:p>
    <w:p w14:paraId="644F3C85" w14:textId="77777777" w:rsidR="00F84E52" w:rsidRPr="00A70F6D" w:rsidRDefault="004E416A" w:rsidP="00CF5B03">
      <w:pPr>
        <w:pStyle w:val="PR4"/>
        <w:jc w:val="both"/>
      </w:pPr>
      <w:r w:rsidRPr="00A70F6D">
        <w:t>Operated by [</w:t>
      </w:r>
      <w:r w:rsidRPr="00A70F6D">
        <w:rPr>
          <w:color w:val="FF0000"/>
        </w:rPr>
        <w:t xml:space="preserve">thumb </w:t>
      </w:r>
      <w:proofErr w:type="gramStart"/>
      <w:r w:rsidRPr="00A70F6D">
        <w:rPr>
          <w:color w:val="FF0000"/>
        </w:rPr>
        <w:t>turn</w:t>
      </w:r>
      <w:r w:rsidRPr="00A70F6D">
        <w:t>]  [</w:t>
      </w:r>
      <w:proofErr w:type="gramEnd"/>
      <w:r w:rsidRPr="00A70F6D">
        <w:rPr>
          <w:color w:val="FF0000"/>
        </w:rPr>
        <w:t>Adams-Rite 4550 lever</w:t>
      </w:r>
      <w:r w:rsidRPr="00A70F6D">
        <w:t>] on interior side.</w:t>
      </w:r>
    </w:p>
    <w:p w14:paraId="4ED1A5C3" w14:textId="77777777" w:rsidR="00175818" w:rsidRPr="00A70F6D" w:rsidRDefault="00175818" w:rsidP="00CF5B03">
      <w:pPr>
        <w:pStyle w:val="PR4"/>
        <w:jc w:val="both"/>
      </w:pPr>
      <w:r w:rsidRPr="00A70F6D">
        <w:t>[</w:t>
      </w:r>
      <w:r w:rsidRPr="00A70F6D">
        <w:rPr>
          <w:color w:val="FF0000"/>
        </w:rPr>
        <w:t>Lock indicator provided on interior side.</w:t>
      </w:r>
      <w:r w:rsidRPr="00A70F6D">
        <w:t>]</w:t>
      </w:r>
    </w:p>
    <w:p w14:paraId="5BD115CF" w14:textId="77777777" w:rsidR="00EC065C" w:rsidRPr="00A70F6D" w:rsidRDefault="00EC065C" w:rsidP="00CF5B03">
      <w:pPr>
        <w:pStyle w:val="PR3"/>
        <w:jc w:val="both"/>
      </w:pPr>
      <w:r w:rsidRPr="00A70F6D">
        <w:t>Keyed Cylinders:</w:t>
      </w:r>
    </w:p>
    <w:p w14:paraId="7F3E9C95" w14:textId="77777777" w:rsidR="00EC065C" w:rsidRPr="00A70F6D" w:rsidRDefault="00EC065C" w:rsidP="00CF5B03">
      <w:pPr>
        <w:pStyle w:val="PR4"/>
        <w:jc w:val="both"/>
      </w:pPr>
      <w:r w:rsidRPr="00A70F6D">
        <w:t>[</w:t>
      </w:r>
      <w:r w:rsidRPr="00A70F6D">
        <w:rPr>
          <w:color w:val="FF0000"/>
        </w:rPr>
        <w:t>Manufacturer’s standard keyed cylinder.</w:t>
      </w:r>
      <w:r w:rsidRPr="00A70F6D">
        <w:t>]</w:t>
      </w:r>
    </w:p>
    <w:p w14:paraId="200A0009" w14:textId="77777777" w:rsidR="00EC065C" w:rsidRPr="00A70F6D" w:rsidRDefault="00EC065C" w:rsidP="00CF5B03">
      <w:pPr>
        <w:pStyle w:val="PR4"/>
        <w:jc w:val="both"/>
      </w:pPr>
      <w:r w:rsidRPr="00A70F6D">
        <w:t>[</w:t>
      </w:r>
      <w:r w:rsidRPr="00A70F6D">
        <w:rPr>
          <w:color w:val="FF0000"/>
        </w:rPr>
        <w:t>Keyed cylinder as specified in Division 8 Section “Door Hardware”.</w:t>
      </w:r>
      <w:r w:rsidRPr="00A70F6D">
        <w:t>]</w:t>
      </w:r>
    </w:p>
    <w:p w14:paraId="3AB00F25" w14:textId="77777777" w:rsidR="00EC065C" w:rsidRPr="00A70F6D" w:rsidRDefault="00EC065C" w:rsidP="00CF5B03">
      <w:pPr>
        <w:pStyle w:val="PR4"/>
        <w:jc w:val="both"/>
      </w:pPr>
      <w:r w:rsidRPr="00A70F6D">
        <w:t>[</w:t>
      </w:r>
      <w:r w:rsidRPr="00A70F6D">
        <w:rPr>
          <w:color w:val="FF0000"/>
        </w:rPr>
        <w:t xml:space="preserve">Keyed cylinder compatible with Owner’s existing </w:t>
      </w:r>
      <w:proofErr w:type="gramStart"/>
      <w:r w:rsidRPr="00A70F6D">
        <w:rPr>
          <w:color w:val="FF0000"/>
        </w:rPr>
        <w:t>key  system</w:t>
      </w:r>
      <w:proofErr w:type="gramEnd"/>
      <w:r w:rsidRPr="00A70F6D">
        <w:rPr>
          <w:color w:val="FF0000"/>
        </w:rPr>
        <w:t>.</w:t>
      </w:r>
      <w:r w:rsidRPr="00A70F6D">
        <w:t>]</w:t>
      </w:r>
    </w:p>
    <w:p w14:paraId="0F41C8EC" w14:textId="77777777" w:rsidR="00EC065C" w:rsidRPr="00A70F6D" w:rsidRDefault="00EC065C" w:rsidP="00CF5B03">
      <w:pPr>
        <w:pStyle w:val="PR4"/>
        <w:jc w:val="both"/>
      </w:pPr>
      <w:r w:rsidRPr="00A70F6D">
        <w:t>[</w:t>
      </w:r>
      <w:r w:rsidRPr="00A70F6D">
        <w:rPr>
          <w:color w:val="FF0000"/>
        </w:rPr>
        <w:t>Keyed cylinder by others.</w:t>
      </w:r>
      <w:r w:rsidRPr="00A70F6D">
        <w:t>]</w:t>
      </w:r>
    </w:p>
    <w:p w14:paraId="69C5CE56" w14:textId="77777777" w:rsidR="003B1CD9" w:rsidRPr="00A70F6D" w:rsidRDefault="003B1CD9" w:rsidP="003B1CD9">
      <w:pPr>
        <w:pStyle w:val="PRT"/>
        <w:numPr>
          <w:ilvl w:val="0"/>
          <w:numId w:val="0"/>
        </w:numPr>
        <w:spacing w:before="120" w:after="120"/>
        <w:jc w:val="both"/>
        <w:rPr>
          <w:bCs/>
          <w:i/>
          <w:color w:val="FF0000"/>
        </w:rPr>
      </w:pPr>
      <w:r w:rsidRPr="00A70F6D">
        <w:rPr>
          <w:bCs/>
          <w:i/>
          <w:color w:val="FF0000"/>
        </w:rPr>
        <w:lastRenderedPageBreak/>
        <w:t xml:space="preserve">&lt;SPECIFIER:  Exit device is recessed in a 3-1/2” horizontal rail.  </w:t>
      </w:r>
      <w:r w:rsidRPr="00A70F6D">
        <w:rPr>
          <w:i/>
          <w:iCs/>
          <w:color w:val="FF0000"/>
        </w:rPr>
        <w:t>Sight line width of</w:t>
      </w:r>
      <w:r w:rsidR="005F17EF" w:rsidRPr="00A70F6D">
        <w:rPr>
          <w:i/>
          <w:iCs/>
          <w:color w:val="FF0000"/>
        </w:rPr>
        <w:t xml:space="preserve"> the</w:t>
      </w:r>
      <w:r w:rsidRPr="00A70F6D">
        <w:rPr>
          <w:i/>
          <w:iCs/>
          <w:color w:val="FF0000"/>
        </w:rPr>
        <w:t xml:space="preserve"> horizontal rail is</w:t>
      </w:r>
      <w:r w:rsidRPr="00A70F6D">
        <w:rPr>
          <w:bCs/>
          <w:i/>
          <w:color w:val="FF0000"/>
        </w:rPr>
        <w:t xml:space="preserve"> 5” (127 mm)&gt;</w:t>
      </w:r>
    </w:p>
    <w:p w14:paraId="6489B9D1" w14:textId="77777777" w:rsidR="00F84E52" w:rsidRPr="00A70F6D" w:rsidRDefault="00EC065C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Exit</w:t>
      </w:r>
      <w:r w:rsidRPr="00A70F6D">
        <w:rPr>
          <w:color w:val="FF0000"/>
          <w:spacing w:val="-3"/>
          <w:szCs w:val="24"/>
        </w:rPr>
        <w:t xml:space="preserve"> </w:t>
      </w:r>
      <w:r w:rsidRPr="00A70F6D">
        <w:rPr>
          <w:color w:val="FF0000"/>
          <w:szCs w:val="24"/>
        </w:rPr>
        <w:t>Device</w:t>
      </w:r>
      <w:proofErr w:type="gramStart"/>
      <w:r w:rsidRPr="00A70F6D">
        <w:rPr>
          <w:color w:val="FF0000"/>
          <w:szCs w:val="24"/>
        </w:rPr>
        <w:t xml:space="preserve">: </w:t>
      </w:r>
      <w:r w:rsidRPr="00A70F6D">
        <w:rPr>
          <w:color w:val="FF0000"/>
          <w:spacing w:val="-2"/>
          <w:szCs w:val="24"/>
        </w:rPr>
        <w:t xml:space="preserve"> Recessed</w:t>
      </w:r>
      <w:proofErr w:type="gramEnd"/>
      <w:r w:rsidRPr="00A70F6D">
        <w:rPr>
          <w:color w:val="FF0000"/>
          <w:spacing w:val="-2"/>
          <w:szCs w:val="24"/>
        </w:rPr>
        <w:t xml:space="preserve"> mounted exit device with a concealed vertical flush bolt latching to the overhead carriage assembly to secure the breakout function.  Exit device installed on leading swing-slide panels, r</w:t>
      </w:r>
      <w:r w:rsidRPr="00A70F6D">
        <w:rPr>
          <w:color w:val="FF0000"/>
          <w:szCs w:val="24"/>
        </w:rPr>
        <w:t>ecessed</w:t>
      </w:r>
      <w:r w:rsidRPr="00A70F6D">
        <w:rPr>
          <w:color w:val="FF0000"/>
          <w:spacing w:val="-2"/>
          <w:szCs w:val="24"/>
        </w:rPr>
        <w:t xml:space="preserve"> </w:t>
      </w:r>
      <w:r w:rsidRPr="00A70F6D">
        <w:rPr>
          <w:color w:val="FF0000"/>
          <w:szCs w:val="24"/>
        </w:rPr>
        <w:t>in</w:t>
      </w:r>
      <w:r w:rsidRPr="00A70F6D">
        <w:rPr>
          <w:color w:val="FF0000"/>
          <w:spacing w:val="-4"/>
          <w:szCs w:val="24"/>
        </w:rPr>
        <w:t xml:space="preserve"> a 3-1/2 </w:t>
      </w:r>
      <w:r w:rsidR="002F09CE" w:rsidRPr="00A70F6D">
        <w:rPr>
          <w:color w:val="FF0000"/>
          <w:spacing w:val="-4"/>
          <w:szCs w:val="24"/>
        </w:rPr>
        <w:t xml:space="preserve">inch (89 mm) </w:t>
      </w:r>
      <w:r w:rsidRPr="00A70F6D">
        <w:rPr>
          <w:color w:val="FF0000"/>
          <w:spacing w:val="-4"/>
          <w:szCs w:val="24"/>
        </w:rPr>
        <w:t>horizontal rail.</w:t>
      </w:r>
      <w:r w:rsidRPr="00A70F6D">
        <w:rPr>
          <w:spacing w:val="-4"/>
          <w:szCs w:val="24"/>
        </w:rPr>
        <w:t>]</w:t>
      </w:r>
    </w:p>
    <w:p w14:paraId="12AA7B71" w14:textId="77777777" w:rsidR="00EC065C" w:rsidRPr="00A70F6D" w:rsidRDefault="00EC065C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Pr="00A70F6D">
        <w:rPr>
          <w:color w:val="FF0000"/>
          <w:szCs w:val="24"/>
        </w:rPr>
        <w:t>Electrified Lock</w:t>
      </w:r>
      <w:proofErr w:type="gramStart"/>
      <w:r w:rsidRPr="00A70F6D">
        <w:rPr>
          <w:color w:val="FF0000"/>
          <w:szCs w:val="24"/>
        </w:rPr>
        <w:t>:  Concealed</w:t>
      </w:r>
      <w:proofErr w:type="gramEnd"/>
      <w:r w:rsidRPr="00A70F6D">
        <w:rPr>
          <w:color w:val="FF0000"/>
          <w:szCs w:val="24"/>
        </w:rPr>
        <w:t xml:space="preserve"> electric lock to secure the sliding function of the swing-slide panels.  Electric lock is mounted in the entrance header.</w:t>
      </w:r>
      <w:r w:rsidRPr="00A70F6D">
        <w:rPr>
          <w:szCs w:val="24"/>
        </w:rPr>
        <w:t>]</w:t>
      </w:r>
    </w:p>
    <w:p w14:paraId="314E62D6" w14:textId="77777777" w:rsidR="00EC065C" w:rsidRPr="00A70F6D" w:rsidRDefault="00EC065C" w:rsidP="00CF5B03">
      <w:pPr>
        <w:pStyle w:val="PR3"/>
        <w:jc w:val="both"/>
      </w:pPr>
      <w:r w:rsidRPr="00A70F6D">
        <w:t>[</w:t>
      </w:r>
      <w:r w:rsidRPr="00A70F6D">
        <w:rPr>
          <w:color w:val="FF0000"/>
        </w:rPr>
        <w:t>Fail Secure Lock</w:t>
      </w:r>
      <w:proofErr w:type="gramStart"/>
      <w:r w:rsidRPr="00A70F6D">
        <w:rPr>
          <w:color w:val="FF0000"/>
        </w:rPr>
        <w:t>:  Upon</w:t>
      </w:r>
      <w:proofErr w:type="gramEnd"/>
      <w:r w:rsidRPr="00A70F6D">
        <w:rPr>
          <w:color w:val="FF0000"/>
        </w:rPr>
        <w:t xml:space="preserve"> loss of power, the </w:t>
      </w:r>
      <w:r w:rsidR="00A73065" w:rsidRPr="00A70F6D">
        <w:rPr>
          <w:color w:val="FF0000"/>
        </w:rPr>
        <w:t xml:space="preserve">manual </w:t>
      </w:r>
      <w:r w:rsidRPr="00A70F6D">
        <w:rPr>
          <w:color w:val="FF0000"/>
        </w:rPr>
        <w:t>sliding function remains locked.</w:t>
      </w:r>
      <w:r w:rsidRPr="00A70F6D">
        <w:t>]</w:t>
      </w:r>
    </w:p>
    <w:p w14:paraId="27327BD8" w14:textId="77777777" w:rsidR="00EC065C" w:rsidRPr="00A70F6D" w:rsidRDefault="00EC065C" w:rsidP="00CF5B03">
      <w:pPr>
        <w:pStyle w:val="PR3"/>
        <w:jc w:val="both"/>
      </w:pPr>
      <w:r w:rsidRPr="00A70F6D">
        <w:t>[</w:t>
      </w:r>
      <w:r w:rsidRPr="00A70F6D">
        <w:rPr>
          <w:color w:val="FF0000"/>
        </w:rPr>
        <w:t>Fail Safe Lock</w:t>
      </w:r>
      <w:proofErr w:type="gramStart"/>
      <w:r w:rsidRPr="00A70F6D">
        <w:rPr>
          <w:color w:val="FF0000"/>
        </w:rPr>
        <w:t>:  Upon</w:t>
      </w:r>
      <w:proofErr w:type="gramEnd"/>
      <w:r w:rsidRPr="00A70F6D">
        <w:rPr>
          <w:color w:val="FF0000"/>
        </w:rPr>
        <w:t xml:space="preserve"> loss of power, the </w:t>
      </w:r>
      <w:r w:rsidR="00A73065" w:rsidRPr="00A70F6D">
        <w:rPr>
          <w:color w:val="FF0000"/>
        </w:rPr>
        <w:t xml:space="preserve">manual </w:t>
      </w:r>
      <w:r w:rsidRPr="00A70F6D">
        <w:rPr>
          <w:color w:val="FF0000"/>
        </w:rPr>
        <w:t>sliding function is unlocked.</w:t>
      </w:r>
      <w:r w:rsidRPr="00A70F6D">
        <w:t>]</w:t>
      </w:r>
    </w:p>
    <w:p w14:paraId="4D95CC61" w14:textId="77777777" w:rsidR="00FD7A9C" w:rsidRDefault="00FD7A9C" w:rsidP="00FD7A9C">
      <w:pPr>
        <w:pStyle w:val="PR1"/>
      </w:pPr>
      <w:r>
        <w:t>[</w:t>
      </w:r>
      <w:r w:rsidRPr="00C249FD">
        <w:rPr>
          <w:color w:val="FF0000"/>
        </w:rPr>
        <w:t>Alarm Contacts</w:t>
      </w:r>
      <w:proofErr w:type="gramStart"/>
      <w:r>
        <w:t xml:space="preserve">:  </w:t>
      </w:r>
      <w:r w:rsidRPr="00593ADD">
        <w:rPr>
          <w:color w:val="FF0000"/>
        </w:rPr>
        <w:t>Factory</w:t>
      </w:r>
      <w:proofErr w:type="gramEnd"/>
      <w:r w:rsidRPr="00593ADD">
        <w:rPr>
          <w:color w:val="FF0000"/>
        </w:rPr>
        <w:t xml:space="preserve"> installed alarm contacts for remote monitoring.</w:t>
      </w:r>
      <w:r>
        <w:t>]</w:t>
      </w:r>
    </w:p>
    <w:p w14:paraId="06CE939D" w14:textId="77777777" w:rsidR="00FD7A9C" w:rsidRPr="00CE0D49" w:rsidRDefault="00FD7A9C" w:rsidP="00FD7A9C">
      <w:pPr>
        <w:pStyle w:val="PR1"/>
        <w:numPr>
          <w:ilvl w:val="0"/>
          <w:numId w:val="0"/>
        </w:numPr>
        <w:spacing w:before="0"/>
        <w:ind w:left="864" w:hanging="576"/>
        <w:rPr>
          <w:i/>
          <w:iCs/>
        </w:rPr>
      </w:pPr>
      <w:r w:rsidRPr="00CE0D49">
        <w:rPr>
          <w:i/>
          <w:iCs/>
          <w:color w:val="FF0000"/>
        </w:rPr>
        <w:t>&lt;SPECIFIER</w:t>
      </w:r>
      <w:proofErr w:type="gramStart"/>
      <w:r w:rsidRPr="00CE0D49">
        <w:rPr>
          <w:i/>
          <w:iCs/>
          <w:color w:val="FF0000"/>
        </w:rPr>
        <w:t>:  The</w:t>
      </w:r>
      <w:proofErr w:type="gramEnd"/>
      <w:r w:rsidRPr="00CE0D49">
        <w:rPr>
          <w:i/>
          <w:iCs/>
          <w:color w:val="FF0000"/>
        </w:rPr>
        <w:t xml:space="preserve"> master control can provide the same signal as the alarm contacts.</w:t>
      </w:r>
      <w:r>
        <w:rPr>
          <w:i/>
          <w:iCs/>
          <w:color w:val="FF0000"/>
        </w:rPr>
        <w:t xml:space="preserve">  </w:t>
      </w:r>
      <w:r w:rsidRPr="00CE0D49">
        <w:rPr>
          <w:i/>
          <w:iCs/>
          <w:color w:val="FF0000"/>
        </w:rPr>
        <w:t>The alarm contacts are</w:t>
      </w:r>
      <w:r>
        <w:rPr>
          <w:i/>
          <w:iCs/>
          <w:color w:val="FF0000"/>
        </w:rPr>
        <w:t xml:space="preserve"> a</w:t>
      </w:r>
      <w:r w:rsidRPr="00CE0D49">
        <w:rPr>
          <w:i/>
          <w:iCs/>
          <w:color w:val="FF0000"/>
        </w:rPr>
        <w:t xml:space="preserve"> redundant means to monitor the door status if desired&gt; </w:t>
      </w:r>
    </w:p>
    <w:p w14:paraId="3E019081" w14:textId="77777777" w:rsidR="00FD7A9C" w:rsidRDefault="00FD7A9C" w:rsidP="00FD7A9C">
      <w:pPr>
        <w:pStyle w:val="PR2"/>
      </w:pPr>
      <w:r>
        <w:t>[</w:t>
      </w:r>
      <w:r w:rsidRPr="00E80DC9">
        <w:rPr>
          <w:color w:val="FF0000"/>
        </w:rPr>
        <w:t>Door Open</w:t>
      </w:r>
      <w:r>
        <w:t>]</w:t>
      </w:r>
    </w:p>
    <w:p w14:paraId="5D116D9E" w14:textId="77777777" w:rsidR="00FD7A9C" w:rsidRDefault="00FD7A9C" w:rsidP="00FD7A9C">
      <w:pPr>
        <w:pStyle w:val="PR2"/>
      </w:pPr>
      <w:r>
        <w:t>[</w:t>
      </w:r>
      <w:r w:rsidRPr="00E80DC9">
        <w:rPr>
          <w:color w:val="FF0000"/>
        </w:rPr>
        <w:t>Door Closed</w:t>
      </w:r>
      <w:r>
        <w:t>]</w:t>
      </w:r>
    </w:p>
    <w:p w14:paraId="00A72E8E" w14:textId="77777777" w:rsidR="00FD7A9C" w:rsidRDefault="00FD7A9C" w:rsidP="00FD7A9C">
      <w:pPr>
        <w:pStyle w:val="PR2"/>
      </w:pPr>
      <w:r>
        <w:t>[</w:t>
      </w:r>
      <w:r w:rsidRPr="00E80DC9">
        <w:rPr>
          <w:color w:val="FF0000"/>
        </w:rPr>
        <w:t>Door Breakout Status</w:t>
      </w:r>
      <w:r>
        <w:t>]</w:t>
      </w:r>
    </w:p>
    <w:p w14:paraId="28B19D22" w14:textId="77777777" w:rsidR="00FD7A9C" w:rsidRDefault="00FD7A9C" w:rsidP="00FD7A9C">
      <w:pPr>
        <w:pStyle w:val="PR2"/>
      </w:pPr>
      <w:r>
        <w:t>[</w:t>
      </w:r>
      <w:r w:rsidRPr="00E80DC9">
        <w:rPr>
          <w:color w:val="FF0000"/>
        </w:rPr>
        <w:t>Electric Lock Status</w:t>
      </w:r>
      <w:r>
        <w:t>]</w:t>
      </w:r>
    </w:p>
    <w:p w14:paraId="3465B73C" w14:textId="46865324" w:rsidR="00C04C3B" w:rsidRDefault="00EC065C" w:rsidP="00CF5B03">
      <w:pPr>
        <w:pStyle w:val="PR1"/>
      </w:pPr>
      <w:r w:rsidRPr="00A70F6D">
        <w:t>Weather</w:t>
      </w:r>
      <w:r w:rsidR="00772C6A">
        <w:t>s</w:t>
      </w:r>
      <w:r w:rsidRPr="00A70F6D">
        <w:t>tripping</w:t>
      </w:r>
      <w:proofErr w:type="gramStart"/>
      <w:r w:rsidRPr="00A70F6D">
        <w:t>:</w:t>
      </w:r>
      <w:r w:rsidRPr="00A70F6D">
        <w:rPr>
          <w:spacing w:val="-3"/>
        </w:rPr>
        <w:t xml:space="preserve"> </w:t>
      </w:r>
      <w:r w:rsidRPr="00A70F6D">
        <w:t xml:space="preserve"> Replaceable</w:t>
      </w:r>
      <w:proofErr w:type="gramEnd"/>
      <w:r w:rsidRPr="00A70F6D">
        <w:rPr>
          <w:spacing w:val="-4"/>
        </w:rPr>
        <w:t xml:space="preserve"> </w:t>
      </w:r>
      <w:r w:rsidRPr="00A70F6D">
        <w:t>weatherstripping</w:t>
      </w:r>
      <w:r w:rsidRPr="00A70F6D">
        <w:rPr>
          <w:spacing w:val="-4"/>
        </w:rPr>
        <w:t xml:space="preserve"> around </w:t>
      </w:r>
      <w:r w:rsidRPr="00A70F6D">
        <w:t>the</w:t>
      </w:r>
      <w:r w:rsidRPr="00A70F6D">
        <w:rPr>
          <w:spacing w:val="-4"/>
        </w:rPr>
        <w:t xml:space="preserve"> </w:t>
      </w:r>
      <w:r w:rsidRPr="00A70F6D">
        <w:t>perimeter of</w:t>
      </w:r>
      <w:r w:rsidRPr="00A70F6D">
        <w:rPr>
          <w:spacing w:val="-2"/>
        </w:rPr>
        <w:t xml:space="preserve"> </w:t>
      </w:r>
      <w:r w:rsidRPr="00A70F6D">
        <w:t>all</w:t>
      </w:r>
      <w:r w:rsidRPr="00A70F6D">
        <w:rPr>
          <w:spacing w:val="-3"/>
        </w:rPr>
        <w:t xml:space="preserve"> </w:t>
      </w:r>
      <w:r w:rsidRPr="00A70F6D">
        <w:t>sliding</w:t>
      </w:r>
      <w:r w:rsidRPr="00A70F6D">
        <w:rPr>
          <w:spacing w:val="-2"/>
        </w:rPr>
        <w:t xml:space="preserve"> </w:t>
      </w:r>
      <w:r w:rsidRPr="00A70F6D">
        <w:t>panels</w:t>
      </w:r>
      <w:r w:rsidRPr="00A70F6D">
        <w:rPr>
          <w:spacing w:val="-3"/>
        </w:rPr>
        <w:t xml:space="preserve"> </w:t>
      </w:r>
      <w:r w:rsidRPr="00A70F6D">
        <w:t>and</w:t>
      </w:r>
      <w:r w:rsidRPr="00A70F6D">
        <w:rPr>
          <w:spacing w:val="-4"/>
        </w:rPr>
        <w:t xml:space="preserve"> </w:t>
      </w:r>
      <w:proofErr w:type="spellStart"/>
      <w:r w:rsidRPr="00A70F6D">
        <w:t>sidelites</w:t>
      </w:r>
      <w:proofErr w:type="spellEnd"/>
      <w:r w:rsidRPr="00A70F6D">
        <w:rPr>
          <w:spacing w:val="-2"/>
        </w:rPr>
        <w:t xml:space="preserve"> </w:t>
      </w:r>
      <w:r w:rsidRPr="00A70F6D">
        <w:t xml:space="preserve">to reduce energy loss. </w:t>
      </w:r>
    </w:p>
    <w:p w14:paraId="7A525311" w14:textId="2BA33882" w:rsidR="00124B98" w:rsidRPr="00124B98" w:rsidRDefault="00124B98" w:rsidP="00124B98">
      <w:pPr>
        <w:pStyle w:val="PRT"/>
        <w:numPr>
          <w:ilvl w:val="0"/>
          <w:numId w:val="0"/>
        </w:numPr>
        <w:spacing w:before="0" w:after="240"/>
        <w:rPr>
          <w:i/>
          <w:iCs/>
          <w:color w:val="FF0000"/>
        </w:rPr>
      </w:pPr>
      <w:r w:rsidRPr="00124B98">
        <w:rPr>
          <w:i/>
          <w:iCs/>
          <w:color w:val="FF0000"/>
        </w:rPr>
        <w:t>&lt;SPECIFIER</w:t>
      </w:r>
      <w:proofErr w:type="gramStart"/>
      <w:r w:rsidRPr="00124B98">
        <w:rPr>
          <w:i/>
          <w:iCs/>
          <w:color w:val="FF0000"/>
        </w:rPr>
        <w:t xml:space="preserve">:  </w:t>
      </w:r>
      <w:r>
        <w:rPr>
          <w:i/>
          <w:iCs/>
          <w:color w:val="FF0000"/>
        </w:rPr>
        <w:t>Select</w:t>
      </w:r>
      <w:proofErr w:type="gramEnd"/>
      <w:r>
        <w:rPr>
          <w:i/>
          <w:iCs/>
          <w:color w:val="FF0000"/>
        </w:rPr>
        <w:t xml:space="preserve"> </w:t>
      </w:r>
      <w:proofErr w:type="spellStart"/>
      <w:r>
        <w:rPr>
          <w:i/>
          <w:iCs/>
          <w:color w:val="FF0000"/>
        </w:rPr>
        <w:t>GreenSeal</w:t>
      </w:r>
      <w:proofErr w:type="spellEnd"/>
      <w:r>
        <w:rPr>
          <w:i/>
          <w:iCs/>
          <w:color w:val="FF0000"/>
        </w:rPr>
        <w:t xml:space="preserve"> when air leakage </w:t>
      </w:r>
      <w:r w:rsidR="00E86D8E">
        <w:rPr>
          <w:i/>
          <w:iCs/>
          <w:color w:val="FF0000"/>
        </w:rPr>
        <w:t xml:space="preserve">is </w:t>
      </w:r>
      <w:r>
        <w:rPr>
          <w:i/>
          <w:iCs/>
          <w:color w:val="FF0000"/>
        </w:rPr>
        <w:t xml:space="preserve">to be 1.00 cu ft/min sq ft when tested at a pressure </w:t>
      </w:r>
      <w:r w:rsidR="00A9189D">
        <w:rPr>
          <w:i/>
          <w:iCs/>
          <w:color w:val="FF0000"/>
        </w:rPr>
        <w:t>of at least 1.57 pounds per square foot in accordance with ASTM E283.</w:t>
      </w:r>
      <w:r w:rsidR="00477852">
        <w:rPr>
          <w:i/>
          <w:iCs/>
          <w:color w:val="FF0000"/>
        </w:rPr>
        <w:t xml:space="preserve">  Not available for telescopic or surface mount configurations without sidelite panels.</w:t>
      </w:r>
      <w:r w:rsidRPr="00124B98">
        <w:rPr>
          <w:i/>
          <w:iCs/>
          <w:color w:val="FF0000"/>
        </w:rPr>
        <w:t>&gt;</w:t>
      </w:r>
    </w:p>
    <w:p w14:paraId="56C5C79D" w14:textId="7D7D2B38" w:rsidR="00EC065C" w:rsidRPr="00C04C3B" w:rsidRDefault="00C04C3B" w:rsidP="00C04C3B">
      <w:pPr>
        <w:pStyle w:val="PR2"/>
        <w:rPr>
          <w:color w:val="FF0000"/>
        </w:rPr>
      </w:pPr>
      <w:r>
        <w:t>[</w:t>
      </w:r>
      <w:r w:rsidR="00EC065C" w:rsidRPr="00C04C3B">
        <w:rPr>
          <w:color w:val="FF0000"/>
        </w:rPr>
        <w:t>Manufacturer’s standard weatherstripping includes the following:</w:t>
      </w:r>
    </w:p>
    <w:p w14:paraId="7C87AA13" w14:textId="59A5FC58" w:rsidR="00EC065C" w:rsidRPr="00C04C3B" w:rsidRDefault="00EC065C" w:rsidP="00C04C3B">
      <w:pPr>
        <w:pStyle w:val="PR3"/>
        <w:rPr>
          <w:color w:val="FF0000"/>
        </w:rPr>
      </w:pPr>
      <w:r w:rsidRPr="00C04C3B">
        <w:rPr>
          <w:color w:val="FF0000"/>
        </w:rPr>
        <w:t>Double</w:t>
      </w:r>
      <w:r w:rsidRPr="00C04C3B">
        <w:rPr>
          <w:color w:val="FF0000"/>
          <w:spacing w:val="-4"/>
        </w:rPr>
        <w:t xml:space="preserve"> </w:t>
      </w:r>
      <w:r w:rsidRPr="00C04C3B">
        <w:rPr>
          <w:color w:val="FF0000"/>
        </w:rPr>
        <w:t>pile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</w:rPr>
        <w:t>weatherstripping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</w:rPr>
        <w:t>on</w:t>
      </w:r>
      <w:r w:rsidRPr="00C04C3B">
        <w:rPr>
          <w:color w:val="FF0000"/>
          <w:spacing w:val="-1"/>
        </w:rPr>
        <w:t xml:space="preserve"> </w:t>
      </w:r>
      <w:r w:rsidRPr="00C04C3B">
        <w:rPr>
          <w:color w:val="FF0000"/>
        </w:rPr>
        <w:t>the</w:t>
      </w:r>
      <w:r w:rsidRPr="00C04C3B">
        <w:rPr>
          <w:color w:val="FF0000"/>
          <w:spacing w:val="-1"/>
        </w:rPr>
        <w:t xml:space="preserve"> </w:t>
      </w:r>
      <w:r w:rsidRPr="00C04C3B">
        <w:rPr>
          <w:color w:val="FF0000"/>
        </w:rPr>
        <w:t>strike</w:t>
      </w:r>
      <w:r w:rsidRPr="00C04C3B">
        <w:rPr>
          <w:color w:val="FF0000"/>
          <w:spacing w:val="-2"/>
        </w:rPr>
        <w:t xml:space="preserve"> </w:t>
      </w:r>
      <w:r w:rsidRPr="00C04C3B">
        <w:rPr>
          <w:color w:val="FF0000"/>
        </w:rPr>
        <w:t>rail</w:t>
      </w:r>
      <w:r w:rsidRPr="00C04C3B">
        <w:rPr>
          <w:color w:val="FF0000"/>
          <w:spacing w:val="-2"/>
        </w:rPr>
        <w:t xml:space="preserve"> </w:t>
      </w:r>
      <w:r w:rsidRPr="00C04C3B">
        <w:rPr>
          <w:color w:val="FF0000"/>
        </w:rPr>
        <w:t>of</w:t>
      </w:r>
      <w:r w:rsidRPr="00C04C3B">
        <w:rPr>
          <w:color w:val="FF0000"/>
          <w:spacing w:val="1"/>
        </w:rPr>
        <w:t xml:space="preserve"> </w:t>
      </w:r>
      <w:r w:rsidRPr="00C04C3B">
        <w:rPr>
          <w:color w:val="FF0000"/>
        </w:rPr>
        <w:t>sliding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  <w:spacing w:val="-2"/>
        </w:rPr>
        <w:t>panel(s).</w:t>
      </w:r>
    </w:p>
    <w:p w14:paraId="7B948526" w14:textId="45EFFB74" w:rsidR="00EC065C" w:rsidRPr="00C04C3B" w:rsidRDefault="00EC065C" w:rsidP="00C04C3B">
      <w:pPr>
        <w:pStyle w:val="PR3"/>
        <w:rPr>
          <w:color w:val="FF0000"/>
        </w:rPr>
      </w:pPr>
      <w:r w:rsidRPr="00C04C3B">
        <w:rPr>
          <w:color w:val="FF0000"/>
        </w:rPr>
        <w:t>Single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</w:rPr>
        <w:t>pile</w:t>
      </w:r>
      <w:r w:rsidRPr="00C04C3B">
        <w:rPr>
          <w:color w:val="FF0000"/>
          <w:spacing w:val="-5"/>
        </w:rPr>
        <w:t xml:space="preserve"> </w:t>
      </w:r>
      <w:r w:rsidRPr="00C04C3B">
        <w:rPr>
          <w:color w:val="FF0000"/>
        </w:rPr>
        <w:t>weatherstripping</w:t>
      </w:r>
      <w:r w:rsidRPr="00C04C3B">
        <w:rPr>
          <w:color w:val="FF0000"/>
          <w:spacing w:val="-4"/>
        </w:rPr>
        <w:t xml:space="preserve"> </w:t>
      </w:r>
      <w:r w:rsidRPr="00C04C3B">
        <w:rPr>
          <w:color w:val="FF0000"/>
        </w:rPr>
        <w:t>at</w:t>
      </w:r>
      <w:r w:rsidRPr="00C04C3B">
        <w:rPr>
          <w:color w:val="FF0000"/>
          <w:spacing w:val="-2"/>
        </w:rPr>
        <w:t xml:space="preserve"> </w:t>
      </w:r>
      <w:r w:rsidRPr="00C04C3B">
        <w:rPr>
          <w:color w:val="FF0000"/>
        </w:rPr>
        <w:t>the</w:t>
      </w:r>
      <w:r w:rsidRPr="00C04C3B">
        <w:rPr>
          <w:color w:val="FF0000"/>
          <w:spacing w:val="-5"/>
        </w:rPr>
        <w:t xml:space="preserve"> </w:t>
      </w:r>
      <w:r w:rsidRPr="00C04C3B">
        <w:rPr>
          <w:color w:val="FF0000"/>
        </w:rPr>
        <w:t>following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  <w:spacing w:val="-2"/>
        </w:rPr>
        <w:t>locations:</w:t>
      </w:r>
    </w:p>
    <w:p w14:paraId="0BC4F287" w14:textId="77777777" w:rsidR="00EC065C" w:rsidRPr="00C04C3B" w:rsidRDefault="00EC065C" w:rsidP="00C04C3B">
      <w:pPr>
        <w:pStyle w:val="PR4"/>
        <w:rPr>
          <w:color w:val="FF0000"/>
        </w:rPr>
      </w:pPr>
      <w:r w:rsidRPr="00C04C3B">
        <w:rPr>
          <w:color w:val="FF0000"/>
        </w:rPr>
        <w:t>Between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</w:rPr>
        <w:t>the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</w:rPr>
        <w:t>carriage</w:t>
      </w:r>
      <w:r w:rsidRPr="00C04C3B">
        <w:rPr>
          <w:color w:val="FF0000"/>
          <w:spacing w:val="-2"/>
        </w:rPr>
        <w:t xml:space="preserve"> </w:t>
      </w:r>
      <w:r w:rsidRPr="00C04C3B">
        <w:rPr>
          <w:color w:val="FF0000"/>
        </w:rPr>
        <w:t>assembly</w:t>
      </w:r>
      <w:r w:rsidRPr="00C04C3B">
        <w:rPr>
          <w:color w:val="FF0000"/>
          <w:spacing w:val="-6"/>
        </w:rPr>
        <w:t xml:space="preserve"> </w:t>
      </w:r>
      <w:r w:rsidRPr="00C04C3B">
        <w:rPr>
          <w:color w:val="FF0000"/>
        </w:rPr>
        <w:t>and</w:t>
      </w:r>
      <w:r w:rsidRPr="00C04C3B">
        <w:rPr>
          <w:color w:val="FF0000"/>
          <w:spacing w:val="-2"/>
        </w:rPr>
        <w:t xml:space="preserve"> header.</w:t>
      </w:r>
    </w:p>
    <w:p w14:paraId="1D98D1ED" w14:textId="77777777" w:rsidR="00EC065C" w:rsidRPr="00C04C3B" w:rsidRDefault="00EC065C" w:rsidP="00C04C3B">
      <w:pPr>
        <w:pStyle w:val="PR4"/>
        <w:rPr>
          <w:color w:val="FF0000"/>
        </w:rPr>
      </w:pPr>
      <w:r w:rsidRPr="00C04C3B">
        <w:rPr>
          <w:color w:val="FF0000"/>
        </w:rPr>
        <w:t>Lead</w:t>
      </w:r>
      <w:r w:rsidRPr="00C04C3B">
        <w:rPr>
          <w:color w:val="FF0000"/>
          <w:spacing w:val="-5"/>
        </w:rPr>
        <w:t xml:space="preserve"> </w:t>
      </w:r>
      <w:r w:rsidRPr="00C04C3B">
        <w:rPr>
          <w:color w:val="FF0000"/>
        </w:rPr>
        <w:t>stile of sidelite(s).</w:t>
      </w:r>
    </w:p>
    <w:p w14:paraId="0ABA435F" w14:textId="77777777" w:rsidR="00EC065C" w:rsidRPr="00C04C3B" w:rsidRDefault="00EC065C" w:rsidP="00C04C3B">
      <w:pPr>
        <w:pStyle w:val="PR4"/>
        <w:rPr>
          <w:color w:val="FF0000"/>
        </w:rPr>
      </w:pPr>
      <w:r w:rsidRPr="00C04C3B">
        <w:rPr>
          <w:color w:val="FF0000"/>
        </w:rPr>
        <w:t>Pivot</w:t>
      </w:r>
      <w:r w:rsidRPr="00C04C3B">
        <w:rPr>
          <w:color w:val="FF0000"/>
          <w:spacing w:val="-1"/>
        </w:rPr>
        <w:t xml:space="preserve"> </w:t>
      </w:r>
      <w:r w:rsidRPr="00C04C3B">
        <w:rPr>
          <w:color w:val="FF0000"/>
        </w:rPr>
        <w:t>stile</w:t>
      </w:r>
      <w:r w:rsidRPr="00C04C3B">
        <w:rPr>
          <w:color w:val="FF0000"/>
          <w:spacing w:val="-1"/>
        </w:rPr>
        <w:t xml:space="preserve"> </w:t>
      </w:r>
      <w:r w:rsidRPr="00C04C3B">
        <w:rPr>
          <w:color w:val="FF0000"/>
        </w:rPr>
        <w:t xml:space="preserve">of </w:t>
      </w:r>
      <w:r w:rsidRPr="00C04C3B">
        <w:rPr>
          <w:color w:val="FF0000"/>
          <w:spacing w:val="-2"/>
        </w:rPr>
        <w:t>sidelite(s).</w:t>
      </w:r>
    </w:p>
    <w:p w14:paraId="26B757EC" w14:textId="78033C9C" w:rsidR="00EC065C" w:rsidRPr="00C04C3B" w:rsidRDefault="00EC065C" w:rsidP="00C04C3B">
      <w:pPr>
        <w:pStyle w:val="PR3"/>
      </w:pPr>
      <w:r w:rsidRPr="00C04C3B">
        <w:rPr>
          <w:color w:val="FF0000"/>
        </w:rPr>
        <w:t>Adjustable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</w:rPr>
        <w:t>nylon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</w:rPr>
        <w:t>sweep</w:t>
      </w:r>
      <w:r w:rsidRPr="00C04C3B">
        <w:rPr>
          <w:color w:val="FF0000"/>
          <w:spacing w:val="-3"/>
        </w:rPr>
        <w:t xml:space="preserve"> </w:t>
      </w:r>
      <w:r w:rsidR="004E3221" w:rsidRPr="00C04C3B">
        <w:rPr>
          <w:color w:val="FF0000"/>
        </w:rPr>
        <w:t>surface applied</w:t>
      </w:r>
      <w:r w:rsidR="002231BB" w:rsidRPr="00C04C3B">
        <w:rPr>
          <w:color w:val="FF0000"/>
          <w:spacing w:val="-3"/>
        </w:rPr>
        <w:t xml:space="preserve"> to</w:t>
      </w:r>
      <w:r w:rsidRPr="00C04C3B">
        <w:rPr>
          <w:color w:val="FF0000"/>
          <w:spacing w:val="-2"/>
        </w:rPr>
        <w:t xml:space="preserve"> </w:t>
      </w:r>
      <w:r w:rsidRPr="00C04C3B">
        <w:rPr>
          <w:color w:val="FF0000"/>
        </w:rPr>
        <w:t>sliding</w:t>
      </w:r>
      <w:r w:rsidRPr="00C04C3B">
        <w:rPr>
          <w:color w:val="FF0000"/>
          <w:spacing w:val="-3"/>
        </w:rPr>
        <w:t xml:space="preserve"> </w:t>
      </w:r>
      <w:r w:rsidRPr="00C04C3B">
        <w:rPr>
          <w:color w:val="FF0000"/>
          <w:spacing w:val="-2"/>
        </w:rPr>
        <w:t>panel(s).</w:t>
      </w:r>
      <w:r w:rsidR="00C04C3B">
        <w:rPr>
          <w:spacing w:val="-2"/>
        </w:rPr>
        <w:t>]</w:t>
      </w:r>
    </w:p>
    <w:p w14:paraId="4A2E0893" w14:textId="228E7193" w:rsidR="00C04C3B" w:rsidRPr="00772C6A" w:rsidRDefault="00C04C3B" w:rsidP="00C04C3B">
      <w:pPr>
        <w:pStyle w:val="PR2"/>
        <w:rPr>
          <w:color w:val="FF0000"/>
        </w:rPr>
      </w:pPr>
      <w:r w:rsidRPr="00772C6A">
        <w:t>[</w:t>
      </w:r>
      <w:proofErr w:type="spellStart"/>
      <w:r w:rsidRPr="00772C6A">
        <w:rPr>
          <w:color w:val="FF0000"/>
        </w:rPr>
        <w:t>Green</w:t>
      </w:r>
      <w:r w:rsidR="008C469E" w:rsidRPr="00772C6A">
        <w:rPr>
          <w:color w:val="FF0000"/>
        </w:rPr>
        <w:t>S</w:t>
      </w:r>
      <w:r w:rsidRPr="00772C6A">
        <w:rPr>
          <w:color w:val="FF0000"/>
        </w:rPr>
        <w:t>eal</w:t>
      </w:r>
      <w:proofErr w:type="spellEnd"/>
      <w:r w:rsidRPr="00772C6A">
        <w:rPr>
          <w:color w:val="FF0000"/>
        </w:rPr>
        <w:t xml:space="preserve"> weatherstripping includes the following:</w:t>
      </w:r>
    </w:p>
    <w:p w14:paraId="77BB48F9" w14:textId="4DA7E579" w:rsidR="00DD2652" w:rsidRPr="00772C6A" w:rsidRDefault="00DD2652" w:rsidP="00CF3AD8">
      <w:pPr>
        <w:pStyle w:val="PR3"/>
        <w:rPr>
          <w:color w:val="FF0000"/>
        </w:rPr>
      </w:pPr>
      <w:r w:rsidRPr="00772C6A">
        <w:rPr>
          <w:color w:val="FF0000"/>
        </w:rPr>
        <w:t>Double three fin vinyl weatherstripping at the following locations:</w:t>
      </w:r>
    </w:p>
    <w:p w14:paraId="2B13C49C" w14:textId="58170A0D" w:rsidR="00DD2652" w:rsidRPr="00772C6A" w:rsidRDefault="00DD2652" w:rsidP="00DD2652">
      <w:pPr>
        <w:pStyle w:val="PR4"/>
        <w:rPr>
          <w:color w:val="FF0000"/>
        </w:rPr>
      </w:pPr>
      <w:r w:rsidRPr="00772C6A">
        <w:rPr>
          <w:color w:val="FF0000"/>
        </w:rPr>
        <w:t>Strike rail of sliding panel(s).</w:t>
      </w:r>
    </w:p>
    <w:p w14:paraId="538CB1E1" w14:textId="59FEC129" w:rsidR="00DD2652" w:rsidRPr="00772C6A" w:rsidRDefault="00DD2652" w:rsidP="00DD2652">
      <w:pPr>
        <w:pStyle w:val="PR4"/>
        <w:rPr>
          <w:color w:val="FF0000"/>
        </w:rPr>
      </w:pPr>
      <w:r w:rsidRPr="00772C6A">
        <w:rPr>
          <w:color w:val="FF0000"/>
        </w:rPr>
        <w:t>Pivot stile of sidelite(s).</w:t>
      </w:r>
    </w:p>
    <w:p w14:paraId="56776271" w14:textId="3D1B4154" w:rsidR="00CF3AD8" w:rsidRPr="00772C6A" w:rsidRDefault="00DD2652" w:rsidP="00CF3AD8">
      <w:pPr>
        <w:pStyle w:val="PR3"/>
        <w:rPr>
          <w:color w:val="FF0000"/>
        </w:rPr>
      </w:pPr>
      <w:r w:rsidRPr="00772C6A">
        <w:rPr>
          <w:color w:val="FF0000"/>
        </w:rPr>
        <w:t>Single three</w:t>
      </w:r>
      <w:r w:rsidR="00CF3AD8" w:rsidRPr="00772C6A">
        <w:rPr>
          <w:color w:val="FF0000"/>
        </w:rPr>
        <w:t xml:space="preserve"> fin vinyl weatherstripping at the following locations:</w:t>
      </w:r>
    </w:p>
    <w:p w14:paraId="1F738E2C" w14:textId="58568D61" w:rsidR="00CF3AD8" w:rsidRPr="00772C6A" w:rsidRDefault="00CF3AD8" w:rsidP="00CF3AD8">
      <w:pPr>
        <w:pStyle w:val="PR4"/>
        <w:rPr>
          <w:color w:val="FF0000"/>
        </w:rPr>
      </w:pPr>
      <w:r w:rsidRPr="00772C6A">
        <w:rPr>
          <w:color w:val="FF0000"/>
        </w:rPr>
        <w:lastRenderedPageBreak/>
        <w:t>Lead stile of sidelite(s).</w:t>
      </w:r>
    </w:p>
    <w:p w14:paraId="264058D9" w14:textId="4725AAAD" w:rsidR="008C469E" w:rsidRPr="00772C6A" w:rsidRDefault="00772C6A" w:rsidP="00CF3AD8">
      <w:pPr>
        <w:pStyle w:val="PR4"/>
        <w:rPr>
          <w:color w:val="FF0000"/>
        </w:rPr>
      </w:pPr>
      <w:r w:rsidRPr="00772C6A">
        <w:rPr>
          <w:color w:val="FF0000"/>
        </w:rPr>
        <w:t>Pivot</w:t>
      </w:r>
      <w:r w:rsidR="008C469E" w:rsidRPr="00772C6A">
        <w:rPr>
          <w:color w:val="FF0000"/>
        </w:rPr>
        <w:t xml:space="preserve"> </w:t>
      </w:r>
      <w:proofErr w:type="gramStart"/>
      <w:r w:rsidR="008C469E" w:rsidRPr="00772C6A">
        <w:rPr>
          <w:color w:val="FF0000"/>
        </w:rPr>
        <w:t>stile</w:t>
      </w:r>
      <w:proofErr w:type="gramEnd"/>
      <w:r w:rsidR="008C469E" w:rsidRPr="00772C6A">
        <w:rPr>
          <w:color w:val="FF0000"/>
        </w:rPr>
        <w:t xml:space="preserve"> of sliding panel</w:t>
      </w:r>
      <w:r w:rsidR="002670AB">
        <w:rPr>
          <w:color w:val="FF0000"/>
        </w:rPr>
        <w:t>(s)</w:t>
      </w:r>
      <w:r w:rsidR="008C469E" w:rsidRPr="00772C6A">
        <w:rPr>
          <w:color w:val="FF0000"/>
        </w:rPr>
        <w:t>.</w:t>
      </w:r>
    </w:p>
    <w:p w14:paraId="7DE162A9" w14:textId="4FCEAB16" w:rsidR="00DD2652" w:rsidRPr="00772C6A" w:rsidRDefault="00DD2652" w:rsidP="00DD2652">
      <w:pPr>
        <w:pStyle w:val="PR3"/>
        <w:rPr>
          <w:color w:val="FF0000"/>
        </w:rPr>
      </w:pPr>
      <w:r w:rsidRPr="00772C6A">
        <w:rPr>
          <w:color w:val="FF0000"/>
        </w:rPr>
        <w:t>Single pile weatherstripping at the following locations:</w:t>
      </w:r>
    </w:p>
    <w:p w14:paraId="1AC89515" w14:textId="771A56F4" w:rsidR="00DD2652" w:rsidRPr="00772C6A" w:rsidRDefault="008C469E" w:rsidP="00DD2652">
      <w:pPr>
        <w:pStyle w:val="PR4"/>
        <w:rPr>
          <w:color w:val="FF0000"/>
        </w:rPr>
      </w:pPr>
      <w:r w:rsidRPr="00772C6A">
        <w:rPr>
          <w:color w:val="FF0000"/>
        </w:rPr>
        <w:t>Between the carriage assembly and header</w:t>
      </w:r>
      <w:r w:rsidR="00E22206" w:rsidRPr="00772C6A">
        <w:rPr>
          <w:color w:val="FF0000"/>
        </w:rPr>
        <w:t>.</w:t>
      </w:r>
    </w:p>
    <w:p w14:paraId="74728064" w14:textId="000A994D" w:rsidR="008C469E" w:rsidRPr="00772C6A" w:rsidRDefault="008C469E" w:rsidP="008C469E">
      <w:pPr>
        <w:pStyle w:val="PR3"/>
        <w:rPr>
          <w:color w:val="FF0000"/>
        </w:rPr>
      </w:pPr>
      <w:r w:rsidRPr="00772C6A">
        <w:rPr>
          <w:color w:val="FF0000"/>
        </w:rPr>
        <w:t>T- Seal at the following locations:</w:t>
      </w:r>
    </w:p>
    <w:p w14:paraId="0BFF9173" w14:textId="32D262B6" w:rsidR="008C469E" w:rsidRPr="00772C6A" w:rsidRDefault="008C469E" w:rsidP="008C469E">
      <w:pPr>
        <w:pStyle w:val="PR4"/>
        <w:rPr>
          <w:color w:val="FF0000"/>
        </w:rPr>
      </w:pPr>
      <w:r w:rsidRPr="00772C6A">
        <w:rPr>
          <w:color w:val="FF0000"/>
        </w:rPr>
        <w:t>Between the carriage assembly and sliding panel</w:t>
      </w:r>
      <w:r w:rsidR="002670AB">
        <w:rPr>
          <w:color w:val="FF0000"/>
        </w:rPr>
        <w:t>(s)</w:t>
      </w:r>
      <w:r w:rsidRPr="00772C6A">
        <w:rPr>
          <w:color w:val="FF0000"/>
        </w:rPr>
        <w:t>.</w:t>
      </w:r>
    </w:p>
    <w:p w14:paraId="38362AA0" w14:textId="51E04A0E" w:rsidR="008C469E" w:rsidRPr="00772C6A" w:rsidRDefault="008C469E" w:rsidP="008C469E">
      <w:pPr>
        <w:pStyle w:val="PR3"/>
        <w:rPr>
          <w:color w:val="FF0000"/>
        </w:rPr>
      </w:pPr>
      <w:r w:rsidRPr="00772C6A">
        <w:rPr>
          <w:color w:val="FF0000"/>
        </w:rPr>
        <w:t xml:space="preserve">Surface applied </w:t>
      </w:r>
      <w:r w:rsidR="00124B98" w:rsidRPr="00772C6A">
        <w:rPr>
          <w:color w:val="FF0000"/>
        </w:rPr>
        <w:t xml:space="preserve">bubble </w:t>
      </w:r>
      <w:r w:rsidRPr="00772C6A">
        <w:rPr>
          <w:color w:val="FF0000"/>
        </w:rPr>
        <w:t>seal at the following locations:</w:t>
      </w:r>
    </w:p>
    <w:p w14:paraId="7CFDA3B6" w14:textId="22C1323A" w:rsidR="008C469E" w:rsidRPr="00772C6A" w:rsidRDefault="008C469E" w:rsidP="008C469E">
      <w:pPr>
        <w:pStyle w:val="PR4"/>
      </w:pPr>
      <w:r w:rsidRPr="00772C6A">
        <w:rPr>
          <w:color w:val="FF0000"/>
        </w:rPr>
        <w:t xml:space="preserve">Between header and </w:t>
      </w:r>
      <w:r w:rsidR="00124B98" w:rsidRPr="00772C6A">
        <w:rPr>
          <w:color w:val="FF0000"/>
        </w:rPr>
        <w:t>sidelite(s).</w:t>
      </w:r>
    </w:p>
    <w:p w14:paraId="2CF3215F" w14:textId="68B0AFD0" w:rsidR="00772C6A" w:rsidRPr="00124B98" w:rsidRDefault="00772C6A" w:rsidP="00772C6A">
      <w:pPr>
        <w:pStyle w:val="PR3"/>
      </w:pPr>
      <w:r w:rsidRPr="00772C6A">
        <w:rPr>
          <w:color w:val="FF0000"/>
        </w:rPr>
        <w:t>Adjustable nylon sweep surface applied to panels.</w:t>
      </w:r>
      <w:r w:rsidRPr="00772C6A">
        <w:t>]</w:t>
      </w:r>
    </w:p>
    <w:p w14:paraId="62B4CC5A" w14:textId="77777777" w:rsidR="00EC065C" w:rsidRPr="00A70F6D" w:rsidRDefault="00EC065C" w:rsidP="00CF5B03">
      <w:pPr>
        <w:pStyle w:val="PR1"/>
      </w:pPr>
      <w:r w:rsidRPr="00A70F6D">
        <w:t>Guide Track/Threshold</w:t>
      </w:r>
      <w:proofErr w:type="gramStart"/>
      <w:r w:rsidRPr="00A70F6D">
        <w:t>:  Manufacturer’s</w:t>
      </w:r>
      <w:proofErr w:type="gramEnd"/>
      <w:r w:rsidRPr="00A70F6D">
        <w:t xml:space="preserve"> </w:t>
      </w:r>
      <w:r w:rsidR="006B3E49" w:rsidRPr="00A70F6D">
        <w:t>sway rail</w:t>
      </w:r>
      <w:r w:rsidR="005A4B13" w:rsidRPr="00A70F6D">
        <w:t>/</w:t>
      </w:r>
      <w:r w:rsidRPr="00A70F6D">
        <w:t>threshold as indicated.</w:t>
      </w:r>
    </w:p>
    <w:p w14:paraId="4D108DCF" w14:textId="77777777" w:rsidR="007F5838" w:rsidRPr="00A70F6D" w:rsidRDefault="007F5838" w:rsidP="00CF5B03">
      <w:pPr>
        <w:pStyle w:val="PRT"/>
        <w:numPr>
          <w:ilvl w:val="0"/>
          <w:numId w:val="0"/>
        </w:numPr>
        <w:spacing w:before="120" w:after="120"/>
        <w:jc w:val="both"/>
        <w:rPr>
          <w:i/>
          <w:iCs/>
          <w:color w:val="FF0000"/>
        </w:rPr>
      </w:pPr>
      <w:r w:rsidRPr="00A70F6D">
        <w:rPr>
          <w:i/>
          <w:iCs/>
          <w:color w:val="FF0000"/>
        </w:rPr>
        <w:t>&lt;SPECIFIER:  Threshold with pin guides</w:t>
      </w:r>
      <w:r w:rsidR="00D73444" w:rsidRPr="00A70F6D">
        <w:rPr>
          <w:i/>
          <w:iCs/>
          <w:color w:val="FF0000"/>
        </w:rPr>
        <w:t xml:space="preserve"> is used with full breakout entrances</w:t>
      </w:r>
      <w:r w:rsidR="007123D0" w:rsidRPr="00A70F6D">
        <w:rPr>
          <w:i/>
          <w:iCs/>
          <w:color w:val="FF0000"/>
        </w:rPr>
        <w:t>,</w:t>
      </w:r>
      <w:r w:rsidR="00D73444" w:rsidRPr="00A70F6D">
        <w:rPr>
          <w:i/>
          <w:iCs/>
          <w:color w:val="FF0000"/>
        </w:rPr>
        <w:t xml:space="preserve"> SO-SX or SO</w:t>
      </w:r>
      <w:r w:rsidR="001D3747" w:rsidRPr="00A70F6D">
        <w:rPr>
          <w:i/>
          <w:iCs/>
          <w:color w:val="FF0000"/>
        </w:rPr>
        <w:t>-</w:t>
      </w:r>
      <w:r w:rsidR="00D73444" w:rsidRPr="00A70F6D">
        <w:rPr>
          <w:i/>
          <w:iCs/>
          <w:color w:val="FF0000"/>
        </w:rPr>
        <w:t>SX</w:t>
      </w:r>
      <w:r w:rsidR="001D3747" w:rsidRPr="00A70F6D">
        <w:rPr>
          <w:i/>
          <w:iCs/>
          <w:color w:val="FF0000"/>
        </w:rPr>
        <w:t>-</w:t>
      </w:r>
      <w:r w:rsidR="00D73444" w:rsidRPr="00A70F6D">
        <w:rPr>
          <w:i/>
          <w:iCs/>
          <w:color w:val="FF0000"/>
        </w:rPr>
        <w:t>SX</w:t>
      </w:r>
      <w:r w:rsidR="001D3747" w:rsidRPr="00A70F6D">
        <w:rPr>
          <w:i/>
          <w:iCs/>
          <w:color w:val="FF0000"/>
        </w:rPr>
        <w:t>-</w:t>
      </w:r>
      <w:r w:rsidR="00D73444" w:rsidRPr="00A70F6D">
        <w:rPr>
          <w:i/>
          <w:iCs/>
          <w:color w:val="FF0000"/>
        </w:rPr>
        <w:t>SO configurations</w:t>
      </w:r>
      <w:r w:rsidR="00896FDF" w:rsidRPr="00A70F6D">
        <w:rPr>
          <w:i/>
          <w:iCs/>
          <w:color w:val="FF0000"/>
        </w:rPr>
        <w:t>; and with telescopic full breakout entrances, SO-SX-SX or SO-SX-SX-SX-SX-SO configurations</w:t>
      </w:r>
      <w:r w:rsidRPr="00A70F6D">
        <w:rPr>
          <w:i/>
          <w:iCs/>
          <w:color w:val="FF0000"/>
        </w:rPr>
        <w:t>&gt;</w:t>
      </w:r>
    </w:p>
    <w:p w14:paraId="0F1D145F" w14:textId="77777777" w:rsidR="005A4B13" w:rsidRPr="00A70F6D" w:rsidRDefault="006B3E49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CF1B79" w:rsidRPr="00A70F6D">
        <w:rPr>
          <w:color w:val="FF0000"/>
          <w:szCs w:val="24"/>
        </w:rPr>
        <w:t>Threshold with Pin Guides</w:t>
      </w:r>
      <w:proofErr w:type="gramStart"/>
      <w:r w:rsidR="00CF1B79" w:rsidRPr="00A70F6D">
        <w:rPr>
          <w:color w:val="FF0000"/>
          <w:szCs w:val="24"/>
        </w:rPr>
        <w:t xml:space="preserve">:  </w:t>
      </w:r>
      <w:r w:rsidR="005A4B13" w:rsidRPr="00A70F6D">
        <w:rPr>
          <w:color w:val="FF0000"/>
          <w:szCs w:val="24"/>
        </w:rPr>
        <w:t>1</w:t>
      </w:r>
      <w:proofErr w:type="gramEnd"/>
      <w:r w:rsidR="005A4B13" w:rsidRPr="00A70F6D">
        <w:rPr>
          <w:color w:val="FF0000"/>
          <w:szCs w:val="24"/>
        </w:rPr>
        <w:t xml:space="preserve">/2 inch (12.7mm) high continuous aluminum threshold </w:t>
      </w:r>
      <w:r w:rsidR="007F02FC" w:rsidRPr="00A70F6D">
        <w:rPr>
          <w:color w:val="FF0000"/>
          <w:szCs w:val="24"/>
        </w:rPr>
        <w:t xml:space="preserve">with integral pin guide track(s) </w:t>
      </w:r>
      <w:r w:rsidR="005A4B13" w:rsidRPr="00A70F6D">
        <w:rPr>
          <w:color w:val="FF0000"/>
          <w:szCs w:val="24"/>
        </w:rPr>
        <w:t xml:space="preserve">shall span the width of the sliding </w:t>
      </w:r>
      <w:r w:rsidR="003479E9" w:rsidRPr="00A70F6D">
        <w:rPr>
          <w:color w:val="FF0000"/>
          <w:szCs w:val="24"/>
        </w:rPr>
        <w:t>entrance</w:t>
      </w:r>
      <w:r w:rsidR="005A4B13" w:rsidRPr="00A70F6D">
        <w:rPr>
          <w:color w:val="FF0000"/>
          <w:szCs w:val="24"/>
        </w:rPr>
        <w:t xml:space="preserve"> header and fit between the vertical framing members.</w:t>
      </w:r>
      <w:r w:rsidR="00155148" w:rsidRPr="00A70F6D">
        <w:rPr>
          <w:color w:val="FF0000"/>
          <w:szCs w:val="24"/>
        </w:rPr>
        <w:t xml:space="preserve">  </w:t>
      </w:r>
      <w:r w:rsidR="000E00B0" w:rsidRPr="00A70F6D">
        <w:rPr>
          <w:color w:val="FF0000"/>
          <w:szCs w:val="24"/>
        </w:rPr>
        <w:t xml:space="preserve">Threshold shall meet ADA requirements and include ramps </w:t>
      </w:r>
      <w:r w:rsidR="00CF1B79" w:rsidRPr="00A70F6D">
        <w:rPr>
          <w:color w:val="FF0000"/>
          <w:szCs w:val="24"/>
        </w:rPr>
        <w:t>where</w:t>
      </w:r>
      <w:r w:rsidR="000E00B0" w:rsidRPr="00A70F6D">
        <w:rPr>
          <w:color w:val="FF0000"/>
          <w:szCs w:val="24"/>
        </w:rPr>
        <w:t xml:space="preserve"> required </w:t>
      </w:r>
      <w:r w:rsidR="009F1CCD" w:rsidRPr="00A70F6D">
        <w:rPr>
          <w:color w:val="FF0000"/>
          <w:szCs w:val="24"/>
        </w:rPr>
        <w:t>for</w:t>
      </w:r>
      <w:r w:rsidR="000E00B0" w:rsidRPr="00A70F6D">
        <w:rPr>
          <w:color w:val="FF0000"/>
          <w:szCs w:val="24"/>
        </w:rPr>
        <w:t xml:space="preserve"> the floor conditions indicated.</w:t>
      </w:r>
      <w:r w:rsidRPr="00A70F6D">
        <w:rPr>
          <w:szCs w:val="24"/>
        </w:rPr>
        <w:t>]</w:t>
      </w:r>
      <w:r w:rsidR="000A3F70" w:rsidRPr="00A70F6D">
        <w:rPr>
          <w:szCs w:val="24"/>
        </w:rPr>
        <w:tab/>
      </w:r>
    </w:p>
    <w:p w14:paraId="69A32FA4" w14:textId="77777777" w:rsidR="00D73444" w:rsidRPr="00A70F6D" w:rsidRDefault="00D73444" w:rsidP="00CF5B03">
      <w:pPr>
        <w:pStyle w:val="PRT"/>
        <w:numPr>
          <w:ilvl w:val="0"/>
          <w:numId w:val="0"/>
        </w:numPr>
        <w:spacing w:before="120" w:after="120"/>
        <w:jc w:val="both"/>
        <w:rPr>
          <w:i/>
          <w:iCs/>
          <w:color w:val="FF0000"/>
        </w:rPr>
      </w:pPr>
      <w:r w:rsidRPr="00A70F6D">
        <w:rPr>
          <w:i/>
          <w:iCs/>
          <w:color w:val="FF0000"/>
        </w:rPr>
        <w:t>&lt;SPECIFIER</w:t>
      </w:r>
      <w:proofErr w:type="gramStart"/>
      <w:r w:rsidRPr="00A70F6D">
        <w:rPr>
          <w:i/>
          <w:iCs/>
          <w:color w:val="FF0000"/>
        </w:rPr>
        <w:t xml:space="preserve">:  </w:t>
      </w:r>
      <w:r w:rsidR="007123D0" w:rsidRPr="00A70F6D">
        <w:rPr>
          <w:color w:val="FF0000"/>
        </w:rPr>
        <w:t>Sway</w:t>
      </w:r>
      <w:proofErr w:type="gramEnd"/>
      <w:r w:rsidR="007123D0" w:rsidRPr="00A70F6D">
        <w:rPr>
          <w:color w:val="FF0000"/>
        </w:rPr>
        <w:t xml:space="preserve"> rail with threshold</w:t>
      </w:r>
      <w:r w:rsidR="007123D0" w:rsidRPr="00A70F6D">
        <w:rPr>
          <w:i/>
          <w:iCs/>
          <w:color w:val="FF0000"/>
        </w:rPr>
        <w:t xml:space="preserve"> </w:t>
      </w:r>
      <w:r w:rsidRPr="00A70F6D">
        <w:rPr>
          <w:i/>
          <w:iCs/>
          <w:color w:val="FF0000"/>
        </w:rPr>
        <w:t xml:space="preserve">is used with </w:t>
      </w:r>
      <w:r w:rsidR="007123D0" w:rsidRPr="00A70F6D">
        <w:rPr>
          <w:i/>
          <w:iCs/>
          <w:color w:val="FF0000"/>
        </w:rPr>
        <w:t>fixed sidelite</w:t>
      </w:r>
      <w:r w:rsidRPr="00A70F6D">
        <w:rPr>
          <w:i/>
          <w:iCs/>
          <w:color w:val="FF0000"/>
        </w:rPr>
        <w:t xml:space="preserve"> entrances</w:t>
      </w:r>
      <w:r w:rsidR="007123D0" w:rsidRPr="00A70F6D">
        <w:rPr>
          <w:i/>
          <w:iCs/>
          <w:color w:val="FF0000"/>
        </w:rPr>
        <w:t>,</w:t>
      </w:r>
      <w:r w:rsidRPr="00A70F6D">
        <w:rPr>
          <w:i/>
          <w:iCs/>
          <w:color w:val="FF0000"/>
        </w:rPr>
        <w:t xml:space="preserve"> O-SX or O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SX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SX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O configurations</w:t>
      </w:r>
      <w:r w:rsidR="00616122" w:rsidRPr="00A70F6D">
        <w:rPr>
          <w:i/>
          <w:iCs/>
          <w:color w:val="FF0000"/>
        </w:rPr>
        <w:t>;</w:t>
      </w:r>
      <w:r w:rsidR="007123D0" w:rsidRPr="00A70F6D">
        <w:rPr>
          <w:i/>
          <w:iCs/>
          <w:color w:val="FF0000"/>
        </w:rPr>
        <w:t xml:space="preserve"> with surface mounted entrances, P-SX or P</w:t>
      </w:r>
      <w:r w:rsidR="00DF1C80" w:rsidRPr="00A70F6D">
        <w:rPr>
          <w:i/>
          <w:iCs/>
          <w:color w:val="FF0000"/>
        </w:rPr>
        <w:t>-</w:t>
      </w:r>
      <w:r w:rsidR="007123D0" w:rsidRPr="00A70F6D">
        <w:rPr>
          <w:i/>
          <w:iCs/>
          <w:color w:val="FF0000"/>
        </w:rPr>
        <w:t>SX</w:t>
      </w:r>
      <w:r w:rsidR="00DF1C80" w:rsidRPr="00A70F6D">
        <w:rPr>
          <w:i/>
          <w:iCs/>
          <w:color w:val="FF0000"/>
        </w:rPr>
        <w:t>-</w:t>
      </w:r>
      <w:r w:rsidR="007123D0" w:rsidRPr="00A70F6D">
        <w:rPr>
          <w:i/>
          <w:iCs/>
          <w:color w:val="FF0000"/>
        </w:rPr>
        <w:t>SX</w:t>
      </w:r>
      <w:r w:rsidR="00DF1C80" w:rsidRPr="00A70F6D">
        <w:rPr>
          <w:i/>
          <w:iCs/>
          <w:color w:val="FF0000"/>
        </w:rPr>
        <w:t>-</w:t>
      </w:r>
      <w:r w:rsidR="007123D0" w:rsidRPr="00A70F6D">
        <w:rPr>
          <w:i/>
          <w:iCs/>
          <w:color w:val="FF0000"/>
        </w:rPr>
        <w:t>P configurations</w:t>
      </w:r>
      <w:r w:rsidR="00616122" w:rsidRPr="00A70F6D">
        <w:rPr>
          <w:i/>
          <w:iCs/>
          <w:color w:val="FF0000"/>
        </w:rPr>
        <w:t>; and with</w:t>
      </w:r>
      <w:r w:rsidR="007123D0" w:rsidRPr="00A70F6D">
        <w:rPr>
          <w:i/>
          <w:iCs/>
          <w:color w:val="FF0000"/>
        </w:rPr>
        <w:t xml:space="preserve"> </w:t>
      </w:r>
      <w:r w:rsidR="00616122" w:rsidRPr="00A70F6D">
        <w:rPr>
          <w:i/>
          <w:iCs/>
          <w:color w:val="FF0000"/>
        </w:rPr>
        <w:t>fixed sidelite telescopic entrances, O-X-SX or O-X-SX-SX-X-O configurations</w:t>
      </w:r>
      <w:r w:rsidRPr="00A70F6D">
        <w:rPr>
          <w:i/>
          <w:iCs/>
          <w:color w:val="FF0000"/>
        </w:rPr>
        <w:t>&gt;</w:t>
      </w:r>
    </w:p>
    <w:p w14:paraId="34678A15" w14:textId="77777777" w:rsidR="00FA047F" w:rsidRPr="00A70F6D" w:rsidRDefault="006B3E49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7F5838" w:rsidRPr="00A70F6D">
        <w:rPr>
          <w:color w:val="FF0000"/>
          <w:szCs w:val="24"/>
        </w:rPr>
        <w:t xml:space="preserve">Sway Rail </w:t>
      </w:r>
      <w:proofErr w:type="gramStart"/>
      <w:r w:rsidR="007F5838" w:rsidRPr="00A70F6D">
        <w:rPr>
          <w:color w:val="FF0000"/>
          <w:szCs w:val="24"/>
        </w:rPr>
        <w:t>With</w:t>
      </w:r>
      <w:proofErr w:type="gramEnd"/>
      <w:r w:rsidR="007F5838" w:rsidRPr="00A70F6D">
        <w:rPr>
          <w:color w:val="FF0000"/>
          <w:szCs w:val="24"/>
        </w:rPr>
        <w:t xml:space="preserve"> Threshold</w:t>
      </w:r>
      <w:proofErr w:type="gramStart"/>
      <w:r w:rsidR="00CF1B79" w:rsidRPr="00A70F6D">
        <w:rPr>
          <w:color w:val="FF0000"/>
          <w:szCs w:val="24"/>
        </w:rPr>
        <w:t>:</w:t>
      </w:r>
      <w:r w:rsidR="00CF1B79" w:rsidRPr="00A70F6D">
        <w:rPr>
          <w:szCs w:val="24"/>
        </w:rPr>
        <w:t xml:space="preserve">  [</w:t>
      </w:r>
      <w:proofErr w:type="gramEnd"/>
      <w:r w:rsidR="00CF1B79" w:rsidRPr="00A70F6D">
        <w:rPr>
          <w:color w:val="FF0000"/>
          <w:szCs w:val="24"/>
        </w:rPr>
        <w:t>1/2 inch (12.7mm</w:t>
      </w:r>
      <w:proofErr w:type="gramStart"/>
      <w:r w:rsidR="00CF1B79" w:rsidRPr="00A70F6D">
        <w:rPr>
          <w:color w:val="FF0000"/>
          <w:szCs w:val="24"/>
        </w:rPr>
        <w:t>)</w:t>
      </w:r>
      <w:r w:rsidR="00CF1B79" w:rsidRPr="00A70F6D">
        <w:rPr>
          <w:szCs w:val="24"/>
        </w:rPr>
        <w:t>]  [</w:t>
      </w:r>
      <w:proofErr w:type="gramEnd"/>
      <w:r w:rsidR="00CF1B79" w:rsidRPr="00A70F6D">
        <w:rPr>
          <w:color w:val="FF0000"/>
          <w:szCs w:val="24"/>
        </w:rPr>
        <w:t>1/4</w:t>
      </w:r>
      <w:r w:rsidR="009F1CCD" w:rsidRPr="00A70F6D">
        <w:rPr>
          <w:color w:val="FF0000"/>
          <w:szCs w:val="24"/>
        </w:rPr>
        <w:t xml:space="preserve"> inch</w:t>
      </w:r>
      <w:r w:rsidR="00CF1B79" w:rsidRPr="00A70F6D">
        <w:rPr>
          <w:color w:val="FF0000"/>
          <w:szCs w:val="24"/>
        </w:rPr>
        <w:t xml:space="preserve"> (</w:t>
      </w:r>
      <w:r w:rsidR="00A20928" w:rsidRPr="00A70F6D">
        <w:rPr>
          <w:color w:val="FF0000"/>
          <w:szCs w:val="24"/>
        </w:rPr>
        <w:t>6mm)</w:t>
      </w:r>
      <w:r w:rsidR="009F1CCD" w:rsidRPr="00A70F6D">
        <w:rPr>
          <w:szCs w:val="24"/>
        </w:rPr>
        <w:t>]</w:t>
      </w:r>
      <w:r w:rsidR="00CF1B79" w:rsidRPr="00A70F6D">
        <w:rPr>
          <w:szCs w:val="24"/>
        </w:rPr>
        <w:t xml:space="preserve"> </w:t>
      </w:r>
      <w:r w:rsidR="00CF1B79" w:rsidRPr="00A70F6D">
        <w:rPr>
          <w:color w:val="FF0000"/>
          <w:szCs w:val="24"/>
        </w:rPr>
        <w:t xml:space="preserve">high continuous aluminum threshold shall span the width of the sliding </w:t>
      </w:r>
      <w:r w:rsidR="003479E9" w:rsidRPr="00A70F6D">
        <w:rPr>
          <w:color w:val="FF0000"/>
          <w:szCs w:val="24"/>
        </w:rPr>
        <w:t>entrance</w:t>
      </w:r>
      <w:r w:rsidR="00CF1B79" w:rsidRPr="00A70F6D">
        <w:rPr>
          <w:color w:val="FF0000"/>
          <w:szCs w:val="24"/>
        </w:rPr>
        <w:t xml:space="preserve"> header and fit between the vertical framing members.  </w:t>
      </w:r>
      <w:r w:rsidR="00A20928" w:rsidRPr="00A70F6D">
        <w:rPr>
          <w:color w:val="FF0000"/>
          <w:szCs w:val="24"/>
        </w:rPr>
        <w:t xml:space="preserve">Sway rail is attached to threshold </w:t>
      </w:r>
      <w:r w:rsidR="009F1CCD" w:rsidRPr="00A70F6D">
        <w:rPr>
          <w:color w:val="FF0000"/>
          <w:szCs w:val="24"/>
        </w:rPr>
        <w:t xml:space="preserve">to guide sliding panels but shall not extend into clear door opening.  </w:t>
      </w:r>
      <w:r w:rsidR="00CF1B79" w:rsidRPr="00A70F6D">
        <w:rPr>
          <w:color w:val="FF0000"/>
          <w:szCs w:val="24"/>
        </w:rPr>
        <w:t xml:space="preserve">Threshold shall meet ADA requirements and include ramps where required </w:t>
      </w:r>
      <w:r w:rsidR="009F1CCD" w:rsidRPr="00A70F6D">
        <w:rPr>
          <w:color w:val="FF0000"/>
          <w:szCs w:val="24"/>
        </w:rPr>
        <w:t>for</w:t>
      </w:r>
      <w:r w:rsidR="00CF1B79" w:rsidRPr="00A70F6D">
        <w:rPr>
          <w:color w:val="FF0000"/>
          <w:szCs w:val="24"/>
        </w:rPr>
        <w:t xml:space="preserve"> the floor conditions indicated.</w:t>
      </w:r>
      <w:r w:rsidRPr="00A70F6D">
        <w:rPr>
          <w:szCs w:val="24"/>
        </w:rPr>
        <w:t>]</w:t>
      </w:r>
    </w:p>
    <w:p w14:paraId="032929DD" w14:textId="77777777" w:rsidR="007A4442" w:rsidRPr="00A70F6D" w:rsidRDefault="007A4442" w:rsidP="00CF5B03">
      <w:pPr>
        <w:pStyle w:val="PRT"/>
        <w:numPr>
          <w:ilvl w:val="0"/>
          <w:numId w:val="0"/>
        </w:numPr>
        <w:spacing w:before="120" w:after="120"/>
        <w:jc w:val="both"/>
        <w:rPr>
          <w:i/>
          <w:iCs/>
          <w:color w:val="FF0000"/>
        </w:rPr>
      </w:pPr>
      <w:r w:rsidRPr="00A70F6D">
        <w:rPr>
          <w:i/>
          <w:iCs/>
          <w:color w:val="FF0000"/>
        </w:rPr>
        <w:t xml:space="preserve">&lt;SPECIFIER:  </w:t>
      </w:r>
      <w:r w:rsidRPr="00A70F6D">
        <w:rPr>
          <w:color w:val="FF0000"/>
        </w:rPr>
        <w:t>Sway rail without threshold</w:t>
      </w:r>
      <w:r w:rsidRPr="00A70F6D">
        <w:rPr>
          <w:i/>
          <w:iCs/>
          <w:color w:val="FF0000"/>
        </w:rPr>
        <w:t xml:space="preserve"> is used with fixed sidelite entrances, O-SX or O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SX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SX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O configurations</w:t>
      </w:r>
      <w:r w:rsidR="00616122" w:rsidRPr="00A70F6D">
        <w:rPr>
          <w:i/>
          <w:iCs/>
          <w:color w:val="FF0000"/>
        </w:rPr>
        <w:t>;</w:t>
      </w:r>
      <w:r w:rsidRPr="00A70F6D">
        <w:rPr>
          <w:i/>
          <w:iCs/>
          <w:color w:val="FF0000"/>
        </w:rPr>
        <w:t xml:space="preserve"> with surface mounted entrances, P-SX or P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SX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SX</w:t>
      </w:r>
      <w:r w:rsidR="00DF1C80" w:rsidRPr="00A70F6D">
        <w:rPr>
          <w:i/>
          <w:iCs/>
          <w:color w:val="FF0000"/>
        </w:rPr>
        <w:t>-</w:t>
      </w:r>
      <w:r w:rsidRPr="00A70F6D">
        <w:rPr>
          <w:i/>
          <w:iCs/>
          <w:color w:val="FF0000"/>
        </w:rPr>
        <w:t>P configurations</w:t>
      </w:r>
      <w:r w:rsidR="00616122" w:rsidRPr="00A70F6D">
        <w:rPr>
          <w:i/>
          <w:iCs/>
          <w:color w:val="FF0000"/>
        </w:rPr>
        <w:t xml:space="preserve">; and with </w:t>
      </w:r>
      <w:r w:rsidR="003F7DFE" w:rsidRPr="00A70F6D">
        <w:rPr>
          <w:i/>
          <w:iCs/>
          <w:color w:val="FF0000"/>
        </w:rPr>
        <w:t xml:space="preserve">telescopic </w:t>
      </w:r>
      <w:r w:rsidR="00616122" w:rsidRPr="00A70F6D">
        <w:rPr>
          <w:i/>
          <w:iCs/>
          <w:color w:val="FF0000"/>
        </w:rPr>
        <w:t>fixed sidelite</w:t>
      </w:r>
      <w:r w:rsidR="003F7DFE" w:rsidRPr="00A70F6D">
        <w:rPr>
          <w:i/>
          <w:iCs/>
          <w:color w:val="FF0000"/>
        </w:rPr>
        <w:t xml:space="preserve"> </w:t>
      </w:r>
      <w:r w:rsidR="00616122" w:rsidRPr="00A70F6D">
        <w:rPr>
          <w:i/>
          <w:iCs/>
          <w:color w:val="FF0000"/>
        </w:rPr>
        <w:t>entrances, O-X-SX or O-X-SX-SX-X-O configurations</w:t>
      </w:r>
      <w:r w:rsidRPr="00A70F6D">
        <w:rPr>
          <w:i/>
          <w:iCs/>
          <w:color w:val="FF0000"/>
        </w:rPr>
        <w:t>&gt;</w:t>
      </w:r>
    </w:p>
    <w:p w14:paraId="5D37BBC8" w14:textId="77777777" w:rsidR="009F1CCD" w:rsidRPr="00A70F6D" w:rsidRDefault="006B3E49" w:rsidP="00CF5B03">
      <w:pPr>
        <w:pStyle w:val="PR2"/>
        <w:rPr>
          <w:szCs w:val="24"/>
        </w:rPr>
      </w:pPr>
      <w:r w:rsidRPr="00A70F6D">
        <w:rPr>
          <w:szCs w:val="24"/>
        </w:rPr>
        <w:t>[</w:t>
      </w:r>
      <w:r w:rsidR="009F1CCD" w:rsidRPr="00A70F6D">
        <w:rPr>
          <w:color w:val="FF0000"/>
          <w:szCs w:val="24"/>
        </w:rPr>
        <w:t>Sway Rail</w:t>
      </w:r>
      <w:r w:rsidR="007F5838" w:rsidRPr="00A70F6D">
        <w:rPr>
          <w:color w:val="FF0000"/>
          <w:szCs w:val="24"/>
        </w:rPr>
        <w:t xml:space="preserve"> Without Threshold</w:t>
      </w:r>
      <w:proofErr w:type="gramStart"/>
      <w:r w:rsidR="009F1CCD" w:rsidRPr="00A70F6D">
        <w:rPr>
          <w:color w:val="FF0000"/>
          <w:szCs w:val="24"/>
        </w:rPr>
        <w:t>:  Sway</w:t>
      </w:r>
      <w:proofErr w:type="gramEnd"/>
      <w:r w:rsidR="009F1CCD" w:rsidRPr="00A70F6D">
        <w:rPr>
          <w:color w:val="FF0000"/>
          <w:szCs w:val="24"/>
        </w:rPr>
        <w:t xml:space="preserve"> rail is attached </w:t>
      </w:r>
      <w:r w:rsidR="00FC6BB1" w:rsidRPr="00A70F6D">
        <w:rPr>
          <w:color w:val="FF0000"/>
          <w:szCs w:val="24"/>
        </w:rPr>
        <w:t xml:space="preserve">to floor </w:t>
      </w:r>
      <w:r w:rsidR="009F1CCD" w:rsidRPr="00A70F6D">
        <w:rPr>
          <w:color w:val="FF0000"/>
          <w:szCs w:val="24"/>
        </w:rPr>
        <w:t>to guide sliding panels but shall not extend into clear door opening.</w:t>
      </w:r>
      <w:r w:rsidRPr="00A70F6D">
        <w:rPr>
          <w:szCs w:val="24"/>
        </w:rPr>
        <w:t>]</w:t>
      </w:r>
    </w:p>
    <w:p w14:paraId="3E2BBFDA" w14:textId="77777777" w:rsidR="002B6DEB" w:rsidRPr="00A70F6D" w:rsidRDefault="00240B4D" w:rsidP="00CF5B03">
      <w:pPr>
        <w:pStyle w:val="ART"/>
        <w:jc w:val="both"/>
      </w:pPr>
      <w:r w:rsidRPr="00A70F6D">
        <w:lastRenderedPageBreak/>
        <w:t>DOOR OPERATORS AND CONTROLS</w:t>
      </w:r>
    </w:p>
    <w:p w14:paraId="2F6BD0A8" w14:textId="77777777" w:rsidR="000A3F70" w:rsidRPr="00A70F6D" w:rsidRDefault="00240B4D" w:rsidP="00CF5B03">
      <w:pPr>
        <w:pStyle w:val="PR1"/>
      </w:pPr>
      <w:r w:rsidRPr="00A70F6D">
        <w:t>Motor Gearbox Assembly</w:t>
      </w:r>
      <w:proofErr w:type="gramStart"/>
      <w:r w:rsidRPr="00A70F6D">
        <w:t xml:space="preserve">:  </w:t>
      </w:r>
      <w:bookmarkStart w:id="13" w:name="_Hlk109742544"/>
      <w:r w:rsidR="003479E9" w:rsidRPr="00A70F6D">
        <w:t>Sliding</w:t>
      </w:r>
      <w:proofErr w:type="gramEnd"/>
      <w:r w:rsidR="003479E9" w:rsidRPr="00A70F6D">
        <w:t xml:space="preserve"> panel</w:t>
      </w:r>
      <w:bookmarkEnd w:id="13"/>
      <w:r w:rsidR="000A3F70" w:rsidRPr="00A70F6D">
        <w:t xml:space="preserve"> movement shall be driven by a sealed, low voltage class II, 1/8</w:t>
      </w:r>
      <w:r w:rsidR="000A3F70" w:rsidRPr="00A70F6D">
        <w:rPr>
          <w:spacing w:val="40"/>
        </w:rPr>
        <w:t xml:space="preserve"> </w:t>
      </w:r>
      <w:r w:rsidR="000A3F70" w:rsidRPr="00A70F6D">
        <w:t xml:space="preserve">horsepower 24v DC motor and gearbox and nylon reinforced drive belt.  The motor </w:t>
      </w:r>
      <w:proofErr w:type="gramStart"/>
      <w:r w:rsidR="000A3F70" w:rsidRPr="00A70F6D">
        <w:t>shall</w:t>
      </w:r>
      <w:proofErr w:type="gramEnd"/>
      <w:r w:rsidR="000A3F70" w:rsidRPr="00A70F6D">
        <w:t xml:space="preserve"> have a current </w:t>
      </w:r>
      <w:proofErr w:type="gramStart"/>
      <w:r w:rsidR="000A3F70" w:rsidRPr="00A70F6D">
        <w:t>draw</w:t>
      </w:r>
      <w:proofErr w:type="gramEnd"/>
      <w:r w:rsidR="000A3F70" w:rsidRPr="00A70F6D">
        <w:t xml:space="preserve"> of not more than 100 watts.  The sealed motor gearbox assembly shall be capable of driving </w:t>
      </w:r>
      <w:r w:rsidR="003479E9" w:rsidRPr="00A70F6D">
        <w:t>sliding panels</w:t>
      </w:r>
      <w:r w:rsidR="000A3F70" w:rsidRPr="00A70F6D">
        <w:t xml:space="preserve"> up to 220 lbs.  A second motor gearbox</w:t>
      </w:r>
      <w:r w:rsidR="000A3F70" w:rsidRPr="00A70F6D">
        <w:rPr>
          <w:spacing w:val="-1"/>
        </w:rPr>
        <w:t xml:space="preserve"> </w:t>
      </w:r>
      <w:r w:rsidR="000A3F70" w:rsidRPr="00A70F6D">
        <w:t xml:space="preserve">can be utilized on the same application giving </w:t>
      </w:r>
      <w:proofErr w:type="gramStart"/>
      <w:r w:rsidR="000A3F70" w:rsidRPr="00A70F6D">
        <w:t>a capability</w:t>
      </w:r>
      <w:proofErr w:type="gramEnd"/>
      <w:r w:rsidR="000A3F70" w:rsidRPr="00A70F6D">
        <w:t xml:space="preserve"> of</w:t>
      </w:r>
      <w:r w:rsidR="000A3F70" w:rsidRPr="00A70F6D">
        <w:rPr>
          <w:spacing w:val="-2"/>
        </w:rPr>
        <w:t xml:space="preserve"> </w:t>
      </w:r>
      <w:r w:rsidR="000A3F70" w:rsidRPr="00A70F6D">
        <w:t>moving</w:t>
      </w:r>
      <w:r w:rsidR="000A3F70" w:rsidRPr="00A70F6D">
        <w:rPr>
          <w:spacing w:val="-4"/>
        </w:rPr>
        <w:t xml:space="preserve"> </w:t>
      </w:r>
      <w:r w:rsidR="003479E9" w:rsidRPr="00A70F6D">
        <w:t>sliding panels</w:t>
      </w:r>
      <w:r w:rsidR="000A3F70" w:rsidRPr="00A70F6D">
        <w:rPr>
          <w:spacing w:val="-5"/>
        </w:rPr>
        <w:t xml:space="preserve"> </w:t>
      </w:r>
      <w:r w:rsidR="000A3F70" w:rsidRPr="00A70F6D">
        <w:t>weighing</w:t>
      </w:r>
      <w:r w:rsidR="000A3F70" w:rsidRPr="00A70F6D">
        <w:rPr>
          <w:spacing w:val="-3"/>
        </w:rPr>
        <w:t xml:space="preserve"> </w:t>
      </w:r>
      <w:r w:rsidR="000A3F70" w:rsidRPr="00A70F6D">
        <w:t>up</w:t>
      </w:r>
      <w:r w:rsidR="000A3F70" w:rsidRPr="00A70F6D">
        <w:rPr>
          <w:spacing w:val="-2"/>
        </w:rPr>
        <w:t xml:space="preserve"> </w:t>
      </w:r>
      <w:r w:rsidR="000A3F70" w:rsidRPr="00A70F6D">
        <w:t>to 440</w:t>
      </w:r>
      <w:r w:rsidR="000A3F70" w:rsidRPr="00A70F6D">
        <w:rPr>
          <w:spacing w:val="-4"/>
        </w:rPr>
        <w:t xml:space="preserve"> </w:t>
      </w:r>
      <w:r w:rsidR="000A3F70" w:rsidRPr="00A70F6D">
        <w:t>lbs.</w:t>
      </w:r>
      <w:r w:rsidR="000A3F70" w:rsidRPr="00A70F6D">
        <w:rPr>
          <w:spacing w:val="-3"/>
        </w:rPr>
        <w:t xml:space="preserve">  </w:t>
      </w:r>
      <w:r w:rsidR="000A3F70" w:rsidRPr="00A70F6D">
        <w:t>The</w:t>
      </w:r>
      <w:r w:rsidR="000A3F70" w:rsidRPr="00A70F6D">
        <w:rPr>
          <w:spacing w:val="-3"/>
        </w:rPr>
        <w:t xml:space="preserve"> </w:t>
      </w:r>
      <w:r w:rsidR="000A3F70" w:rsidRPr="00A70F6D">
        <w:t>motor</w:t>
      </w:r>
      <w:r w:rsidR="000A3F70" w:rsidRPr="00A70F6D">
        <w:rPr>
          <w:spacing w:val="-2"/>
        </w:rPr>
        <w:t xml:space="preserve"> </w:t>
      </w:r>
      <w:r w:rsidR="000A3F70" w:rsidRPr="00A70F6D">
        <w:t>gearbox</w:t>
      </w:r>
      <w:r w:rsidR="000A3F70" w:rsidRPr="00A70F6D">
        <w:rPr>
          <w:spacing w:val="-5"/>
        </w:rPr>
        <w:t xml:space="preserve"> </w:t>
      </w:r>
      <w:r w:rsidR="000A3F70" w:rsidRPr="00A70F6D">
        <w:t>assembly</w:t>
      </w:r>
      <w:r w:rsidR="000A3F70" w:rsidRPr="00A70F6D">
        <w:rPr>
          <w:spacing w:val="-5"/>
        </w:rPr>
        <w:t xml:space="preserve"> </w:t>
      </w:r>
      <w:r w:rsidR="000A3F70" w:rsidRPr="00A70F6D">
        <w:t>shall be mounted directly to the header extrusion</w:t>
      </w:r>
      <w:r w:rsidR="001F5B07" w:rsidRPr="00A70F6D">
        <w:t>.</w:t>
      </w:r>
    </w:p>
    <w:p w14:paraId="56309B4A" w14:textId="77777777" w:rsidR="001F5B07" w:rsidRPr="00A70F6D" w:rsidRDefault="00F34980" w:rsidP="00CF5B03">
      <w:pPr>
        <w:pStyle w:val="PR1"/>
      </w:pPr>
      <w:bookmarkStart w:id="14" w:name="_Hlk107916775"/>
      <w:r w:rsidRPr="00A70F6D">
        <w:t>Master Control</w:t>
      </w:r>
      <w:proofErr w:type="gramStart"/>
      <w:r w:rsidRPr="00A70F6D">
        <w:t xml:space="preserve">:  </w:t>
      </w:r>
      <w:r w:rsidR="002C56A8" w:rsidRPr="00A70F6D">
        <w:t>The</w:t>
      </w:r>
      <w:r w:rsidR="002C56A8" w:rsidRPr="00A70F6D">
        <w:rPr>
          <w:spacing w:val="-6"/>
        </w:rPr>
        <w:t xml:space="preserve"> </w:t>
      </w:r>
      <w:r w:rsidR="002C56A8" w:rsidRPr="00A70F6D">
        <w:t>master</w:t>
      </w:r>
      <w:proofErr w:type="gramEnd"/>
      <w:r w:rsidR="002C56A8" w:rsidRPr="00A70F6D">
        <w:rPr>
          <w:spacing w:val="-1"/>
        </w:rPr>
        <w:t xml:space="preserve"> </w:t>
      </w:r>
      <w:r w:rsidR="002C56A8" w:rsidRPr="00A70F6D">
        <w:t>control</w:t>
      </w:r>
      <w:r w:rsidR="002C56A8" w:rsidRPr="00A70F6D">
        <w:rPr>
          <w:spacing w:val="-2"/>
        </w:rPr>
        <w:t xml:space="preserve"> </w:t>
      </w:r>
      <w:r w:rsidR="002C56A8" w:rsidRPr="00A70F6D">
        <w:t>shall</w:t>
      </w:r>
      <w:r w:rsidR="002C56A8" w:rsidRPr="00A70F6D">
        <w:rPr>
          <w:spacing w:val="-3"/>
        </w:rPr>
        <w:t xml:space="preserve"> </w:t>
      </w:r>
      <w:r w:rsidR="002C56A8" w:rsidRPr="00A70F6D">
        <w:t>be</w:t>
      </w:r>
      <w:r w:rsidR="002C56A8" w:rsidRPr="00A70F6D">
        <w:rPr>
          <w:spacing w:val="-1"/>
        </w:rPr>
        <w:t xml:space="preserve"> </w:t>
      </w:r>
      <w:r w:rsidR="002C56A8" w:rsidRPr="00A70F6D">
        <w:t>capable</w:t>
      </w:r>
      <w:r w:rsidR="002C56A8" w:rsidRPr="00A70F6D">
        <w:rPr>
          <w:spacing w:val="-3"/>
        </w:rPr>
        <w:t xml:space="preserve"> </w:t>
      </w:r>
      <w:r w:rsidR="002C56A8" w:rsidRPr="00A70F6D">
        <w:t>of</w:t>
      </w:r>
      <w:r w:rsidR="002C56A8" w:rsidRPr="00A70F6D">
        <w:rPr>
          <w:spacing w:val="-1"/>
        </w:rPr>
        <w:t xml:space="preserve"> </w:t>
      </w:r>
      <w:r w:rsidR="002C56A8" w:rsidRPr="00A70F6D">
        <w:t>being</w:t>
      </w:r>
      <w:r w:rsidR="002C56A8" w:rsidRPr="00A70F6D">
        <w:rPr>
          <w:spacing w:val="-5"/>
        </w:rPr>
        <w:t xml:space="preserve"> </w:t>
      </w:r>
      <w:r w:rsidR="002C56A8" w:rsidRPr="00A70F6D">
        <w:t>programmed</w:t>
      </w:r>
      <w:r w:rsidR="002C56A8" w:rsidRPr="00A70F6D">
        <w:rPr>
          <w:spacing w:val="-3"/>
        </w:rPr>
        <w:t xml:space="preserve"> </w:t>
      </w:r>
      <w:r w:rsidR="002C56A8" w:rsidRPr="00A70F6D">
        <w:t>by</w:t>
      </w:r>
      <w:r w:rsidR="002C56A8" w:rsidRPr="00A70F6D">
        <w:rPr>
          <w:spacing w:val="-4"/>
        </w:rPr>
        <w:t xml:space="preserve"> </w:t>
      </w:r>
      <w:r w:rsidR="002C56A8" w:rsidRPr="00A70F6D">
        <w:t>either</w:t>
      </w:r>
      <w:r w:rsidR="002C56A8" w:rsidRPr="00A70F6D">
        <w:rPr>
          <w:spacing w:val="-4"/>
        </w:rPr>
        <w:t xml:space="preserve"> </w:t>
      </w:r>
      <w:r w:rsidR="002C56A8" w:rsidRPr="00A70F6D">
        <w:rPr>
          <w:spacing w:val="-5"/>
        </w:rPr>
        <w:t xml:space="preserve">the </w:t>
      </w:r>
      <w:r w:rsidR="002C56A8" w:rsidRPr="00A70F6D">
        <w:t>S.M.A.R.T.</w:t>
      </w:r>
      <w:r w:rsidR="002C56A8" w:rsidRPr="00A70F6D">
        <w:rPr>
          <w:spacing w:val="-4"/>
        </w:rPr>
        <w:t xml:space="preserve"> </w:t>
      </w:r>
      <w:r w:rsidR="002C56A8" w:rsidRPr="00A70F6D">
        <w:t>panel</w:t>
      </w:r>
      <w:r w:rsidR="002C56A8" w:rsidRPr="00A70F6D">
        <w:rPr>
          <w:spacing w:val="-1"/>
        </w:rPr>
        <w:t xml:space="preserve"> </w:t>
      </w:r>
      <w:r w:rsidR="002C56A8" w:rsidRPr="00A70F6D">
        <w:t>or</w:t>
      </w:r>
      <w:r w:rsidR="002C56A8" w:rsidRPr="00A70F6D">
        <w:rPr>
          <w:spacing w:val="-3"/>
        </w:rPr>
        <w:t xml:space="preserve"> </w:t>
      </w:r>
      <w:r w:rsidR="002C56A8" w:rsidRPr="00A70F6D">
        <w:t>by</w:t>
      </w:r>
      <w:r w:rsidR="002C56A8" w:rsidRPr="00A70F6D">
        <w:rPr>
          <w:spacing w:val="-5"/>
        </w:rPr>
        <w:t xml:space="preserve"> </w:t>
      </w:r>
      <w:r w:rsidR="002C56A8" w:rsidRPr="00A70F6D">
        <w:t xml:space="preserve">an application loaded </w:t>
      </w:r>
      <w:r w:rsidRPr="00A70F6D">
        <w:t xml:space="preserve">on </w:t>
      </w:r>
      <w:r w:rsidR="002C56A8" w:rsidRPr="00A70F6D">
        <w:t>a smart device</w:t>
      </w:r>
      <w:r w:rsidR="00626A37" w:rsidRPr="00A70F6D">
        <w:t xml:space="preserve"> which is</w:t>
      </w:r>
      <w:r w:rsidR="002C56A8" w:rsidRPr="00A70F6D">
        <w:t xml:space="preserve"> accessed with a dongle plugged into the operator. Both the S.M.A.R.T. panel and the Application </w:t>
      </w:r>
      <w:r w:rsidR="00626A37" w:rsidRPr="00A70F6D">
        <w:t>are</w:t>
      </w:r>
      <w:r w:rsidR="002C56A8" w:rsidRPr="00A70F6D">
        <w:t xml:space="preserve"> capable of programming all swinging, sliding and folding doors within the </w:t>
      </w:r>
      <w:r w:rsidR="00B02FE8" w:rsidRPr="00A70F6D">
        <w:t>R</w:t>
      </w:r>
      <w:r w:rsidR="002C56A8" w:rsidRPr="00A70F6D">
        <w:t xml:space="preserve">ecord product offering. </w:t>
      </w:r>
      <w:proofErr w:type="gramStart"/>
      <w:r w:rsidR="002C56A8" w:rsidRPr="00A70F6D">
        <w:t>The master</w:t>
      </w:r>
      <w:proofErr w:type="gramEnd"/>
      <w:r w:rsidR="002C56A8" w:rsidRPr="00A70F6D">
        <w:t xml:space="preserve"> control shall have only digitally adjustable parameters (for repeatability purposes, employing potentiometers as a method of setting parameters</w:t>
      </w:r>
      <w:r w:rsidR="002C56A8" w:rsidRPr="00A70F6D">
        <w:rPr>
          <w:spacing w:val="-3"/>
        </w:rPr>
        <w:t xml:space="preserve"> </w:t>
      </w:r>
      <w:r w:rsidR="002C56A8" w:rsidRPr="00A70F6D">
        <w:t>shall</w:t>
      </w:r>
      <w:r w:rsidR="002C56A8" w:rsidRPr="00A70F6D">
        <w:rPr>
          <w:spacing w:val="-4"/>
        </w:rPr>
        <w:t xml:space="preserve"> </w:t>
      </w:r>
      <w:r w:rsidR="002C56A8" w:rsidRPr="00A70F6D">
        <w:t>not</w:t>
      </w:r>
      <w:r w:rsidR="002C56A8" w:rsidRPr="00A70F6D">
        <w:rPr>
          <w:spacing w:val="-5"/>
        </w:rPr>
        <w:t xml:space="preserve"> </w:t>
      </w:r>
      <w:r w:rsidR="002C56A8" w:rsidRPr="00A70F6D">
        <w:t>be</w:t>
      </w:r>
      <w:r w:rsidR="002C56A8" w:rsidRPr="00A70F6D">
        <w:rPr>
          <w:spacing w:val="-3"/>
        </w:rPr>
        <w:t xml:space="preserve"> </w:t>
      </w:r>
      <w:r w:rsidR="002C56A8" w:rsidRPr="00A70F6D">
        <w:t>allowed).</w:t>
      </w:r>
      <w:r w:rsidR="002C56A8" w:rsidRPr="00A70F6D">
        <w:rPr>
          <w:spacing w:val="-7"/>
        </w:rPr>
        <w:t xml:space="preserve"> </w:t>
      </w:r>
      <w:proofErr w:type="gramStart"/>
      <w:r w:rsidR="002C56A8" w:rsidRPr="00A70F6D">
        <w:t>The</w:t>
      </w:r>
      <w:r w:rsidR="002C56A8" w:rsidRPr="00A70F6D">
        <w:rPr>
          <w:spacing w:val="-3"/>
        </w:rPr>
        <w:t xml:space="preserve"> </w:t>
      </w:r>
      <w:r w:rsidR="002C56A8" w:rsidRPr="00A70F6D">
        <w:t>master</w:t>
      </w:r>
      <w:proofErr w:type="gramEnd"/>
      <w:r w:rsidR="002C56A8" w:rsidRPr="00A70F6D">
        <w:rPr>
          <w:spacing w:val="-7"/>
        </w:rPr>
        <w:t xml:space="preserve"> </w:t>
      </w:r>
      <w:r w:rsidR="002C56A8" w:rsidRPr="00A70F6D">
        <w:t>control</w:t>
      </w:r>
      <w:r w:rsidR="002C56A8" w:rsidRPr="00A70F6D">
        <w:rPr>
          <w:spacing w:val="-3"/>
        </w:rPr>
        <w:t xml:space="preserve"> </w:t>
      </w:r>
      <w:r w:rsidR="002C56A8" w:rsidRPr="00A70F6D">
        <w:t>shall</w:t>
      </w:r>
      <w:r w:rsidR="002C56A8" w:rsidRPr="00A70F6D">
        <w:rPr>
          <w:spacing w:val="-4"/>
        </w:rPr>
        <w:t xml:space="preserve"> </w:t>
      </w:r>
      <w:r w:rsidR="002C56A8" w:rsidRPr="00A70F6D">
        <w:t>be</w:t>
      </w:r>
      <w:r w:rsidR="002C56A8" w:rsidRPr="00A70F6D">
        <w:rPr>
          <w:spacing w:val="-3"/>
        </w:rPr>
        <w:t xml:space="preserve"> </w:t>
      </w:r>
      <w:r w:rsidR="002C56A8" w:rsidRPr="00A70F6D">
        <w:t>a</w:t>
      </w:r>
      <w:r w:rsidR="002C56A8" w:rsidRPr="00A70F6D">
        <w:rPr>
          <w:spacing w:val="-4"/>
        </w:rPr>
        <w:t xml:space="preserve"> </w:t>
      </w:r>
      <w:r w:rsidR="002C56A8" w:rsidRPr="00A70F6D">
        <w:t>microprocessor capable of being program</w:t>
      </w:r>
      <w:r w:rsidR="00D71BB8" w:rsidRPr="00A70F6D">
        <w:t>ed</w:t>
      </w:r>
      <w:r w:rsidRPr="00A70F6D">
        <w:t xml:space="preserve"> for the </w:t>
      </w:r>
      <w:r w:rsidR="002C56A8" w:rsidRPr="00A70F6D">
        <w:t>control settings</w:t>
      </w:r>
      <w:bookmarkEnd w:id="14"/>
      <w:r w:rsidR="00F373C5" w:rsidRPr="00A70F6D">
        <w:t xml:space="preserve"> and the following</w:t>
      </w:r>
      <w:r w:rsidR="00626A37" w:rsidRPr="00A70F6D">
        <w:t>:</w:t>
      </w:r>
    </w:p>
    <w:p w14:paraId="21C2530E" w14:textId="77777777" w:rsidR="00626A37" w:rsidRPr="00A70F6D" w:rsidRDefault="00626A37" w:rsidP="00CF5B03">
      <w:pPr>
        <w:pStyle w:val="PR2"/>
        <w:rPr>
          <w:szCs w:val="24"/>
        </w:rPr>
      </w:pPr>
      <w:r w:rsidRPr="00A70F6D">
        <w:rPr>
          <w:szCs w:val="24"/>
        </w:rPr>
        <w:t>Opening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 xml:space="preserve">and </w:t>
      </w:r>
      <w:r w:rsidR="00F34980" w:rsidRPr="00A70F6D">
        <w:rPr>
          <w:szCs w:val="24"/>
        </w:rPr>
        <w:t>c</w:t>
      </w:r>
      <w:r w:rsidRPr="00A70F6D">
        <w:rPr>
          <w:szCs w:val="24"/>
        </w:rPr>
        <w:t>losing</w:t>
      </w:r>
      <w:r w:rsidRPr="00A70F6D">
        <w:rPr>
          <w:spacing w:val="-5"/>
          <w:szCs w:val="24"/>
        </w:rPr>
        <w:t xml:space="preserve"> </w:t>
      </w:r>
      <w:r w:rsidRPr="00A70F6D">
        <w:rPr>
          <w:spacing w:val="-2"/>
          <w:szCs w:val="24"/>
        </w:rPr>
        <w:t>speeds</w:t>
      </w:r>
    </w:p>
    <w:p w14:paraId="36F90C84" w14:textId="77777777" w:rsidR="00626A37" w:rsidRPr="00A70F6D" w:rsidRDefault="00626A37" w:rsidP="00CF5B03">
      <w:pPr>
        <w:pStyle w:val="PR2"/>
        <w:rPr>
          <w:szCs w:val="24"/>
        </w:rPr>
      </w:pPr>
      <w:r w:rsidRPr="00A70F6D">
        <w:rPr>
          <w:spacing w:val="-2"/>
          <w:szCs w:val="24"/>
        </w:rPr>
        <w:t>Acceleration</w:t>
      </w:r>
    </w:p>
    <w:p w14:paraId="0B61E1EC" w14:textId="77777777" w:rsidR="00626A37" w:rsidRPr="00A70F6D" w:rsidRDefault="00626A37" w:rsidP="00CF5B03">
      <w:pPr>
        <w:pStyle w:val="PR2"/>
        <w:rPr>
          <w:szCs w:val="24"/>
        </w:rPr>
      </w:pPr>
      <w:r w:rsidRPr="00A70F6D">
        <w:rPr>
          <w:szCs w:val="24"/>
        </w:rPr>
        <w:t>Door</w:t>
      </w:r>
      <w:r w:rsidRPr="00A70F6D">
        <w:rPr>
          <w:spacing w:val="-4"/>
          <w:szCs w:val="24"/>
        </w:rPr>
        <w:t xml:space="preserve"> </w:t>
      </w:r>
      <w:proofErr w:type="gramStart"/>
      <w:r w:rsidRPr="00A70F6D">
        <w:rPr>
          <w:szCs w:val="24"/>
        </w:rPr>
        <w:t>open</w:t>
      </w:r>
      <w:proofErr w:type="gramEnd"/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time</w:t>
      </w:r>
      <w:r w:rsidRPr="00A70F6D">
        <w:rPr>
          <w:spacing w:val="-3"/>
          <w:szCs w:val="24"/>
        </w:rPr>
        <w:t xml:space="preserve"> </w:t>
      </w:r>
      <w:r w:rsidRPr="00A70F6D">
        <w:rPr>
          <w:spacing w:val="-4"/>
          <w:szCs w:val="24"/>
        </w:rPr>
        <w:t>delay</w:t>
      </w:r>
    </w:p>
    <w:p w14:paraId="4524D687" w14:textId="77777777" w:rsidR="00626A37" w:rsidRPr="00A70F6D" w:rsidRDefault="00626A37" w:rsidP="00CF5B03">
      <w:pPr>
        <w:pStyle w:val="PR2"/>
        <w:rPr>
          <w:szCs w:val="24"/>
        </w:rPr>
      </w:pPr>
      <w:r w:rsidRPr="00A70F6D">
        <w:rPr>
          <w:szCs w:val="24"/>
        </w:rPr>
        <w:t>Remote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door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open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time</w:t>
      </w:r>
      <w:r w:rsidRPr="00A70F6D">
        <w:rPr>
          <w:spacing w:val="-5"/>
          <w:szCs w:val="24"/>
        </w:rPr>
        <w:t xml:space="preserve"> </w:t>
      </w:r>
      <w:r w:rsidRPr="00A70F6D">
        <w:rPr>
          <w:spacing w:val="-2"/>
          <w:szCs w:val="24"/>
        </w:rPr>
        <w:t>delay</w:t>
      </w:r>
    </w:p>
    <w:p w14:paraId="3146D0EF" w14:textId="77777777" w:rsidR="00626A37" w:rsidRPr="00A70F6D" w:rsidRDefault="00626A37" w:rsidP="00CF5B03">
      <w:pPr>
        <w:pStyle w:val="PR2"/>
        <w:rPr>
          <w:szCs w:val="24"/>
        </w:rPr>
      </w:pPr>
      <w:r w:rsidRPr="00A70F6D">
        <w:rPr>
          <w:szCs w:val="24"/>
        </w:rPr>
        <w:t>Partial</w:t>
      </w:r>
      <w:r w:rsidRPr="00A70F6D">
        <w:rPr>
          <w:spacing w:val="-7"/>
          <w:szCs w:val="24"/>
        </w:rPr>
        <w:t xml:space="preserve"> </w:t>
      </w:r>
      <w:r w:rsidRPr="00A70F6D">
        <w:rPr>
          <w:szCs w:val="24"/>
        </w:rPr>
        <w:t>opening</w:t>
      </w:r>
      <w:r w:rsidRPr="00A70F6D">
        <w:rPr>
          <w:spacing w:val="-5"/>
          <w:szCs w:val="24"/>
        </w:rPr>
        <w:t xml:space="preserve"> </w:t>
      </w:r>
      <w:r w:rsidRPr="00A70F6D">
        <w:rPr>
          <w:spacing w:val="-4"/>
          <w:szCs w:val="24"/>
        </w:rPr>
        <w:t>size</w:t>
      </w:r>
    </w:p>
    <w:p w14:paraId="04CA3D24" w14:textId="77777777" w:rsidR="00626A37" w:rsidRPr="00A70F6D" w:rsidRDefault="00626A37" w:rsidP="00CF5B03">
      <w:pPr>
        <w:pStyle w:val="PR2"/>
        <w:rPr>
          <w:szCs w:val="24"/>
        </w:rPr>
      </w:pPr>
      <w:r w:rsidRPr="00A70F6D">
        <w:rPr>
          <w:szCs w:val="24"/>
        </w:rPr>
        <w:t>Reverse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adjust</w:t>
      </w:r>
      <w:r w:rsidRPr="00A70F6D">
        <w:rPr>
          <w:spacing w:val="-2"/>
          <w:szCs w:val="24"/>
        </w:rPr>
        <w:t xml:space="preserve"> sensitivity</w:t>
      </w:r>
    </w:p>
    <w:p w14:paraId="5D983929" w14:textId="77777777" w:rsidR="00626A37" w:rsidRPr="00A70F6D" w:rsidRDefault="00DB72D0" w:rsidP="00CF5B03">
      <w:pPr>
        <w:pStyle w:val="PR2"/>
        <w:rPr>
          <w:szCs w:val="24"/>
        </w:rPr>
      </w:pPr>
      <w:r w:rsidRPr="00A70F6D">
        <w:rPr>
          <w:szCs w:val="24"/>
        </w:rPr>
        <w:t>Control</w:t>
      </w:r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of</w:t>
      </w:r>
      <w:r w:rsidRPr="00A70F6D">
        <w:rPr>
          <w:spacing w:val="-1"/>
          <w:szCs w:val="24"/>
        </w:rPr>
        <w:t xml:space="preserve"> </w:t>
      </w:r>
      <w:r w:rsidR="00FB7566" w:rsidRPr="00A70F6D">
        <w:rPr>
          <w:szCs w:val="24"/>
        </w:rPr>
        <w:t>em</w:t>
      </w:r>
      <w:r w:rsidRPr="00A70F6D">
        <w:rPr>
          <w:szCs w:val="24"/>
        </w:rPr>
        <w:t>ergency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battery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 xml:space="preserve">back-up </w:t>
      </w:r>
      <w:r w:rsidRPr="00A70F6D">
        <w:rPr>
          <w:spacing w:val="-2"/>
          <w:szCs w:val="24"/>
        </w:rPr>
        <w:t>utilities</w:t>
      </w:r>
    </w:p>
    <w:p w14:paraId="33D5C4BE" w14:textId="77777777" w:rsidR="00DB72D0" w:rsidRPr="00A70F6D" w:rsidRDefault="00DB72D0" w:rsidP="00CF5B03">
      <w:pPr>
        <w:pStyle w:val="PR2"/>
        <w:rPr>
          <w:szCs w:val="24"/>
        </w:rPr>
      </w:pPr>
      <w:r w:rsidRPr="00A70F6D">
        <w:rPr>
          <w:szCs w:val="24"/>
        </w:rPr>
        <w:t>Fire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alarm</w:t>
      </w:r>
      <w:r w:rsidRPr="00A70F6D">
        <w:rPr>
          <w:spacing w:val="-2"/>
          <w:szCs w:val="24"/>
        </w:rPr>
        <w:t xml:space="preserve"> signals</w:t>
      </w:r>
    </w:p>
    <w:p w14:paraId="2AE9879D" w14:textId="77777777" w:rsidR="00DB72D0" w:rsidRPr="00A70F6D" w:rsidRDefault="00DB72D0" w:rsidP="00CF5B03">
      <w:pPr>
        <w:pStyle w:val="PR2"/>
        <w:rPr>
          <w:szCs w:val="24"/>
        </w:rPr>
      </w:pPr>
      <w:r w:rsidRPr="00A70F6D">
        <w:rPr>
          <w:szCs w:val="24"/>
        </w:rPr>
        <w:t>Directional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traffic</w:t>
      </w:r>
      <w:r w:rsidRPr="00A70F6D">
        <w:rPr>
          <w:spacing w:val="-6"/>
          <w:szCs w:val="24"/>
        </w:rPr>
        <w:t xml:space="preserve"> </w:t>
      </w:r>
      <w:r w:rsidRPr="00A70F6D">
        <w:rPr>
          <w:spacing w:val="-4"/>
          <w:szCs w:val="24"/>
        </w:rPr>
        <w:t>flow</w:t>
      </w:r>
    </w:p>
    <w:p w14:paraId="5C045CAA" w14:textId="77777777" w:rsidR="00DB72D0" w:rsidRPr="00A70F6D" w:rsidRDefault="00DB72D0" w:rsidP="00CF5B03">
      <w:pPr>
        <w:pStyle w:val="PR2"/>
        <w:rPr>
          <w:szCs w:val="24"/>
        </w:rPr>
      </w:pPr>
      <w:r w:rsidRPr="00A70F6D">
        <w:rPr>
          <w:spacing w:val="-2"/>
          <w:szCs w:val="24"/>
        </w:rPr>
        <w:t>Locking</w:t>
      </w:r>
    </w:p>
    <w:p w14:paraId="2E63BC4D" w14:textId="77777777" w:rsidR="00D16DDE" w:rsidRPr="00A70F6D" w:rsidRDefault="00DB72D0" w:rsidP="00CF5B03">
      <w:pPr>
        <w:pStyle w:val="PR2"/>
        <w:rPr>
          <w:szCs w:val="24"/>
        </w:rPr>
      </w:pPr>
      <w:r w:rsidRPr="00A70F6D">
        <w:rPr>
          <w:szCs w:val="24"/>
        </w:rPr>
        <w:t>Remote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input</w:t>
      </w:r>
      <w:r w:rsidRPr="00A70F6D">
        <w:rPr>
          <w:spacing w:val="-4"/>
          <w:szCs w:val="24"/>
        </w:rPr>
        <w:t xml:space="preserve"> </w:t>
      </w:r>
      <w:r w:rsidRPr="00A70F6D">
        <w:rPr>
          <w:spacing w:val="-2"/>
          <w:szCs w:val="24"/>
        </w:rPr>
        <w:t>commands</w:t>
      </w:r>
    </w:p>
    <w:p w14:paraId="433BA7F2" w14:textId="77777777" w:rsidR="00D71BB8" w:rsidRPr="00A70F6D" w:rsidRDefault="00A85D61" w:rsidP="00CF5B03">
      <w:pPr>
        <w:pStyle w:val="PR2"/>
        <w:rPr>
          <w:szCs w:val="24"/>
        </w:rPr>
      </w:pPr>
      <w:r w:rsidRPr="00A70F6D">
        <w:rPr>
          <w:spacing w:val="-2"/>
          <w:szCs w:val="24"/>
        </w:rPr>
        <w:t>D</w:t>
      </w:r>
      <w:r w:rsidRPr="00A70F6D">
        <w:rPr>
          <w:szCs w:val="24"/>
        </w:rPr>
        <w:t>etect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faults</w:t>
      </w:r>
      <w:r w:rsidR="00FB7566" w:rsidRPr="00A70F6D">
        <w:rPr>
          <w:szCs w:val="24"/>
        </w:rPr>
        <w:t>, including type of fault,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and</w:t>
      </w:r>
      <w:r w:rsidRPr="00A70F6D">
        <w:rPr>
          <w:spacing w:val="-2"/>
          <w:szCs w:val="24"/>
        </w:rPr>
        <w:t xml:space="preserve"> </w:t>
      </w:r>
      <w:proofErr w:type="gramStart"/>
      <w:r w:rsidR="00E533F5" w:rsidRPr="00A70F6D">
        <w:rPr>
          <w:szCs w:val="24"/>
        </w:rPr>
        <w:t>respond</w:t>
      </w:r>
      <w:r w:rsidR="00FB7566" w:rsidRPr="00A70F6D">
        <w:rPr>
          <w:szCs w:val="24"/>
        </w:rPr>
        <w:t>s</w:t>
      </w:r>
      <w:proofErr w:type="gramEnd"/>
      <w:r w:rsidR="00E533F5" w:rsidRPr="00A70F6D">
        <w:rPr>
          <w:szCs w:val="24"/>
        </w:rPr>
        <w:t xml:space="preserve"> to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them</w:t>
      </w:r>
      <w:r w:rsidR="00FB7566" w:rsidRPr="00A70F6D">
        <w:rPr>
          <w:szCs w:val="24"/>
        </w:rPr>
        <w:t>.</w:t>
      </w:r>
      <w:r w:rsidRPr="00A70F6D">
        <w:rPr>
          <w:spacing w:val="-3"/>
          <w:szCs w:val="24"/>
        </w:rPr>
        <w:t xml:space="preserve"> </w:t>
      </w:r>
    </w:p>
    <w:p w14:paraId="62A6BDD0" w14:textId="77777777" w:rsidR="00A85D61" w:rsidRPr="00A70F6D" w:rsidRDefault="00D71BB8" w:rsidP="00CF5B03">
      <w:pPr>
        <w:pStyle w:val="PR3"/>
        <w:jc w:val="both"/>
      </w:pPr>
      <w:r w:rsidRPr="00A70F6D">
        <w:rPr>
          <w:spacing w:val="-2"/>
        </w:rPr>
        <w:t>S</w:t>
      </w:r>
      <w:r w:rsidR="00A85D61" w:rsidRPr="00A70F6D">
        <w:t>end</w:t>
      </w:r>
      <w:r w:rsidRPr="00A70F6D">
        <w:t>s</w:t>
      </w:r>
      <w:r w:rsidR="00A85D61" w:rsidRPr="00A70F6D">
        <w:t xml:space="preserve"> data to the S.M.A.R.T. panel indicating that there is a fault</w:t>
      </w:r>
      <w:r w:rsidR="00E533F5" w:rsidRPr="00A70F6D">
        <w:t>.</w:t>
      </w:r>
      <w:r w:rsidR="00A85D61" w:rsidRPr="00A70F6D">
        <w:t xml:space="preserve"> </w:t>
      </w:r>
    </w:p>
    <w:p w14:paraId="31CCB8AB" w14:textId="77777777" w:rsidR="00DB72D0" w:rsidRPr="00A70F6D" w:rsidRDefault="00D71BB8" w:rsidP="00CF5B03">
      <w:pPr>
        <w:pStyle w:val="PR3"/>
        <w:jc w:val="both"/>
      </w:pPr>
      <w:r w:rsidRPr="00A70F6D">
        <w:t>Provides</w:t>
      </w:r>
      <w:r w:rsidR="00A85D61" w:rsidRPr="00A70F6D">
        <w:t xml:space="preserve"> user </w:t>
      </w:r>
      <w:r w:rsidRPr="00A70F6D">
        <w:t xml:space="preserve">with a </w:t>
      </w:r>
      <w:r w:rsidR="00A85D61" w:rsidRPr="00A70F6D">
        <w:t>telephone</w:t>
      </w:r>
      <w:r w:rsidR="00A85D61" w:rsidRPr="00A70F6D">
        <w:rPr>
          <w:spacing w:val="-3"/>
        </w:rPr>
        <w:t xml:space="preserve"> </w:t>
      </w:r>
      <w:r w:rsidR="00A85D61" w:rsidRPr="00A70F6D">
        <w:t>contact</w:t>
      </w:r>
      <w:r w:rsidR="00A85D61" w:rsidRPr="00A70F6D">
        <w:rPr>
          <w:spacing w:val="-5"/>
        </w:rPr>
        <w:t xml:space="preserve"> </w:t>
      </w:r>
      <w:proofErr w:type="gramStart"/>
      <w:r w:rsidRPr="00A70F6D">
        <w:t>of</w:t>
      </w:r>
      <w:proofErr w:type="gramEnd"/>
      <w:r w:rsidRPr="00A70F6D">
        <w:t xml:space="preserve"> the authorized service agent</w:t>
      </w:r>
      <w:r w:rsidR="00A85D61" w:rsidRPr="00A70F6D">
        <w:t>.</w:t>
      </w:r>
    </w:p>
    <w:p w14:paraId="15D54560" w14:textId="77777777" w:rsidR="00A85D61" w:rsidRPr="00A70F6D" w:rsidRDefault="007B6276" w:rsidP="00CF5B03">
      <w:pPr>
        <w:pStyle w:val="PR2"/>
        <w:rPr>
          <w:szCs w:val="24"/>
        </w:rPr>
      </w:pPr>
      <w:r w:rsidRPr="00A70F6D">
        <w:rPr>
          <w:szCs w:val="24"/>
        </w:rPr>
        <w:t>U</w:t>
      </w:r>
      <w:r w:rsidR="00A85D61" w:rsidRPr="00A70F6D">
        <w:rPr>
          <w:szCs w:val="24"/>
        </w:rPr>
        <w:t>pdates</w:t>
      </w:r>
      <w:r w:rsidR="00A85D61" w:rsidRPr="00A70F6D">
        <w:rPr>
          <w:spacing w:val="-6"/>
          <w:szCs w:val="24"/>
        </w:rPr>
        <w:t xml:space="preserve"> </w:t>
      </w:r>
      <w:r w:rsidR="00A85D61" w:rsidRPr="00A70F6D">
        <w:rPr>
          <w:szCs w:val="24"/>
        </w:rPr>
        <w:t>to</w:t>
      </w:r>
      <w:r w:rsidR="00A85D61" w:rsidRPr="00A70F6D">
        <w:rPr>
          <w:spacing w:val="-5"/>
          <w:szCs w:val="24"/>
        </w:rPr>
        <w:t xml:space="preserve"> </w:t>
      </w:r>
      <w:r w:rsidR="00A85D61" w:rsidRPr="00A70F6D">
        <w:rPr>
          <w:szCs w:val="24"/>
        </w:rPr>
        <w:t>the</w:t>
      </w:r>
      <w:r w:rsidR="00A85D61" w:rsidRPr="00A70F6D">
        <w:rPr>
          <w:spacing w:val="-5"/>
          <w:szCs w:val="24"/>
        </w:rPr>
        <w:t xml:space="preserve"> </w:t>
      </w:r>
      <w:r w:rsidR="00A85D61" w:rsidRPr="00A70F6D">
        <w:rPr>
          <w:szCs w:val="24"/>
        </w:rPr>
        <w:t>software</w:t>
      </w:r>
      <w:r w:rsidR="00A85D61" w:rsidRPr="00A70F6D">
        <w:rPr>
          <w:spacing w:val="-3"/>
          <w:szCs w:val="24"/>
        </w:rPr>
        <w:t xml:space="preserve"> </w:t>
      </w:r>
      <w:r w:rsidR="00A85D61" w:rsidRPr="00A70F6D">
        <w:rPr>
          <w:szCs w:val="24"/>
        </w:rPr>
        <w:t>can be loaded and updated using the Application and dongle.</w:t>
      </w:r>
    </w:p>
    <w:p w14:paraId="31D331C4" w14:textId="77777777" w:rsidR="007B6276" w:rsidRPr="00A70F6D" w:rsidRDefault="002F7167" w:rsidP="00CF5B03">
      <w:pPr>
        <w:pStyle w:val="ART"/>
        <w:jc w:val="both"/>
      </w:pPr>
      <w:r w:rsidRPr="00A70F6D">
        <w:t>MOTION AND PRESENCE SENSORS</w:t>
      </w:r>
    </w:p>
    <w:p w14:paraId="0E290765" w14:textId="77777777" w:rsidR="007B6276" w:rsidRPr="00A70F6D" w:rsidRDefault="002F7167" w:rsidP="00CF5B03">
      <w:pPr>
        <w:pStyle w:val="PR1"/>
      </w:pPr>
      <w:r w:rsidRPr="00A70F6D">
        <w:t>General</w:t>
      </w:r>
      <w:proofErr w:type="gramStart"/>
      <w:r w:rsidRPr="00A70F6D">
        <w:t>:  Provide</w:t>
      </w:r>
      <w:proofErr w:type="gramEnd"/>
      <w:r w:rsidRPr="00A70F6D">
        <w:t xml:space="preserve"> the types of activation and safety sensors</w:t>
      </w:r>
      <w:r w:rsidR="00E64984" w:rsidRPr="00A70F6D">
        <w:t xml:space="preserve"> specified</w:t>
      </w:r>
      <w:r w:rsidRPr="00A70F6D">
        <w:t xml:space="preserve">, installed and adjusted in accordance with ANSI/BHMA </w:t>
      </w:r>
      <w:r w:rsidR="00FB26C2" w:rsidRPr="00A70F6D">
        <w:t xml:space="preserve">A156.10 </w:t>
      </w:r>
      <w:r w:rsidRPr="00A70F6D">
        <w:t xml:space="preserve">standards for the </w:t>
      </w:r>
      <w:r w:rsidRPr="00A70F6D">
        <w:lastRenderedPageBreak/>
        <w:t xml:space="preserve">condition of exposure and for long-term, maintenance-free operation under normal traffic load for type of occupancy indicated.  Coordinate activation and safety devices with </w:t>
      </w:r>
      <w:r w:rsidR="001B6FFD" w:rsidRPr="00A70F6D">
        <w:t>entrance</w:t>
      </w:r>
      <w:r w:rsidRPr="00A70F6D">
        <w:t xml:space="preserve"> operation and door operator mechanisms</w:t>
      </w:r>
      <w:r w:rsidR="00E64984" w:rsidRPr="00A70F6D">
        <w:t>.</w:t>
      </w:r>
    </w:p>
    <w:p w14:paraId="570D6357" w14:textId="77777777" w:rsidR="00E64984" w:rsidRPr="00A70F6D" w:rsidRDefault="00E64984" w:rsidP="00CF5B03">
      <w:pPr>
        <w:pStyle w:val="PR1"/>
      </w:pPr>
      <w:r w:rsidRPr="00A70F6D">
        <w:t xml:space="preserve">Combined Activation and Safety Sensor: Shall be 24 VDC with </w:t>
      </w:r>
      <w:r w:rsidR="00BA235E" w:rsidRPr="00A70F6D">
        <w:t>C</w:t>
      </w:r>
      <w:r w:rsidRPr="00A70F6D">
        <w:t xml:space="preserve">lass </w:t>
      </w:r>
      <w:proofErr w:type="spellStart"/>
      <w:r w:rsidRPr="00A70F6D">
        <w:t>ll</w:t>
      </w:r>
      <w:proofErr w:type="spellEnd"/>
      <w:r w:rsidRPr="00A70F6D">
        <w:t xml:space="preserve"> circuits</w:t>
      </w:r>
      <w:r w:rsidR="00757090" w:rsidRPr="00A70F6D">
        <w:t>.</w:t>
      </w:r>
    </w:p>
    <w:p w14:paraId="37A8DC8B" w14:textId="77777777" w:rsidR="00804E96" w:rsidRPr="00A70F6D" w:rsidRDefault="00804E96" w:rsidP="00CF5B03">
      <w:pPr>
        <w:pStyle w:val="PR2"/>
        <w:rPr>
          <w:szCs w:val="24"/>
        </w:rPr>
      </w:pPr>
      <w:r w:rsidRPr="00A70F6D">
        <w:rPr>
          <w:szCs w:val="24"/>
        </w:rPr>
        <w:t>The combined activation and presence sensor shall use microwave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technology to detect motion and active infrared technology to detect presence.</w:t>
      </w:r>
      <w:r w:rsidRPr="00A70F6D">
        <w:rPr>
          <w:spacing w:val="-5"/>
          <w:szCs w:val="24"/>
        </w:rPr>
        <w:t xml:space="preserve">  </w:t>
      </w:r>
      <w:r w:rsidRPr="00A70F6D">
        <w:rPr>
          <w:szCs w:val="24"/>
        </w:rPr>
        <w:t>The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sensor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shall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be</w:t>
      </w:r>
      <w:r w:rsidRPr="00A70F6D">
        <w:rPr>
          <w:spacing w:val="-7"/>
          <w:szCs w:val="24"/>
        </w:rPr>
        <w:t xml:space="preserve"> </w:t>
      </w:r>
      <w:r w:rsidR="00BA235E" w:rsidRPr="00A70F6D">
        <w:rPr>
          <w:szCs w:val="24"/>
        </w:rPr>
        <w:t xml:space="preserve">centrally located in the </w:t>
      </w:r>
      <w:r w:rsidR="008663CF" w:rsidRPr="00A70F6D">
        <w:rPr>
          <w:szCs w:val="24"/>
        </w:rPr>
        <w:t xml:space="preserve">clear door </w:t>
      </w:r>
      <w:r w:rsidR="00BA235E" w:rsidRPr="00A70F6D">
        <w:rPr>
          <w:szCs w:val="24"/>
        </w:rPr>
        <w:t xml:space="preserve">opening, </w:t>
      </w:r>
      <w:r w:rsidRPr="00A70F6D">
        <w:rPr>
          <w:szCs w:val="24"/>
        </w:rPr>
        <w:t xml:space="preserve">header-mounted on each side of the </w:t>
      </w:r>
      <w:r w:rsidR="008663CF" w:rsidRPr="00A70F6D">
        <w:rPr>
          <w:szCs w:val="24"/>
        </w:rPr>
        <w:t>entrance</w:t>
      </w:r>
      <w:r w:rsidRPr="00A70F6D">
        <w:rPr>
          <w:szCs w:val="24"/>
        </w:rPr>
        <w:t xml:space="preserve">. </w:t>
      </w:r>
      <w:r w:rsidR="00BA235E" w:rsidRPr="00A70F6D">
        <w:rPr>
          <w:szCs w:val="24"/>
        </w:rPr>
        <w:t>The</w:t>
      </w:r>
      <w:r w:rsidRPr="00A70F6D">
        <w:rPr>
          <w:szCs w:val="24"/>
        </w:rPr>
        <w:t xml:space="preserve"> sensor</w:t>
      </w:r>
      <w:r w:rsidR="00BA235E" w:rsidRPr="00A70F6D">
        <w:rPr>
          <w:szCs w:val="24"/>
        </w:rPr>
        <w:t xml:space="preserve"> for activation and the sensor for presence shall</w:t>
      </w:r>
      <w:r w:rsidRPr="00A70F6D">
        <w:rPr>
          <w:szCs w:val="24"/>
        </w:rPr>
        <w:t xml:space="preserve"> be housed in one unit.</w:t>
      </w:r>
    </w:p>
    <w:p w14:paraId="64219577" w14:textId="77777777" w:rsidR="00D64ECD" w:rsidRPr="00A70F6D" w:rsidRDefault="00D64ECD" w:rsidP="00CF5B03">
      <w:pPr>
        <w:pStyle w:val="PR1"/>
      </w:pPr>
      <w:r w:rsidRPr="00A70F6D">
        <w:t xml:space="preserve">Hold-Open Beams: </w:t>
      </w:r>
    </w:p>
    <w:p w14:paraId="776FCF51" w14:textId="14536B2E" w:rsidR="00291612" w:rsidRPr="00A70F6D" w:rsidRDefault="008663CF" w:rsidP="00CF5B03">
      <w:pPr>
        <w:pStyle w:val="PR2"/>
        <w:rPr>
          <w:szCs w:val="24"/>
        </w:rPr>
      </w:pPr>
      <w:r w:rsidRPr="00A70F6D">
        <w:rPr>
          <w:szCs w:val="24"/>
        </w:rPr>
        <w:t>I</w:t>
      </w:r>
      <w:r w:rsidR="00D64ECD" w:rsidRPr="00A70F6D">
        <w:rPr>
          <w:szCs w:val="24"/>
        </w:rPr>
        <w:t xml:space="preserve">nfrared photoelectric beams shall be mounted in </w:t>
      </w:r>
      <w:r w:rsidRPr="00A70F6D">
        <w:rPr>
          <w:szCs w:val="24"/>
        </w:rPr>
        <w:t xml:space="preserve">the vertical stiles of the sidelite or the </w:t>
      </w:r>
      <w:r w:rsidR="00D64ECD" w:rsidRPr="00A70F6D">
        <w:rPr>
          <w:szCs w:val="24"/>
        </w:rPr>
        <w:t>vertical jambs.</w:t>
      </w:r>
      <w:r w:rsidR="00D64ECD" w:rsidRPr="00A70F6D">
        <w:rPr>
          <w:spacing w:val="-7"/>
          <w:szCs w:val="24"/>
        </w:rPr>
        <w:t xml:space="preserve"> </w:t>
      </w:r>
      <w:r w:rsidR="00D64ECD" w:rsidRPr="00A70F6D">
        <w:rPr>
          <w:szCs w:val="24"/>
        </w:rPr>
        <w:t>The</w:t>
      </w:r>
      <w:r w:rsidR="00D64ECD" w:rsidRPr="00A70F6D">
        <w:rPr>
          <w:spacing w:val="-6"/>
          <w:szCs w:val="24"/>
        </w:rPr>
        <w:t xml:space="preserve"> </w:t>
      </w:r>
      <w:r w:rsidR="00D64ECD" w:rsidRPr="00A70F6D">
        <w:rPr>
          <w:szCs w:val="24"/>
        </w:rPr>
        <w:t>photoelectric beams</w:t>
      </w:r>
      <w:r w:rsidR="00D64ECD" w:rsidRPr="00A70F6D">
        <w:rPr>
          <w:spacing w:val="-6"/>
          <w:szCs w:val="24"/>
        </w:rPr>
        <w:t xml:space="preserve"> </w:t>
      </w:r>
      <w:r w:rsidR="00D64ECD" w:rsidRPr="00A70F6D">
        <w:rPr>
          <w:szCs w:val="24"/>
        </w:rPr>
        <w:t>are</w:t>
      </w:r>
      <w:r w:rsidR="00D64ECD" w:rsidRPr="00A70F6D">
        <w:rPr>
          <w:spacing w:val="-6"/>
          <w:szCs w:val="24"/>
        </w:rPr>
        <w:t xml:space="preserve"> </w:t>
      </w:r>
      <w:r w:rsidR="00D64ECD" w:rsidRPr="00A70F6D">
        <w:rPr>
          <w:szCs w:val="24"/>
        </w:rPr>
        <w:t>mounted</w:t>
      </w:r>
      <w:r w:rsidR="00D64ECD" w:rsidRPr="00A70F6D">
        <w:rPr>
          <w:spacing w:val="-4"/>
          <w:szCs w:val="24"/>
        </w:rPr>
        <w:t xml:space="preserve"> </w:t>
      </w:r>
      <w:r w:rsidR="00D64ECD" w:rsidRPr="00A70F6D">
        <w:rPr>
          <w:szCs w:val="24"/>
        </w:rPr>
        <w:t>at</w:t>
      </w:r>
      <w:r w:rsidR="006754C2" w:rsidRPr="00A70F6D">
        <w:rPr>
          <w:szCs w:val="24"/>
        </w:rPr>
        <w:t xml:space="preserve"> both</w:t>
      </w:r>
      <w:r w:rsidR="00D64ECD" w:rsidRPr="00A70F6D">
        <w:rPr>
          <w:spacing w:val="-4"/>
          <w:szCs w:val="24"/>
        </w:rPr>
        <w:t xml:space="preserve"> </w:t>
      </w:r>
      <w:r w:rsidR="00D64ECD" w:rsidRPr="00A70F6D">
        <w:rPr>
          <w:szCs w:val="24"/>
        </w:rPr>
        <w:t>24”</w:t>
      </w:r>
      <w:r w:rsidR="00D64ECD" w:rsidRPr="00A70F6D">
        <w:rPr>
          <w:spacing w:val="-4"/>
          <w:szCs w:val="24"/>
        </w:rPr>
        <w:t xml:space="preserve"> </w:t>
      </w:r>
      <w:r w:rsidR="00D64ECD" w:rsidRPr="00A70F6D">
        <w:rPr>
          <w:szCs w:val="24"/>
        </w:rPr>
        <w:t>and</w:t>
      </w:r>
      <w:r w:rsidR="00D64ECD" w:rsidRPr="00A70F6D">
        <w:rPr>
          <w:spacing w:val="-4"/>
          <w:szCs w:val="24"/>
        </w:rPr>
        <w:t xml:space="preserve"> </w:t>
      </w:r>
      <w:r w:rsidR="00D64ECD" w:rsidRPr="00A70F6D">
        <w:rPr>
          <w:szCs w:val="24"/>
        </w:rPr>
        <w:t>48” above finished floor.  Breaking either emitter beam</w:t>
      </w:r>
      <w:r w:rsidR="00D106A7" w:rsidRPr="00A70F6D">
        <w:rPr>
          <w:szCs w:val="24"/>
        </w:rPr>
        <w:t xml:space="preserve"> </w:t>
      </w:r>
      <w:r w:rsidR="00291612" w:rsidRPr="00A70F6D">
        <w:rPr>
          <w:szCs w:val="24"/>
        </w:rPr>
        <w:t xml:space="preserve">will cause the </w:t>
      </w:r>
      <w:r w:rsidR="00D009B7" w:rsidRPr="00A70F6D">
        <w:rPr>
          <w:szCs w:val="24"/>
        </w:rPr>
        <w:t>sliding panels</w:t>
      </w:r>
      <w:r w:rsidR="00291612" w:rsidRPr="00A70F6D">
        <w:rPr>
          <w:szCs w:val="24"/>
        </w:rPr>
        <w:t xml:space="preserve"> to open, remain open until the</w:t>
      </w:r>
      <w:r w:rsidR="007C2FF3">
        <w:rPr>
          <w:szCs w:val="24"/>
        </w:rPr>
        <w:t xml:space="preserve"> entrance</w:t>
      </w:r>
      <w:r w:rsidR="00291612" w:rsidRPr="00A70F6D">
        <w:rPr>
          <w:szCs w:val="24"/>
        </w:rPr>
        <w:t xml:space="preserve"> </w:t>
      </w:r>
      <w:r w:rsidRPr="00A70F6D">
        <w:rPr>
          <w:szCs w:val="24"/>
        </w:rPr>
        <w:t xml:space="preserve">is </w:t>
      </w:r>
      <w:r w:rsidR="00291612" w:rsidRPr="00A70F6D">
        <w:rPr>
          <w:szCs w:val="24"/>
        </w:rPr>
        <w:t>cleared</w:t>
      </w:r>
      <w:r w:rsidR="00291612" w:rsidRPr="00A70F6D">
        <w:rPr>
          <w:spacing w:val="-3"/>
          <w:szCs w:val="24"/>
        </w:rPr>
        <w:t xml:space="preserve"> </w:t>
      </w:r>
      <w:r w:rsidR="00291612" w:rsidRPr="00A70F6D">
        <w:rPr>
          <w:szCs w:val="24"/>
        </w:rPr>
        <w:t>and</w:t>
      </w:r>
      <w:r w:rsidR="00291612" w:rsidRPr="00A70F6D">
        <w:rPr>
          <w:spacing w:val="-3"/>
          <w:szCs w:val="24"/>
        </w:rPr>
        <w:t xml:space="preserve"> </w:t>
      </w:r>
      <w:r w:rsidR="00291612" w:rsidRPr="00A70F6D">
        <w:rPr>
          <w:szCs w:val="24"/>
        </w:rPr>
        <w:t>the</w:t>
      </w:r>
      <w:r w:rsidR="006754C2" w:rsidRPr="00A70F6D">
        <w:rPr>
          <w:szCs w:val="24"/>
        </w:rPr>
        <w:t>n the sliding panel</w:t>
      </w:r>
      <w:r w:rsidR="00D009B7" w:rsidRPr="00A70F6D">
        <w:rPr>
          <w:szCs w:val="24"/>
        </w:rPr>
        <w:t>s</w:t>
      </w:r>
      <w:r w:rsidR="00291612" w:rsidRPr="00A70F6D">
        <w:rPr>
          <w:spacing w:val="-3"/>
          <w:szCs w:val="24"/>
        </w:rPr>
        <w:t xml:space="preserve"> </w:t>
      </w:r>
      <w:r w:rsidR="00291612" w:rsidRPr="00A70F6D">
        <w:rPr>
          <w:szCs w:val="24"/>
        </w:rPr>
        <w:t>will</w:t>
      </w:r>
      <w:r w:rsidR="00291612" w:rsidRPr="00A70F6D">
        <w:rPr>
          <w:spacing w:val="-4"/>
          <w:szCs w:val="24"/>
        </w:rPr>
        <w:t xml:space="preserve"> </w:t>
      </w:r>
      <w:r w:rsidR="00291612" w:rsidRPr="00A70F6D">
        <w:rPr>
          <w:szCs w:val="24"/>
        </w:rPr>
        <w:t>close</w:t>
      </w:r>
      <w:r w:rsidR="006754C2" w:rsidRPr="00A70F6D">
        <w:rPr>
          <w:szCs w:val="24"/>
        </w:rPr>
        <w:t>.  After closing</w:t>
      </w:r>
      <w:r w:rsidR="00291612" w:rsidRPr="00A70F6D">
        <w:rPr>
          <w:spacing w:val="-3"/>
          <w:szCs w:val="24"/>
        </w:rPr>
        <w:t xml:space="preserve"> </w:t>
      </w:r>
      <w:r w:rsidR="006754C2" w:rsidRPr="00A70F6D">
        <w:rPr>
          <w:szCs w:val="24"/>
        </w:rPr>
        <w:t>the entrance will be</w:t>
      </w:r>
      <w:r w:rsidR="00291612" w:rsidRPr="00A70F6D">
        <w:rPr>
          <w:spacing w:val="-5"/>
          <w:szCs w:val="24"/>
        </w:rPr>
        <w:t xml:space="preserve"> </w:t>
      </w:r>
      <w:r w:rsidR="00291612" w:rsidRPr="00A70F6D">
        <w:rPr>
          <w:szCs w:val="24"/>
        </w:rPr>
        <w:t>fully</w:t>
      </w:r>
      <w:r w:rsidR="00291612" w:rsidRPr="00A70F6D">
        <w:rPr>
          <w:spacing w:val="-6"/>
          <w:szCs w:val="24"/>
        </w:rPr>
        <w:t xml:space="preserve"> </w:t>
      </w:r>
      <w:r w:rsidR="00291612" w:rsidRPr="00A70F6D">
        <w:rPr>
          <w:szCs w:val="24"/>
        </w:rPr>
        <w:t>functional</w:t>
      </w:r>
      <w:r w:rsidR="006754C2" w:rsidRPr="00A70F6D">
        <w:rPr>
          <w:szCs w:val="24"/>
        </w:rPr>
        <w:t>.</w:t>
      </w:r>
    </w:p>
    <w:p w14:paraId="17715582" w14:textId="77777777" w:rsidR="006754C2" w:rsidRPr="00A70F6D" w:rsidRDefault="00B14DA3" w:rsidP="00CF5B03">
      <w:pPr>
        <w:pStyle w:val="ART"/>
        <w:jc w:val="both"/>
      </w:pPr>
      <w:r w:rsidRPr="00A70F6D">
        <w:t>ELECTRICAL</w:t>
      </w:r>
    </w:p>
    <w:p w14:paraId="71EA1219" w14:textId="77777777" w:rsidR="00B14DA3" w:rsidRPr="00A70F6D" w:rsidRDefault="00B14DA3" w:rsidP="00CF5B03">
      <w:pPr>
        <w:pStyle w:val="PR1"/>
      </w:pPr>
      <w:r w:rsidRPr="00A70F6D">
        <w:t>The</w:t>
      </w:r>
      <w:r w:rsidRPr="00A70F6D">
        <w:rPr>
          <w:spacing w:val="-3"/>
        </w:rPr>
        <w:t xml:space="preserve"> </w:t>
      </w:r>
      <w:r w:rsidRPr="00A70F6D">
        <w:t>sliding</w:t>
      </w:r>
      <w:r w:rsidRPr="00A70F6D">
        <w:rPr>
          <w:spacing w:val="-5"/>
        </w:rPr>
        <w:t xml:space="preserve"> </w:t>
      </w:r>
      <w:r w:rsidRPr="00A70F6D">
        <w:t>automatic entrance</w:t>
      </w:r>
      <w:r w:rsidRPr="00A70F6D">
        <w:rPr>
          <w:spacing w:val="-3"/>
        </w:rPr>
        <w:t xml:space="preserve"> </w:t>
      </w:r>
      <w:r w:rsidRPr="00A70F6D">
        <w:t>shall</w:t>
      </w:r>
      <w:r w:rsidRPr="00A70F6D">
        <w:rPr>
          <w:spacing w:val="-4"/>
        </w:rPr>
        <w:t xml:space="preserve"> </w:t>
      </w:r>
      <w:r w:rsidRPr="00A70F6D">
        <w:t>consume</w:t>
      </w:r>
      <w:r w:rsidRPr="00A70F6D">
        <w:rPr>
          <w:spacing w:val="-7"/>
        </w:rPr>
        <w:t xml:space="preserve"> </w:t>
      </w:r>
      <w:r w:rsidRPr="00A70F6D">
        <w:t>no</w:t>
      </w:r>
      <w:r w:rsidRPr="00A70F6D">
        <w:rPr>
          <w:spacing w:val="-5"/>
        </w:rPr>
        <w:t xml:space="preserve"> </w:t>
      </w:r>
      <w:r w:rsidRPr="00A70F6D">
        <w:t>more</w:t>
      </w:r>
      <w:r w:rsidRPr="00A70F6D">
        <w:rPr>
          <w:spacing w:val="-5"/>
        </w:rPr>
        <w:t xml:space="preserve"> </w:t>
      </w:r>
      <w:r w:rsidRPr="00A70F6D">
        <w:t>than</w:t>
      </w:r>
      <w:r w:rsidRPr="00A70F6D">
        <w:rPr>
          <w:spacing w:val="-3"/>
        </w:rPr>
        <w:t xml:space="preserve"> </w:t>
      </w:r>
      <w:r w:rsidRPr="00A70F6D">
        <w:t>100W of</w:t>
      </w:r>
      <w:r w:rsidRPr="00A70F6D">
        <w:rPr>
          <w:spacing w:val="-5"/>
        </w:rPr>
        <w:t xml:space="preserve"> </w:t>
      </w:r>
      <w:r w:rsidRPr="00A70F6D">
        <w:t>electricity</w:t>
      </w:r>
      <w:r w:rsidRPr="00A70F6D">
        <w:rPr>
          <w:spacing w:val="-6"/>
        </w:rPr>
        <w:t xml:space="preserve"> </w:t>
      </w:r>
      <w:r w:rsidRPr="00A70F6D">
        <w:t>at full load power.</w:t>
      </w:r>
    </w:p>
    <w:p w14:paraId="3BC539ED" w14:textId="414476B8" w:rsidR="00B14DA3" w:rsidRPr="00A70F6D" w:rsidRDefault="00B14DA3" w:rsidP="00CF5B03">
      <w:pPr>
        <w:pStyle w:val="PR1"/>
      </w:pPr>
      <w:r w:rsidRPr="00A70F6D">
        <w:t>Power</w:t>
      </w:r>
      <w:proofErr w:type="gramStart"/>
      <w:r w:rsidRPr="00A70F6D">
        <w:t>:  120</w:t>
      </w:r>
      <w:proofErr w:type="gramEnd"/>
      <w:r w:rsidRPr="00A70F6D">
        <w:t xml:space="preserve"> VAC,</w:t>
      </w:r>
      <w:r w:rsidRPr="00A70F6D">
        <w:rPr>
          <w:spacing w:val="-5"/>
        </w:rPr>
        <w:t xml:space="preserve"> </w:t>
      </w:r>
      <w:r w:rsidRPr="00A70F6D">
        <w:t>1</w:t>
      </w:r>
      <w:r w:rsidRPr="00A70F6D">
        <w:rPr>
          <w:spacing w:val="-3"/>
        </w:rPr>
        <w:t xml:space="preserve"> </w:t>
      </w:r>
      <w:r w:rsidRPr="00A70F6D">
        <w:t>phase,</w:t>
      </w:r>
      <w:r w:rsidRPr="00A70F6D">
        <w:rPr>
          <w:spacing w:val="-5"/>
        </w:rPr>
        <w:t xml:space="preserve"> </w:t>
      </w:r>
      <w:proofErr w:type="gramStart"/>
      <w:r w:rsidRPr="00A70F6D">
        <w:t>5</w:t>
      </w:r>
      <w:r w:rsidRPr="00A70F6D">
        <w:rPr>
          <w:spacing w:val="-4"/>
        </w:rPr>
        <w:t xml:space="preserve"> </w:t>
      </w:r>
      <w:r w:rsidRPr="00A70F6D">
        <w:t>amp</w:t>
      </w:r>
      <w:proofErr w:type="gramEnd"/>
      <w:r w:rsidRPr="00A70F6D">
        <w:rPr>
          <w:spacing w:val="-3"/>
        </w:rPr>
        <w:t xml:space="preserve"> </w:t>
      </w:r>
      <w:r w:rsidRPr="00A70F6D">
        <w:t>dedicated</w:t>
      </w:r>
      <w:r w:rsidRPr="00A70F6D">
        <w:rPr>
          <w:spacing w:val="-5"/>
        </w:rPr>
        <w:t xml:space="preserve"> </w:t>
      </w:r>
      <w:r w:rsidRPr="00A70F6D">
        <w:t>circuit</w:t>
      </w:r>
      <w:r w:rsidRPr="00A70F6D">
        <w:rPr>
          <w:spacing w:val="-3"/>
        </w:rPr>
        <w:t xml:space="preserve"> </w:t>
      </w:r>
      <w:r w:rsidRPr="00A70F6D">
        <w:t xml:space="preserve">per sliding automatic entrance shall be provided </w:t>
      </w:r>
      <w:r w:rsidR="0069760C" w:rsidRPr="00A70F6D">
        <w:t xml:space="preserve">to the header </w:t>
      </w:r>
      <w:r w:rsidRPr="00A70F6D">
        <w:t>by others.</w:t>
      </w:r>
    </w:p>
    <w:p w14:paraId="184C01DB" w14:textId="12D85C01" w:rsidR="006D18FD" w:rsidRPr="00A70F6D" w:rsidRDefault="006D18FD" w:rsidP="00CF5B03">
      <w:pPr>
        <w:pStyle w:val="PR1"/>
      </w:pPr>
      <w:r w:rsidRPr="00A70F6D">
        <w:t>[</w:t>
      </w:r>
      <w:r w:rsidRPr="00A70F6D">
        <w:rPr>
          <w:color w:val="FF0000"/>
        </w:rPr>
        <w:t>Battery</w:t>
      </w:r>
      <w:r w:rsidRPr="00A70F6D">
        <w:rPr>
          <w:color w:val="FF0000"/>
          <w:spacing w:val="-8"/>
        </w:rPr>
        <w:t xml:space="preserve"> </w:t>
      </w:r>
      <w:r w:rsidRPr="00A70F6D">
        <w:rPr>
          <w:color w:val="FF0000"/>
        </w:rPr>
        <w:t>Back-up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4"/>
        </w:rPr>
        <w:t xml:space="preserve">  </w:t>
      </w:r>
      <w:r w:rsidRPr="00A70F6D">
        <w:rPr>
          <w:color w:val="FF0000"/>
        </w:rPr>
        <w:t>A</w:t>
      </w:r>
      <w:proofErr w:type="gramEnd"/>
      <w:r w:rsidR="00BD4B90">
        <w:rPr>
          <w:color w:val="FF0000"/>
          <w:spacing w:val="-7"/>
        </w:rPr>
        <w:t xml:space="preserve"> header mounted </w:t>
      </w:r>
      <w:r w:rsidRPr="00A70F6D">
        <w:rPr>
          <w:color w:val="FF0000"/>
        </w:rPr>
        <w:t>UPS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(uninterruptible</w:t>
      </w:r>
      <w:r w:rsidRPr="00A70F6D">
        <w:rPr>
          <w:color w:val="FF0000"/>
          <w:spacing w:val="-7"/>
        </w:rPr>
        <w:t xml:space="preserve"> </w:t>
      </w:r>
      <w:r w:rsidRPr="00A70F6D">
        <w:rPr>
          <w:color w:val="FF0000"/>
        </w:rPr>
        <w:t>power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supply)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that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provides 300 opening cycles.</w:t>
      </w:r>
      <w:r w:rsidRPr="00A70F6D">
        <w:t>]</w:t>
      </w:r>
    </w:p>
    <w:p w14:paraId="36EFF059" w14:textId="77777777" w:rsidR="006D18FD" w:rsidRPr="00A70F6D" w:rsidRDefault="006D18FD" w:rsidP="00CF5B03">
      <w:pPr>
        <w:pStyle w:val="PR1"/>
      </w:pPr>
      <w:r w:rsidRPr="00A70F6D">
        <w:t>FABRICATION</w:t>
      </w:r>
    </w:p>
    <w:p w14:paraId="2DE44C3E" w14:textId="77777777" w:rsidR="006D18FD" w:rsidRPr="00A70F6D" w:rsidRDefault="00E94CDC" w:rsidP="00CF5B03">
      <w:pPr>
        <w:pStyle w:val="PR2"/>
        <w:rPr>
          <w:szCs w:val="24"/>
        </w:rPr>
      </w:pPr>
      <w:r w:rsidRPr="00A70F6D">
        <w:rPr>
          <w:szCs w:val="24"/>
        </w:rPr>
        <w:t xml:space="preserve">General:  </w:t>
      </w:r>
      <w:proofErr w:type="gramStart"/>
      <w:r w:rsidRPr="00A70F6D">
        <w:rPr>
          <w:szCs w:val="24"/>
        </w:rPr>
        <w:t>Factory</w:t>
      </w:r>
      <w:proofErr w:type="gramEnd"/>
      <w:r w:rsidRPr="00A70F6D">
        <w:rPr>
          <w:szCs w:val="24"/>
        </w:rPr>
        <w:t xml:space="preserve"> </w:t>
      </w:r>
      <w:proofErr w:type="gramStart"/>
      <w:r w:rsidRPr="00A70F6D">
        <w:rPr>
          <w:szCs w:val="24"/>
        </w:rPr>
        <w:t>fabricate</w:t>
      </w:r>
      <w:proofErr w:type="gramEnd"/>
      <w:r w:rsidRPr="00A70F6D">
        <w:rPr>
          <w:szCs w:val="24"/>
        </w:rPr>
        <w:t xml:space="preserve"> automatic entrance components to designs, sizes, and thicknesses indicated and to comply with indicated standards</w:t>
      </w:r>
      <w:r w:rsidR="006D18FD" w:rsidRPr="00A70F6D">
        <w:rPr>
          <w:szCs w:val="24"/>
        </w:rPr>
        <w:t>.</w:t>
      </w:r>
    </w:p>
    <w:p w14:paraId="2A4DAC0F" w14:textId="77777777" w:rsidR="00E94CDC" w:rsidRPr="00A70F6D" w:rsidRDefault="0027554F" w:rsidP="00CF5B03">
      <w:pPr>
        <w:pStyle w:val="PR2"/>
        <w:rPr>
          <w:szCs w:val="24"/>
        </w:rPr>
      </w:pPr>
      <w:r w:rsidRPr="00A70F6D">
        <w:rPr>
          <w:szCs w:val="24"/>
        </w:rPr>
        <w:t>M</w:t>
      </w:r>
      <w:r w:rsidR="00E94CDC" w:rsidRPr="00A70F6D">
        <w:rPr>
          <w:szCs w:val="24"/>
        </w:rPr>
        <w:t>iscellaneous</w:t>
      </w:r>
      <w:r w:rsidR="00E94CDC" w:rsidRPr="00A70F6D">
        <w:rPr>
          <w:spacing w:val="-5"/>
          <w:szCs w:val="24"/>
        </w:rPr>
        <w:t xml:space="preserve"> </w:t>
      </w:r>
      <w:r w:rsidR="00E94CDC" w:rsidRPr="00A70F6D">
        <w:rPr>
          <w:szCs w:val="24"/>
        </w:rPr>
        <w:t>hardware</w:t>
      </w:r>
      <w:proofErr w:type="gramStart"/>
      <w:r w:rsidR="00E94CDC" w:rsidRPr="00A70F6D">
        <w:rPr>
          <w:b/>
          <w:szCs w:val="24"/>
        </w:rPr>
        <w:t>:</w:t>
      </w:r>
      <w:r w:rsidRPr="00A70F6D">
        <w:rPr>
          <w:b/>
          <w:szCs w:val="24"/>
        </w:rPr>
        <w:t xml:space="preserve"> </w:t>
      </w:r>
      <w:r w:rsidR="00E94CDC" w:rsidRPr="00A70F6D">
        <w:rPr>
          <w:b/>
          <w:spacing w:val="1"/>
          <w:szCs w:val="24"/>
        </w:rPr>
        <w:t xml:space="preserve"> </w:t>
      </w:r>
      <w:r w:rsidR="00E94CDC" w:rsidRPr="00A70F6D">
        <w:rPr>
          <w:szCs w:val="24"/>
        </w:rPr>
        <w:t>Factory</w:t>
      </w:r>
      <w:proofErr w:type="gramEnd"/>
      <w:r w:rsidR="00E94CDC"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installed per</w:t>
      </w:r>
      <w:r w:rsidR="00E94CDC" w:rsidRPr="00A70F6D">
        <w:rPr>
          <w:spacing w:val="-2"/>
          <w:szCs w:val="24"/>
        </w:rPr>
        <w:t xml:space="preserve"> project</w:t>
      </w:r>
      <w:r w:rsidRPr="00A70F6D">
        <w:rPr>
          <w:spacing w:val="-2"/>
          <w:szCs w:val="24"/>
        </w:rPr>
        <w:t xml:space="preserve"> requirements</w:t>
      </w:r>
      <w:r w:rsidR="00E94CDC" w:rsidRPr="00A70F6D">
        <w:rPr>
          <w:spacing w:val="-2"/>
          <w:szCs w:val="24"/>
        </w:rPr>
        <w:t>.</w:t>
      </w:r>
    </w:p>
    <w:p w14:paraId="00CE8482" w14:textId="77777777" w:rsidR="00E94CDC" w:rsidRPr="00A70F6D" w:rsidRDefault="00E94CDC" w:rsidP="00CF5B03">
      <w:pPr>
        <w:pStyle w:val="PR2"/>
        <w:rPr>
          <w:szCs w:val="24"/>
        </w:rPr>
      </w:pPr>
      <w:r w:rsidRPr="00A70F6D">
        <w:rPr>
          <w:szCs w:val="24"/>
        </w:rPr>
        <w:t>Framing</w:t>
      </w:r>
      <w:proofErr w:type="gramStart"/>
      <w:r w:rsidRPr="00A70F6D">
        <w:rPr>
          <w:szCs w:val="24"/>
        </w:rPr>
        <w:t>:</w:t>
      </w:r>
      <w:r w:rsidRPr="00A70F6D">
        <w:rPr>
          <w:spacing w:val="-4"/>
          <w:szCs w:val="24"/>
        </w:rPr>
        <w:t xml:space="preserve"> </w:t>
      </w:r>
      <w:r w:rsidR="0027554F"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Prefabricated</w:t>
      </w:r>
      <w:proofErr w:type="gramEnd"/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to</w:t>
      </w:r>
      <w:r w:rsidRPr="00A70F6D">
        <w:rPr>
          <w:spacing w:val="-1"/>
          <w:szCs w:val="24"/>
        </w:rPr>
        <w:t xml:space="preserve"> </w:t>
      </w:r>
      <w:r w:rsidRPr="00A70F6D">
        <w:rPr>
          <w:szCs w:val="24"/>
        </w:rPr>
        <w:t>be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assembled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in</w:t>
      </w:r>
      <w:r w:rsidRPr="00A70F6D">
        <w:rPr>
          <w:spacing w:val="-4"/>
          <w:szCs w:val="24"/>
        </w:rPr>
        <w:t xml:space="preserve"> </w:t>
      </w:r>
      <w:r w:rsidRPr="00A70F6D">
        <w:rPr>
          <w:spacing w:val="-2"/>
          <w:szCs w:val="24"/>
        </w:rPr>
        <w:t>field.</w:t>
      </w:r>
    </w:p>
    <w:p w14:paraId="0DBE2687" w14:textId="77777777" w:rsidR="00E94CDC" w:rsidRPr="00A70F6D" w:rsidRDefault="00E94CDC" w:rsidP="00CF5B03">
      <w:pPr>
        <w:pStyle w:val="PR2"/>
        <w:rPr>
          <w:szCs w:val="24"/>
        </w:rPr>
      </w:pPr>
      <w:r w:rsidRPr="00A70F6D">
        <w:rPr>
          <w:szCs w:val="24"/>
        </w:rPr>
        <w:t>Door</w:t>
      </w:r>
      <w:r w:rsidRPr="00A70F6D">
        <w:rPr>
          <w:spacing w:val="-2"/>
          <w:szCs w:val="24"/>
        </w:rPr>
        <w:t xml:space="preserve"> </w:t>
      </w:r>
      <w:r w:rsidRPr="00A70F6D">
        <w:rPr>
          <w:szCs w:val="24"/>
        </w:rPr>
        <w:t>operator</w:t>
      </w:r>
      <w:proofErr w:type="gramStart"/>
      <w:r w:rsidRPr="00A70F6D">
        <w:rPr>
          <w:szCs w:val="24"/>
        </w:rPr>
        <w:t>:</w:t>
      </w:r>
      <w:r w:rsidRPr="00A70F6D">
        <w:rPr>
          <w:spacing w:val="-4"/>
          <w:szCs w:val="24"/>
        </w:rPr>
        <w:t xml:space="preserve"> </w:t>
      </w:r>
      <w:r w:rsidR="0027554F" w:rsidRPr="00A70F6D">
        <w:rPr>
          <w:spacing w:val="-4"/>
          <w:szCs w:val="24"/>
        </w:rPr>
        <w:t xml:space="preserve"> Factory</w:t>
      </w:r>
      <w:proofErr w:type="gramEnd"/>
      <w:r w:rsidR="0027554F" w:rsidRPr="00A70F6D">
        <w:rPr>
          <w:spacing w:val="-4"/>
          <w:szCs w:val="24"/>
        </w:rPr>
        <w:t xml:space="preserve"> installed </w:t>
      </w:r>
      <w:r w:rsidRPr="00A70F6D">
        <w:rPr>
          <w:szCs w:val="24"/>
        </w:rPr>
        <w:t>in</w:t>
      </w:r>
      <w:r w:rsidRPr="00A70F6D">
        <w:rPr>
          <w:spacing w:val="-2"/>
          <w:szCs w:val="24"/>
        </w:rPr>
        <w:t xml:space="preserve"> header.</w:t>
      </w:r>
    </w:p>
    <w:p w14:paraId="52D8BE78" w14:textId="77777777" w:rsidR="00E94CDC" w:rsidRPr="00A70F6D" w:rsidRDefault="00E94CDC" w:rsidP="00CF5B03">
      <w:pPr>
        <w:pStyle w:val="PR2"/>
        <w:rPr>
          <w:szCs w:val="24"/>
        </w:rPr>
      </w:pPr>
      <w:r w:rsidRPr="00A70F6D">
        <w:rPr>
          <w:szCs w:val="24"/>
        </w:rPr>
        <w:t>Glazing</w:t>
      </w:r>
      <w:proofErr w:type="gramStart"/>
      <w:r w:rsidRPr="00A70F6D">
        <w:rPr>
          <w:szCs w:val="24"/>
        </w:rPr>
        <w:t>:</w:t>
      </w:r>
      <w:r w:rsidRPr="00A70F6D">
        <w:rPr>
          <w:spacing w:val="-5"/>
          <w:szCs w:val="24"/>
        </w:rPr>
        <w:t xml:space="preserve"> </w:t>
      </w:r>
      <w:r w:rsidR="0027554F" w:rsidRPr="00A70F6D">
        <w:rPr>
          <w:spacing w:val="-5"/>
          <w:szCs w:val="24"/>
        </w:rPr>
        <w:t xml:space="preserve"> Prefabricated</w:t>
      </w:r>
      <w:proofErr w:type="gramEnd"/>
      <w:r w:rsidR="0027554F" w:rsidRPr="00A70F6D">
        <w:rPr>
          <w:spacing w:val="-5"/>
          <w:szCs w:val="24"/>
        </w:rPr>
        <w:t xml:space="preserve"> glazing s</w:t>
      </w:r>
      <w:r w:rsidRPr="00A70F6D">
        <w:rPr>
          <w:szCs w:val="24"/>
        </w:rPr>
        <w:t>tops</w:t>
      </w:r>
      <w:r w:rsidRPr="00A70F6D">
        <w:rPr>
          <w:spacing w:val="-6"/>
          <w:szCs w:val="24"/>
        </w:rPr>
        <w:t xml:space="preserve"> </w:t>
      </w:r>
      <w:r w:rsidRPr="00A70F6D">
        <w:rPr>
          <w:szCs w:val="24"/>
        </w:rPr>
        <w:t>included</w:t>
      </w:r>
      <w:r w:rsidRPr="00A70F6D">
        <w:rPr>
          <w:spacing w:val="-5"/>
          <w:szCs w:val="24"/>
        </w:rPr>
        <w:t xml:space="preserve"> </w:t>
      </w:r>
      <w:r w:rsidRPr="00A70F6D">
        <w:rPr>
          <w:szCs w:val="24"/>
        </w:rPr>
        <w:t>per</w:t>
      </w:r>
      <w:r w:rsidRPr="00A70F6D">
        <w:rPr>
          <w:spacing w:val="-4"/>
          <w:szCs w:val="24"/>
        </w:rPr>
        <w:t xml:space="preserve"> </w:t>
      </w:r>
      <w:r w:rsidRPr="00A70F6D">
        <w:rPr>
          <w:szCs w:val="24"/>
        </w:rPr>
        <w:t>customer</w:t>
      </w:r>
      <w:r w:rsidRPr="00A70F6D">
        <w:rPr>
          <w:spacing w:val="-3"/>
          <w:szCs w:val="24"/>
        </w:rPr>
        <w:t xml:space="preserve"> </w:t>
      </w:r>
      <w:r w:rsidRPr="00A70F6D">
        <w:rPr>
          <w:szCs w:val="24"/>
        </w:rPr>
        <w:t>specification.</w:t>
      </w:r>
      <w:r w:rsidRPr="00A70F6D">
        <w:rPr>
          <w:spacing w:val="-5"/>
          <w:szCs w:val="24"/>
        </w:rPr>
        <w:t xml:space="preserve"> </w:t>
      </w:r>
    </w:p>
    <w:p w14:paraId="600FD420" w14:textId="77777777" w:rsidR="00E94CDC" w:rsidRPr="00A70F6D" w:rsidRDefault="003625AA" w:rsidP="00CF5B03">
      <w:pPr>
        <w:pStyle w:val="ART"/>
        <w:jc w:val="both"/>
      </w:pPr>
      <w:r w:rsidRPr="00A70F6D">
        <w:lastRenderedPageBreak/>
        <w:t>ALUMINUM FINISHES</w:t>
      </w:r>
    </w:p>
    <w:p w14:paraId="5A49BF91" w14:textId="77777777" w:rsidR="003625AA" w:rsidRPr="00A70F6D" w:rsidRDefault="003625AA" w:rsidP="00CF5B03">
      <w:pPr>
        <w:pStyle w:val="PR1"/>
      </w:pPr>
      <w:r w:rsidRPr="00A70F6D">
        <w:t xml:space="preserve">Comply with NAAMM’s </w:t>
      </w:r>
      <w:r w:rsidR="00DA708A" w:rsidRPr="00A70F6D">
        <w:t>“</w:t>
      </w:r>
      <w:r w:rsidRPr="00A70F6D">
        <w:t>Metal Finish</w:t>
      </w:r>
      <w:r w:rsidR="00DA708A" w:rsidRPr="00A70F6D">
        <w:t>es</w:t>
      </w:r>
      <w:r w:rsidRPr="00A70F6D">
        <w:t xml:space="preserve"> Manual for Architectural and Metal Products</w:t>
      </w:r>
      <w:r w:rsidR="00DA708A" w:rsidRPr="00A70F6D">
        <w:t>”</w:t>
      </w:r>
      <w:r w:rsidRPr="00A70F6D">
        <w:rPr>
          <w:spacing w:val="-8"/>
        </w:rPr>
        <w:t xml:space="preserve"> </w:t>
      </w:r>
      <w:r w:rsidRPr="00A70F6D">
        <w:t>for</w:t>
      </w:r>
      <w:r w:rsidRPr="00A70F6D">
        <w:rPr>
          <w:spacing w:val="-7"/>
        </w:rPr>
        <w:t xml:space="preserve"> </w:t>
      </w:r>
      <w:r w:rsidRPr="00A70F6D">
        <w:t>applying</w:t>
      </w:r>
      <w:r w:rsidRPr="00A70F6D">
        <w:rPr>
          <w:spacing w:val="-5"/>
        </w:rPr>
        <w:t xml:space="preserve"> </w:t>
      </w:r>
      <w:r w:rsidRPr="00A70F6D">
        <w:t>and</w:t>
      </w:r>
      <w:r w:rsidRPr="00A70F6D">
        <w:rPr>
          <w:spacing w:val="-4"/>
        </w:rPr>
        <w:t xml:space="preserve"> </w:t>
      </w:r>
      <w:r w:rsidRPr="00A70F6D">
        <w:t>designing</w:t>
      </w:r>
      <w:r w:rsidRPr="00A70F6D">
        <w:rPr>
          <w:spacing w:val="-5"/>
        </w:rPr>
        <w:t xml:space="preserve"> </w:t>
      </w:r>
      <w:r w:rsidRPr="00A70F6D">
        <w:t>finishes.</w:t>
      </w:r>
      <w:r w:rsidRPr="00A70F6D">
        <w:rPr>
          <w:spacing w:val="-4"/>
        </w:rPr>
        <w:t xml:space="preserve"> </w:t>
      </w:r>
      <w:r w:rsidRPr="00A70F6D">
        <w:t>Finish</w:t>
      </w:r>
      <w:r w:rsidRPr="00A70F6D">
        <w:rPr>
          <w:spacing w:val="-4"/>
        </w:rPr>
        <w:t xml:space="preserve"> </w:t>
      </w:r>
      <w:r w:rsidRPr="00A70F6D">
        <w:t>designations</w:t>
      </w:r>
      <w:r w:rsidRPr="00A70F6D">
        <w:rPr>
          <w:spacing w:val="-9"/>
        </w:rPr>
        <w:t xml:space="preserve"> </w:t>
      </w:r>
      <w:r w:rsidRPr="00A70F6D">
        <w:t>beginning with “AA” comply with requirements established by</w:t>
      </w:r>
      <w:r w:rsidR="00DA708A" w:rsidRPr="00A70F6D">
        <w:t xml:space="preserve"> American Architectural Manufacturers Association (AAMA)</w:t>
      </w:r>
      <w:r w:rsidRPr="00A70F6D">
        <w:t>.</w:t>
      </w:r>
    </w:p>
    <w:p w14:paraId="5A4705C0" w14:textId="77777777" w:rsidR="00DA708A" w:rsidRPr="00A70F6D" w:rsidRDefault="000868CE" w:rsidP="00CF5B03">
      <w:pPr>
        <w:pStyle w:val="PRT"/>
        <w:numPr>
          <w:ilvl w:val="0"/>
          <w:numId w:val="0"/>
        </w:numPr>
        <w:spacing w:before="120" w:after="120"/>
        <w:jc w:val="both"/>
        <w:rPr>
          <w:i/>
          <w:iCs/>
          <w:color w:val="FF0000"/>
        </w:rPr>
      </w:pPr>
      <w:r w:rsidRPr="00A70F6D">
        <w:rPr>
          <w:i/>
          <w:iCs/>
          <w:color w:val="FF0000"/>
        </w:rPr>
        <w:t>&lt;</w:t>
      </w:r>
      <w:r w:rsidR="00DA708A" w:rsidRPr="00A70F6D">
        <w:rPr>
          <w:i/>
          <w:iCs/>
          <w:color w:val="FF0000"/>
        </w:rPr>
        <w:t>SPECIFIER</w:t>
      </w:r>
      <w:proofErr w:type="gramStart"/>
      <w:r w:rsidR="00DA708A" w:rsidRPr="00A70F6D">
        <w:rPr>
          <w:i/>
          <w:iCs/>
          <w:color w:val="FF0000"/>
        </w:rPr>
        <w:t>:  Select</w:t>
      </w:r>
      <w:proofErr w:type="gramEnd"/>
      <w:r w:rsidR="00DA708A" w:rsidRPr="00A70F6D">
        <w:rPr>
          <w:i/>
          <w:iCs/>
          <w:color w:val="FF0000"/>
        </w:rPr>
        <w:t xml:space="preserve"> finish as required for project</w:t>
      </w:r>
      <w:r w:rsidRPr="00A70F6D">
        <w:rPr>
          <w:i/>
          <w:iCs/>
          <w:color w:val="FF0000"/>
        </w:rPr>
        <w:t>&gt;</w:t>
      </w:r>
    </w:p>
    <w:p w14:paraId="71B47C0D" w14:textId="77777777" w:rsidR="00DA708A" w:rsidRPr="00A70F6D" w:rsidRDefault="002D77EB" w:rsidP="00CF5B03">
      <w:pPr>
        <w:pStyle w:val="PR1"/>
      </w:pPr>
      <w:r w:rsidRPr="00A70F6D">
        <w:t>[</w:t>
      </w:r>
      <w:r w:rsidRPr="00A70F6D">
        <w:rPr>
          <w:color w:val="FF0000"/>
        </w:rPr>
        <w:t>Clear</w:t>
      </w:r>
      <w:r w:rsidR="004F29B2" w:rsidRPr="00A70F6D">
        <w:rPr>
          <w:color w:val="FF0000"/>
        </w:rPr>
        <w:t xml:space="preserve"> Anodize</w:t>
      </w:r>
      <w:r w:rsidR="0077286D" w:rsidRPr="00A70F6D">
        <w:rPr>
          <w:color w:val="FF0000"/>
        </w:rPr>
        <w:t>d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6"/>
        </w:rPr>
        <w:t xml:space="preserve"> </w:t>
      </w:r>
      <w:r w:rsidR="000D4DCC" w:rsidRPr="00A70F6D">
        <w:rPr>
          <w:color w:val="FF0000"/>
          <w:spacing w:val="-6"/>
        </w:rPr>
        <w:t xml:space="preserve"> </w:t>
      </w:r>
      <w:r w:rsidRPr="00A70F6D">
        <w:rPr>
          <w:color w:val="FF0000"/>
        </w:rPr>
        <w:t>Architectural</w:t>
      </w:r>
      <w:proofErr w:type="gramEnd"/>
      <w:r w:rsidRPr="00A70F6D">
        <w:rPr>
          <w:color w:val="FF0000"/>
          <w:spacing w:val="-6"/>
        </w:rPr>
        <w:t xml:space="preserve"> </w:t>
      </w:r>
      <w:r w:rsidRPr="00A70F6D">
        <w:rPr>
          <w:color w:val="FF0000"/>
        </w:rPr>
        <w:t>Class</w:t>
      </w:r>
      <w:r w:rsidRPr="00A70F6D">
        <w:rPr>
          <w:color w:val="FF0000"/>
          <w:spacing w:val="-1"/>
        </w:rPr>
        <w:t xml:space="preserve"> </w:t>
      </w:r>
      <w:r w:rsidRPr="00A70F6D">
        <w:rPr>
          <w:color w:val="FF0000"/>
        </w:rPr>
        <w:t>II</w:t>
      </w:r>
      <w:r w:rsidRPr="00A70F6D">
        <w:rPr>
          <w:color w:val="FF0000"/>
          <w:spacing w:val="-3"/>
        </w:rPr>
        <w:t xml:space="preserve"> </w:t>
      </w:r>
      <w:r w:rsidRPr="00A70F6D">
        <w:rPr>
          <w:color w:val="FF0000"/>
        </w:rPr>
        <w:t>Anodized</w:t>
      </w:r>
      <w:r w:rsidRPr="00A70F6D">
        <w:rPr>
          <w:color w:val="FF0000"/>
          <w:spacing w:val="-2"/>
        </w:rPr>
        <w:t xml:space="preserve"> </w:t>
      </w:r>
      <w:r w:rsidRPr="00A70F6D">
        <w:rPr>
          <w:color w:val="FF0000"/>
        </w:rPr>
        <w:t>Coating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(AA-</w:t>
      </w:r>
      <w:r w:rsidRPr="00A70F6D">
        <w:rPr>
          <w:color w:val="FF0000"/>
          <w:spacing w:val="-2"/>
        </w:rPr>
        <w:t>MI2C22A31).</w:t>
      </w:r>
      <w:r w:rsidRPr="00A70F6D">
        <w:rPr>
          <w:spacing w:val="-2"/>
        </w:rPr>
        <w:t>]</w:t>
      </w:r>
    </w:p>
    <w:p w14:paraId="3407EEBE" w14:textId="77777777" w:rsidR="0077286D" w:rsidRPr="00A70F6D" w:rsidRDefault="0077286D" w:rsidP="00CF5B03">
      <w:pPr>
        <w:pStyle w:val="PR1"/>
      </w:pPr>
      <w:r w:rsidRPr="00A70F6D">
        <w:t>[</w:t>
      </w:r>
      <w:r w:rsidRPr="00A70F6D">
        <w:rPr>
          <w:color w:val="FF0000"/>
        </w:rPr>
        <w:t>Clear Anodized</w:t>
      </w:r>
      <w:proofErr w:type="gramStart"/>
      <w:r w:rsidRPr="00A70F6D">
        <w:rPr>
          <w:color w:val="FF0000"/>
        </w:rPr>
        <w:t xml:space="preserve">: 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Architectural</w:t>
      </w:r>
      <w:proofErr w:type="gramEnd"/>
      <w:r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Class</w:t>
      </w:r>
      <w:r w:rsidRPr="00A70F6D">
        <w:rPr>
          <w:color w:val="FF0000"/>
          <w:spacing w:val="-2"/>
        </w:rPr>
        <w:t xml:space="preserve"> </w:t>
      </w:r>
      <w:r w:rsidRPr="00A70F6D">
        <w:rPr>
          <w:color w:val="FF0000"/>
        </w:rPr>
        <w:t>I</w:t>
      </w:r>
      <w:r w:rsidRPr="00A70F6D">
        <w:rPr>
          <w:color w:val="FF0000"/>
          <w:spacing w:val="-2"/>
        </w:rPr>
        <w:t xml:space="preserve"> Anodized </w:t>
      </w:r>
      <w:r w:rsidRPr="00A70F6D">
        <w:rPr>
          <w:color w:val="FF0000"/>
        </w:rPr>
        <w:t>Coating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(AA-</w:t>
      </w:r>
      <w:r w:rsidRPr="00A70F6D">
        <w:rPr>
          <w:color w:val="FF0000"/>
          <w:spacing w:val="-2"/>
        </w:rPr>
        <w:t>MI2C22A41).</w:t>
      </w:r>
      <w:r w:rsidRPr="00A70F6D">
        <w:rPr>
          <w:spacing w:val="-2"/>
        </w:rPr>
        <w:t>]</w:t>
      </w:r>
    </w:p>
    <w:p w14:paraId="2F5EB7C8" w14:textId="77777777" w:rsidR="002D77EB" w:rsidRPr="00A70F6D" w:rsidRDefault="002D77EB" w:rsidP="00CF5B03">
      <w:pPr>
        <w:pStyle w:val="PR1"/>
      </w:pPr>
      <w:r w:rsidRPr="00A70F6D">
        <w:rPr>
          <w:spacing w:val="-2"/>
        </w:rPr>
        <w:t>[</w:t>
      </w:r>
      <w:r w:rsidRPr="00A70F6D">
        <w:rPr>
          <w:color w:val="FF0000"/>
        </w:rPr>
        <w:t>Dark</w:t>
      </w:r>
      <w:r w:rsidRPr="00A70F6D">
        <w:rPr>
          <w:color w:val="FF0000"/>
          <w:spacing w:val="-3"/>
        </w:rPr>
        <w:t xml:space="preserve"> </w:t>
      </w:r>
      <w:r w:rsidRPr="00A70F6D">
        <w:rPr>
          <w:color w:val="FF0000"/>
        </w:rPr>
        <w:t>Bronze</w:t>
      </w:r>
      <w:r w:rsidR="0077286D" w:rsidRPr="00A70F6D">
        <w:rPr>
          <w:color w:val="FF0000"/>
        </w:rPr>
        <w:t xml:space="preserve"> Anodized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3"/>
        </w:rPr>
        <w:t xml:space="preserve"> </w:t>
      </w:r>
      <w:r w:rsidR="000D4DCC" w:rsidRPr="00A70F6D">
        <w:rPr>
          <w:color w:val="FF0000"/>
          <w:spacing w:val="-3"/>
        </w:rPr>
        <w:t xml:space="preserve"> </w:t>
      </w:r>
      <w:r w:rsidRPr="00A70F6D">
        <w:rPr>
          <w:color w:val="FF0000"/>
        </w:rPr>
        <w:t>Architectural</w:t>
      </w:r>
      <w:proofErr w:type="gramEnd"/>
      <w:r w:rsidRPr="00A70F6D">
        <w:rPr>
          <w:color w:val="FF0000"/>
          <w:spacing w:val="-2"/>
        </w:rPr>
        <w:t xml:space="preserve"> </w:t>
      </w:r>
      <w:r w:rsidRPr="00A70F6D">
        <w:rPr>
          <w:color w:val="FF0000"/>
        </w:rPr>
        <w:t>Class</w:t>
      </w:r>
      <w:r w:rsidRPr="00A70F6D">
        <w:rPr>
          <w:color w:val="FF0000"/>
          <w:spacing w:val="-3"/>
        </w:rPr>
        <w:t xml:space="preserve"> </w:t>
      </w:r>
      <w:r w:rsidRPr="00A70F6D">
        <w:rPr>
          <w:color w:val="FF0000"/>
        </w:rPr>
        <w:t>I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Anodized</w:t>
      </w:r>
      <w:r w:rsidRPr="00A70F6D">
        <w:rPr>
          <w:color w:val="FF0000"/>
          <w:spacing w:val="-2"/>
        </w:rPr>
        <w:t xml:space="preserve"> </w:t>
      </w:r>
      <w:r w:rsidRPr="00A70F6D">
        <w:rPr>
          <w:color w:val="FF0000"/>
        </w:rPr>
        <w:t>Coating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(AA-</w:t>
      </w:r>
      <w:r w:rsidRPr="00A70F6D">
        <w:rPr>
          <w:color w:val="FF0000"/>
          <w:spacing w:val="-2"/>
        </w:rPr>
        <w:t>MI2C22A44).</w:t>
      </w:r>
      <w:r w:rsidRPr="00A70F6D">
        <w:rPr>
          <w:spacing w:val="-2"/>
        </w:rPr>
        <w:t>]</w:t>
      </w:r>
    </w:p>
    <w:p w14:paraId="5FBD3571" w14:textId="77777777" w:rsidR="002D77EB" w:rsidRPr="00A70F6D" w:rsidRDefault="002D77EB" w:rsidP="00CF5B03">
      <w:pPr>
        <w:pStyle w:val="PR1"/>
      </w:pPr>
      <w:r w:rsidRPr="00A70F6D">
        <w:t>[</w:t>
      </w:r>
      <w:r w:rsidRPr="00A70F6D">
        <w:rPr>
          <w:color w:val="FF0000"/>
        </w:rPr>
        <w:t>Medium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Bronze</w:t>
      </w:r>
      <w:r w:rsidR="0077286D" w:rsidRPr="00A70F6D">
        <w:rPr>
          <w:color w:val="FF0000"/>
        </w:rPr>
        <w:t xml:space="preserve"> Anodized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4"/>
        </w:rPr>
        <w:t xml:space="preserve"> </w:t>
      </w:r>
      <w:r w:rsidR="000D4DCC"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Architectural</w:t>
      </w:r>
      <w:proofErr w:type="gramEnd"/>
      <w:r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Class</w:t>
      </w:r>
      <w:r w:rsidRPr="00A70F6D">
        <w:rPr>
          <w:color w:val="FF0000"/>
          <w:spacing w:val="-7"/>
        </w:rPr>
        <w:t xml:space="preserve"> </w:t>
      </w:r>
      <w:r w:rsidRPr="00A70F6D">
        <w:rPr>
          <w:color w:val="FF0000"/>
        </w:rPr>
        <w:t>I</w:t>
      </w:r>
      <w:r w:rsidR="000D4DCC"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Anodized</w:t>
      </w:r>
      <w:r w:rsidRPr="00A70F6D">
        <w:rPr>
          <w:color w:val="FF0000"/>
          <w:spacing w:val="-4"/>
        </w:rPr>
        <w:t xml:space="preserve"> </w:t>
      </w:r>
      <w:r w:rsidRPr="00A70F6D">
        <w:rPr>
          <w:color w:val="FF0000"/>
          <w:spacing w:val="-2"/>
        </w:rPr>
        <w:t>Coating</w:t>
      </w:r>
      <w:r w:rsidR="000D4DCC" w:rsidRPr="00A70F6D">
        <w:rPr>
          <w:color w:val="FF0000"/>
        </w:rPr>
        <w:t xml:space="preserve"> (AA-</w:t>
      </w:r>
      <w:r w:rsidR="000D4DCC" w:rsidRPr="00A70F6D">
        <w:rPr>
          <w:color w:val="FF0000"/>
          <w:spacing w:val="-2"/>
        </w:rPr>
        <w:t>MI2C22A44)</w:t>
      </w:r>
      <w:r w:rsidRPr="00A70F6D">
        <w:rPr>
          <w:color w:val="FF0000"/>
          <w:spacing w:val="-2"/>
        </w:rPr>
        <w:t>.</w:t>
      </w:r>
      <w:r w:rsidRPr="00A70F6D">
        <w:rPr>
          <w:spacing w:val="-2"/>
        </w:rPr>
        <w:t>]</w:t>
      </w:r>
    </w:p>
    <w:p w14:paraId="78B81C52" w14:textId="77777777" w:rsidR="002D77EB" w:rsidRPr="00A70F6D" w:rsidRDefault="002D77EB" w:rsidP="00CF5B03">
      <w:pPr>
        <w:pStyle w:val="PR1"/>
      </w:pPr>
      <w:r w:rsidRPr="00A70F6D">
        <w:t>[</w:t>
      </w:r>
      <w:r w:rsidRPr="00A70F6D">
        <w:rPr>
          <w:color w:val="FF0000"/>
        </w:rPr>
        <w:t>Light</w:t>
      </w:r>
      <w:r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Bronze</w:t>
      </w:r>
      <w:r w:rsidR="0077286D" w:rsidRPr="00A70F6D">
        <w:rPr>
          <w:color w:val="FF0000"/>
        </w:rPr>
        <w:t xml:space="preserve"> Anodized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4"/>
        </w:rPr>
        <w:t xml:space="preserve"> </w:t>
      </w:r>
      <w:r w:rsidR="000D4DCC"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Architectural</w:t>
      </w:r>
      <w:proofErr w:type="gramEnd"/>
      <w:r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Class</w:t>
      </w:r>
      <w:r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I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Anodized</w:t>
      </w:r>
      <w:r w:rsidRPr="00A70F6D">
        <w:rPr>
          <w:color w:val="FF0000"/>
          <w:spacing w:val="-4"/>
        </w:rPr>
        <w:t xml:space="preserve"> </w:t>
      </w:r>
      <w:r w:rsidRPr="00A70F6D">
        <w:rPr>
          <w:color w:val="FF0000"/>
          <w:spacing w:val="-2"/>
        </w:rPr>
        <w:t>Coating</w:t>
      </w:r>
      <w:r w:rsidR="000D4DCC" w:rsidRPr="00A70F6D">
        <w:rPr>
          <w:color w:val="FF0000"/>
        </w:rPr>
        <w:t xml:space="preserve"> (AA-</w:t>
      </w:r>
      <w:r w:rsidR="000D4DCC" w:rsidRPr="00A70F6D">
        <w:rPr>
          <w:color w:val="FF0000"/>
          <w:spacing w:val="-2"/>
        </w:rPr>
        <w:t>MI2C22A44)</w:t>
      </w:r>
      <w:r w:rsidRPr="00A70F6D">
        <w:rPr>
          <w:color w:val="FF0000"/>
          <w:spacing w:val="-2"/>
        </w:rPr>
        <w:t>.</w:t>
      </w:r>
      <w:r w:rsidRPr="00A70F6D">
        <w:rPr>
          <w:spacing w:val="-2"/>
        </w:rPr>
        <w:t>]</w:t>
      </w:r>
    </w:p>
    <w:p w14:paraId="4A2361AF" w14:textId="77777777" w:rsidR="002D77EB" w:rsidRPr="00A70F6D" w:rsidRDefault="002D77EB" w:rsidP="00CF5B03">
      <w:pPr>
        <w:pStyle w:val="PR1"/>
      </w:pPr>
      <w:r w:rsidRPr="00A70F6D">
        <w:rPr>
          <w:spacing w:val="-2"/>
        </w:rPr>
        <w:t>[</w:t>
      </w:r>
      <w:r w:rsidRPr="00A70F6D">
        <w:rPr>
          <w:color w:val="FF0000"/>
        </w:rPr>
        <w:t>Champagne</w:t>
      </w:r>
      <w:r w:rsidR="0077286D" w:rsidRPr="00A70F6D">
        <w:rPr>
          <w:color w:val="FF0000"/>
        </w:rPr>
        <w:t xml:space="preserve"> Anodized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5"/>
        </w:rPr>
        <w:t xml:space="preserve"> </w:t>
      </w:r>
      <w:r w:rsidR="000D4DCC" w:rsidRPr="00A70F6D">
        <w:rPr>
          <w:color w:val="FF0000"/>
          <w:spacing w:val="-5"/>
        </w:rPr>
        <w:t xml:space="preserve"> </w:t>
      </w:r>
      <w:r w:rsidRPr="00A70F6D">
        <w:rPr>
          <w:color w:val="FF0000"/>
        </w:rPr>
        <w:t>Architectural</w:t>
      </w:r>
      <w:proofErr w:type="gramEnd"/>
      <w:r w:rsidRPr="00A70F6D">
        <w:rPr>
          <w:color w:val="FF0000"/>
          <w:spacing w:val="-3"/>
        </w:rPr>
        <w:t xml:space="preserve"> </w:t>
      </w:r>
      <w:r w:rsidRPr="00A70F6D">
        <w:rPr>
          <w:color w:val="FF0000"/>
        </w:rPr>
        <w:t>Class</w:t>
      </w:r>
      <w:r w:rsidRPr="00A70F6D">
        <w:rPr>
          <w:color w:val="FF0000"/>
          <w:spacing w:val="-3"/>
        </w:rPr>
        <w:t xml:space="preserve"> </w:t>
      </w:r>
      <w:r w:rsidRPr="00A70F6D">
        <w:rPr>
          <w:color w:val="FF0000"/>
        </w:rPr>
        <w:t>I</w:t>
      </w:r>
      <w:r w:rsidR="000D4DCC" w:rsidRPr="00A70F6D">
        <w:rPr>
          <w:color w:val="FF0000"/>
        </w:rPr>
        <w:t xml:space="preserve"> </w:t>
      </w:r>
      <w:r w:rsidRPr="00A70F6D">
        <w:rPr>
          <w:color w:val="FF0000"/>
        </w:rPr>
        <w:t>Anodized</w:t>
      </w:r>
      <w:r w:rsidRPr="00A70F6D">
        <w:rPr>
          <w:color w:val="FF0000"/>
          <w:spacing w:val="-3"/>
        </w:rPr>
        <w:t xml:space="preserve"> </w:t>
      </w:r>
      <w:r w:rsidRPr="00A70F6D">
        <w:rPr>
          <w:color w:val="FF0000"/>
          <w:spacing w:val="-2"/>
        </w:rPr>
        <w:t>Coating</w:t>
      </w:r>
      <w:r w:rsidR="000D4DCC" w:rsidRPr="00A70F6D">
        <w:rPr>
          <w:color w:val="FF0000"/>
        </w:rPr>
        <w:t xml:space="preserve"> (AA-</w:t>
      </w:r>
      <w:r w:rsidR="000D4DCC" w:rsidRPr="00A70F6D">
        <w:rPr>
          <w:color w:val="FF0000"/>
          <w:spacing w:val="-2"/>
        </w:rPr>
        <w:t>MI2C22A44)</w:t>
      </w:r>
      <w:r w:rsidRPr="00A70F6D">
        <w:rPr>
          <w:color w:val="FF0000"/>
          <w:spacing w:val="-2"/>
        </w:rPr>
        <w:t>.</w:t>
      </w:r>
      <w:r w:rsidRPr="00A70F6D">
        <w:rPr>
          <w:spacing w:val="-2"/>
        </w:rPr>
        <w:t>]</w:t>
      </w:r>
    </w:p>
    <w:p w14:paraId="4A6765FE" w14:textId="77777777" w:rsidR="0077286D" w:rsidRPr="00A70F6D" w:rsidRDefault="0077286D" w:rsidP="00CF5B03">
      <w:pPr>
        <w:pStyle w:val="PR1"/>
      </w:pPr>
      <w:r w:rsidRPr="00A70F6D">
        <w:t>[</w:t>
      </w:r>
      <w:r w:rsidRPr="00A70F6D">
        <w:rPr>
          <w:color w:val="FF0000"/>
        </w:rPr>
        <w:t>Black Anodized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5"/>
        </w:rPr>
        <w:t xml:space="preserve">  </w:t>
      </w:r>
      <w:r w:rsidRPr="00A70F6D">
        <w:rPr>
          <w:color w:val="FF0000"/>
        </w:rPr>
        <w:t>Architectural</w:t>
      </w:r>
      <w:proofErr w:type="gramEnd"/>
      <w:r w:rsidRPr="00A70F6D">
        <w:rPr>
          <w:color w:val="FF0000"/>
          <w:spacing w:val="-6"/>
        </w:rPr>
        <w:t xml:space="preserve"> </w:t>
      </w:r>
      <w:r w:rsidRPr="00A70F6D">
        <w:rPr>
          <w:color w:val="FF0000"/>
        </w:rPr>
        <w:t>Class</w:t>
      </w:r>
      <w:r w:rsidRPr="00A70F6D">
        <w:rPr>
          <w:color w:val="FF0000"/>
          <w:spacing w:val="-4"/>
        </w:rPr>
        <w:t xml:space="preserve"> </w:t>
      </w:r>
      <w:r w:rsidRPr="00A70F6D">
        <w:rPr>
          <w:color w:val="FF0000"/>
        </w:rPr>
        <w:t>I</w:t>
      </w:r>
      <w:r w:rsidRPr="00A70F6D">
        <w:rPr>
          <w:color w:val="FF0000"/>
          <w:spacing w:val="-3"/>
        </w:rPr>
        <w:t xml:space="preserve"> </w:t>
      </w:r>
      <w:r w:rsidRPr="00A70F6D">
        <w:rPr>
          <w:color w:val="FF0000"/>
        </w:rPr>
        <w:t>Anodized</w:t>
      </w:r>
      <w:r w:rsidRPr="00A70F6D">
        <w:rPr>
          <w:color w:val="FF0000"/>
          <w:spacing w:val="-3"/>
        </w:rPr>
        <w:t xml:space="preserve"> </w:t>
      </w:r>
      <w:r w:rsidRPr="00A70F6D">
        <w:rPr>
          <w:color w:val="FF0000"/>
          <w:spacing w:val="-2"/>
        </w:rPr>
        <w:t>Coating</w:t>
      </w:r>
      <w:r w:rsidRPr="00A70F6D">
        <w:rPr>
          <w:color w:val="FF0000"/>
        </w:rPr>
        <w:t xml:space="preserve"> (AA-</w:t>
      </w:r>
      <w:r w:rsidRPr="00A70F6D">
        <w:rPr>
          <w:color w:val="FF0000"/>
          <w:spacing w:val="-2"/>
        </w:rPr>
        <w:t>MI2C22A44).</w:t>
      </w:r>
      <w:r w:rsidRPr="00A70F6D">
        <w:rPr>
          <w:spacing w:val="-2"/>
        </w:rPr>
        <w:t>]</w:t>
      </w:r>
    </w:p>
    <w:p w14:paraId="7BC09EEE" w14:textId="77777777" w:rsidR="002D77EB" w:rsidRPr="00A70F6D" w:rsidRDefault="002D77EB" w:rsidP="00CF5B03">
      <w:pPr>
        <w:pStyle w:val="PR1"/>
      </w:pPr>
      <w:r w:rsidRPr="00A70F6D">
        <w:t>[</w:t>
      </w:r>
      <w:r w:rsidR="0077286D" w:rsidRPr="00A70F6D">
        <w:rPr>
          <w:color w:val="FF0000"/>
        </w:rPr>
        <w:t xml:space="preserve">Kynar </w:t>
      </w:r>
      <w:r w:rsidRPr="00A70F6D">
        <w:rPr>
          <w:color w:val="FF0000"/>
        </w:rPr>
        <w:t>Paint</w:t>
      </w:r>
      <w:r w:rsidRPr="00A70F6D">
        <w:rPr>
          <w:color w:val="FF0000"/>
          <w:spacing w:val="-2"/>
        </w:rPr>
        <w:t xml:space="preserve"> </w:t>
      </w:r>
      <w:r w:rsidRPr="00A70F6D">
        <w:rPr>
          <w:color w:val="FF0000"/>
        </w:rPr>
        <w:t>Coating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3"/>
        </w:rPr>
        <w:t xml:space="preserve"> </w:t>
      </w:r>
      <w:r w:rsidR="000D4DCC" w:rsidRPr="00A70F6D">
        <w:rPr>
          <w:color w:val="FF0000"/>
          <w:spacing w:val="-3"/>
        </w:rPr>
        <w:t xml:space="preserve"> </w:t>
      </w:r>
      <w:r w:rsidR="005E2647" w:rsidRPr="00A70F6D">
        <w:rPr>
          <w:color w:val="FF0000"/>
        </w:rPr>
        <w:t>As</w:t>
      </w:r>
      <w:proofErr w:type="gramEnd"/>
      <w:r w:rsidR="005E2647" w:rsidRPr="00A70F6D">
        <w:rPr>
          <w:color w:val="FF0000"/>
        </w:rPr>
        <w:t xml:space="preserve"> selected by Architect from full range of industry colors</w:t>
      </w:r>
      <w:r w:rsidR="00FF0035" w:rsidRPr="00A70F6D">
        <w:rPr>
          <w:color w:val="FF0000"/>
        </w:rPr>
        <w:t xml:space="preserve"> and color densities</w:t>
      </w:r>
      <w:r w:rsidR="00E433AF" w:rsidRPr="00A70F6D">
        <w:rPr>
          <w:color w:val="FF0000"/>
        </w:rPr>
        <w:t>.</w:t>
      </w:r>
      <w:r w:rsidRPr="00A70F6D">
        <w:t>]</w:t>
      </w:r>
    </w:p>
    <w:p w14:paraId="279E129D" w14:textId="77777777" w:rsidR="0077286D" w:rsidRPr="00A70F6D" w:rsidRDefault="0077286D" w:rsidP="00CF5B03">
      <w:pPr>
        <w:pStyle w:val="PR1"/>
      </w:pPr>
      <w:r w:rsidRPr="00A70F6D">
        <w:t>[</w:t>
      </w:r>
      <w:r w:rsidR="004E3AA1" w:rsidRPr="00A70F6D">
        <w:rPr>
          <w:color w:val="FF0000"/>
        </w:rPr>
        <w:t>Powder Coat</w:t>
      </w:r>
      <w:proofErr w:type="gramStart"/>
      <w:r w:rsidRPr="00A70F6D">
        <w:rPr>
          <w:color w:val="FF0000"/>
        </w:rPr>
        <w:t>:</w:t>
      </w:r>
      <w:r w:rsidRPr="00A70F6D">
        <w:rPr>
          <w:color w:val="FF0000"/>
          <w:spacing w:val="-3"/>
        </w:rPr>
        <w:t xml:space="preserve">  </w:t>
      </w:r>
      <w:r w:rsidR="00106520" w:rsidRPr="00A70F6D">
        <w:rPr>
          <w:color w:val="FF0000"/>
        </w:rPr>
        <w:t>To</w:t>
      </w:r>
      <w:proofErr w:type="gramEnd"/>
      <w:r w:rsidR="00106520" w:rsidRPr="00A70F6D">
        <w:rPr>
          <w:color w:val="FF0000"/>
        </w:rPr>
        <w:t xml:space="preserve"> match Architect’s sample</w:t>
      </w:r>
      <w:r w:rsidR="00FF0035" w:rsidRPr="00A70F6D">
        <w:rPr>
          <w:color w:val="FF0000"/>
        </w:rPr>
        <w:t>.</w:t>
      </w:r>
      <w:r w:rsidRPr="00A70F6D">
        <w:t>]</w:t>
      </w:r>
    </w:p>
    <w:p w14:paraId="763CD824" w14:textId="77777777" w:rsidR="00E433AF" w:rsidRPr="00A70F6D" w:rsidRDefault="00E433AF" w:rsidP="00CF5B03">
      <w:pPr>
        <w:pStyle w:val="PR1"/>
      </w:pPr>
      <w:r w:rsidRPr="00A70F6D">
        <w:t>[</w:t>
      </w:r>
      <w:r w:rsidR="00FF0035" w:rsidRPr="00A70F6D">
        <w:rPr>
          <w:color w:val="FF0000"/>
        </w:rPr>
        <w:t>S</w:t>
      </w:r>
      <w:r w:rsidRPr="00A70F6D">
        <w:rPr>
          <w:color w:val="FF0000"/>
        </w:rPr>
        <w:t>tainless</w:t>
      </w:r>
      <w:r w:rsidRPr="00A70F6D">
        <w:rPr>
          <w:color w:val="FF0000"/>
          <w:spacing w:val="-2"/>
        </w:rPr>
        <w:t xml:space="preserve"> </w:t>
      </w:r>
      <w:r w:rsidR="00FF0035" w:rsidRPr="00A70F6D">
        <w:rPr>
          <w:color w:val="FF0000"/>
          <w:spacing w:val="-2"/>
        </w:rPr>
        <w:t>S</w:t>
      </w:r>
      <w:r w:rsidRPr="00A70F6D">
        <w:rPr>
          <w:color w:val="FF0000"/>
        </w:rPr>
        <w:t>teel</w:t>
      </w:r>
      <w:r w:rsidR="00FF0035" w:rsidRPr="00A70F6D">
        <w:rPr>
          <w:color w:val="FF0000"/>
        </w:rPr>
        <w:t xml:space="preserve"> Clad</w:t>
      </w:r>
      <w:proofErr w:type="gramStart"/>
      <w:r w:rsidR="00FF0035" w:rsidRPr="00A70F6D">
        <w:rPr>
          <w:color w:val="FF0000"/>
        </w:rPr>
        <w:t>:</w:t>
      </w:r>
      <w:r w:rsidR="00FF0035" w:rsidRPr="00A70F6D">
        <w:t xml:space="preserve"> </w:t>
      </w:r>
      <w:r w:rsidRPr="00A70F6D">
        <w:rPr>
          <w:spacing w:val="-4"/>
        </w:rPr>
        <w:t xml:space="preserve"> </w:t>
      </w:r>
      <w:r w:rsidR="00C974E7" w:rsidRPr="00A70F6D">
        <w:rPr>
          <w:spacing w:val="-4"/>
        </w:rPr>
        <w:t>[</w:t>
      </w:r>
      <w:proofErr w:type="gramEnd"/>
      <w:r w:rsidR="00FF0035" w:rsidRPr="00A70F6D">
        <w:rPr>
          <w:color w:val="FF0000"/>
          <w:spacing w:val="-4"/>
        </w:rPr>
        <w:t>P</w:t>
      </w:r>
      <w:r w:rsidRPr="00A70F6D">
        <w:rPr>
          <w:color w:val="FF0000"/>
        </w:rPr>
        <w:t>olished</w:t>
      </w:r>
      <w:r w:rsidR="00FF0035" w:rsidRPr="00A70F6D">
        <w:rPr>
          <w:color w:val="FF0000"/>
        </w:rPr>
        <w:t>, non-directional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  <w:spacing w:val="-2"/>
        </w:rPr>
        <w:t>finish.</w:t>
      </w:r>
      <w:r w:rsidR="00C974E7" w:rsidRPr="00A70F6D">
        <w:rPr>
          <w:spacing w:val="-2"/>
        </w:rPr>
        <w:t>]</w:t>
      </w:r>
      <w:r w:rsidR="00FF0035" w:rsidRPr="00A70F6D">
        <w:rPr>
          <w:spacing w:val="-2"/>
        </w:rPr>
        <w:t xml:space="preserve">  [</w:t>
      </w:r>
      <w:r w:rsidR="00C974E7" w:rsidRPr="00A70F6D">
        <w:rPr>
          <w:color w:val="FF0000"/>
          <w:spacing w:val="-2"/>
        </w:rPr>
        <w:t>Satin finish.</w:t>
      </w:r>
      <w:r w:rsidRPr="00A70F6D">
        <w:rPr>
          <w:spacing w:val="-2"/>
        </w:rPr>
        <w:t>]</w:t>
      </w:r>
    </w:p>
    <w:p w14:paraId="173CC562" w14:textId="77777777" w:rsidR="00C974E7" w:rsidRPr="00A70F6D" w:rsidRDefault="00C974E7" w:rsidP="00CF5B03">
      <w:pPr>
        <w:pStyle w:val="PR1"/>
      </w:pPr>
      <w:r w:rsidRPr="00A70F6D">
        <w:t>[</w:t>
      </w:r>
      <w:r w:rsidRPr="00A70F6D">
        <w:rPr>
          <w:color w:val="FF0000"/>
        </w:rPr>
        <w:t>Brass Clad</w:t>
      </w:r>
      <w:proofErr w:type="gramStart"/>
      <w:r w:rsidRPr="00A70F6D">
        <w:rPr>
          <w:color w:val="FF0000"/>
        </w:rPr>
        <w:t>:</w:t>
      </w:r>
      <w:r w:rsidRPr="00A70F6D">
        <w:t xml:space="preserve"> </w:t>
      </w:r>
      <w:r w:rsidRPr="00A70F6D">
        <w:rPr>
          <w:spacing w:val="-4"/>
        </w:rPr>
        <w:t xml:space="preserve"> [</w:t>
      </w:r>
      <w:proofErr w:type="gramEnd"/>
      <w:r w:rsidRPr="00A70F6D">
        <w:rPr>
          <w:color w:val="FF0000"/>
          <w:spacing w:val="-4"/>
        </w:rPr>
        <w:t>P</w:t>
      </w:r>
      <w:r w:rsidRPr="00A70F6D">
        <w:rPr>
          <w:color w:val="FF0000"/>
        </w:rPr>
        <w:t>olished, non-directional</w:t>
      </w:r>
      <w:r w:rsidRPr="00A70F6D">
        <w:rPr>
          <w:color w:val="FF0000"/>
          <w:spacing w:val="-5"/>
        </w:rPr>
        <w:t xml:space="preserve"> </w:t>
      </w:r>
      <w:r w:rsidRPr="00A70F6D">
        <w:rPr>
          <w:color w:val="FF0000"/>
          <w:spacing w:val="-2"/>
        </w:rPr>
        <w:t>finish.</w:t>
      </w:r>
      <w:r w:rsidRPr="00A70F6D">
        <w:rPr>
          <w:spacing w:val="-2"/>
        </w:rPr>
        <w:t>]  [</w:t>
      </w:r>
      <w:r w:rsidRPr="00A70F6D">
        <w:rPr>
          <w:color w:val="FF0000"/>
          <w:spacing w:val="-2"/>
        </w:rPr>
        <w:t>Satin finish.</w:t>
      </w:r>
      <w:r w:rsidRPr="00A70F6D">
        <w:rPr>
          <w:spacing w:val="-2"/>
        </w:rPr>
        <w:t>]</w:t>
      </w:r>
    </w:p>
    <w:p w14:paraId="116CEE16" w14:textId="77777777" w:rsidR="00C974E7" w:rsidRPr="00A70F6D" w:rsidRDefault="00C974E7" w:rsidP="00CF5B03">
      <w:pPr>
        <w:pStyle w:val="PRT"/>
        <w:jc w:val="both"/>
      </w:pPr>
      <w:r w:rsidRPr="00A70F6D">
        <w:t>EXECUTION</w:t>
      </w:r>
    </w:p>
    <w:p w14:paraId="1AF67F49" w14:textId="77777777" w:rsidR="00C974E7" w:rsidRPr="00A70F6D" w:rsidRDefault="004C6C92" w:rsidP="00CF5B03">
      <w:pPr>
        <w:pStyle w:val="ART"/>
        <w:jc w:val="both"/>
        <w:rPr>
          <w:bCs/>
        </w:rPr>
      </w:pPr>
      <w:r w:rsidRPr="00A70F6D">
        <w:rPr>
          <w:bCs/>
          <w:spacing w:val="-2"/>
        </w:rPr>
        <w:t>INSPECTION</w:t>
      </w:r>
    </w:p>
    <w:p w14:paraId="7D7DDD52" w14:textId="77777777" w:rsidR="00721815" w:rsidRPr="00A70F6D" w:rsidRDefault="004C6C92" w:rsidP="00CF5B03">
      <w:pPr>
        <w:pStyle w:val="PR1"/>
      </w:pPr>
      <w:r w:rsidRPr="00A70F6D">
        <w:t>Inspect</w:t>
      </w:r>
      <w:r w:rsidRPr="00A70F6D">
        <w:rPr>
          <w:spacing w:val="-4"/>
        </w:rPr>
        <w:t xml:space="preserve"> </w:t>
      </w:r>
      <w:bookmarkStart w:id="15" w:name="_Hlk108590495"/>
      <w:r w:rsidRPr="00A70F6D">
        <w:t>frame</w:t>
      </w:r>
      <w:r w:rsidRPr="00A70F6D">
        <w:rPr>
          <w:spacing w:val="-4"/>
        </w:rPr>
        <w:t xml:space="preserve"> </w:t>
      </w:r>
      <w:r w:rsidRPr="00A70F6D">
        <w:t>opening</w:t>
      </w:r>
      <w:r w:rsidRPr="00A70F6D">
        <w:rPr>
          <w:spacing w:val="-5"/>
        </w:rPr>
        <w:t xml:space="preserve"> </w:t>
      </w:r>
      <w:r w:rsidRPr="00A70F6D">
        <w:t>for</w:t>
      </w:r>
      <w:r w:rsidRPr="00A70F6D">
        <w:rPr>
          <w:spacing w:val="-3"/>
        </w:rPr>
        <w:t xml:space="preserve"> </w:t>
      </w:r>
      <w:r w:rsidRPr="00A70F6D">
        <w:t>correct</w:t>
      </w:r>
      <w:r w:rsidRPr="00A70F6D">
        <w:rPr>
          <w:spacing w:val="-3"/>
        </w:rPr>
        <w:t xml:space="preserve"> </w:t>
      </w:r>
      <w:r w:rsidRPr="00A70F6D">
        <w:t>size,</w:t>
      </w:r>
      <w:r w:rsidRPr="00A70F6D">
        <w:rPr>
          <w:spacing w:val="-3"/>
        </w:rPr>
        <w:t xml:space="preserve"> </w:t>
      </w:r>
      <w:r w:rsidRPr="00A70F6D">
        <w:t>plumb</w:t>
      </w:r>
      <w:r w:rsidRPr="00A70F6D">
        <w:rPr>
          <w:spacing w:val="-4"/>
        </w:rPr>
        <w:t xml:space="preserve"> </w:t>
      </w:r>
      <w:r w:rsidRPr="00A70F6D">
        <w:t>and</w:t>
      </w:r>
      <w:r w:rsidRPr="00A70F6D">
        <w:rPr>
          <w:spacing w:val="-3"/>
        </w:rPr>
        <w:t xml:space="preserve"> </w:t>
      </w:r>
      <w:r w:rsidRPr="00A70F6D">
        <w:t>square</w:t>
      </w:r>
      <w:r w:rsidRPr="00A70F6D">
        <w:rPr>
          <w:spacing w:val="-3"/>
        </w:rPr>
        <w:t xml:space="preserve"> </w:t>
      </w:r>
      <w:r w:rsidRPr="00A70F6D">
        <w:t>and</w:t>
      </w:r>
      <w:r w:rsidRPr="00A70F6D">
        <w:rPr>
          <w:spacing w:val="-3"/>
        </w:rPr>
        <w:t xml:space="preserve"> </w:t>
      </w:r>
      <w:r w:rsidRPr="00A70F6D">
        <w:t>level</w:t>
      </w:r>
      <w:r w:rsidRPr="00A70F6D">
        <w:rPr>
          <w:spacing w:val="-5"/>
        </w:rPr>
        <w:t xml:space="preserve"> </w:t>
      </w:r>
      <w:r w:rsidRPr="00A70F6D">
        <w:t>floor</w:t>
      </w:r>
      <w:r w:rsidRPr="00A70F6D">
        <w:rPr>
          <w:spacing w:val="-5"/>
        </w:rPr>
        <w:t xml:space="preserve"> </w:t>
      </w:r>
      <w:r w:rsidRPr="00A70F6D">
        <w:t>for</w:t>
      </w:r>
      <w:r w:rsidRPr="00A70F6D">
        <w:rPr>
          <w:spacing w:val="-3"/>
        </w:rPr>
        <w:t xml:space="preserve"> </w:t>
      </w:r>
      <w:r w:rsidRPr="00A70F6D">
        <w:t>safe</w:t>
      </w:r>
      <w:r w:rsidRPr="00A70F6D">
        <w:rPr>
          <w:spacing w:val="-4"/>
        </w:rPr>
        <w:t xml:space="preserve"> </w:t>
      </w:r>
      <w:r w:rsidRPr="00A70F6D">
        <w:t xml:space="preserve">and reliable performance. </w:t>
      </w:r>
    </w:p>
    <w:p w14:paraId="60A08FC5" w14:textId="77777777" w:rsidR="00721815" w:rsidRPr="00A70F6D" w:rsidRDefault="00721815" w:rsidP="00CF5B03">
      <w:pPr>
        <w:pStyle w:val="PR1"/>
      </w:pPr>
      <w:r w:rsidRPr="00A70F6D">
        <w:lastRenderedPageBreak/>
        <w:t>Examine roughing-in for electrical source power to verify actual locations of wiring connections.</w:t>
      </w:r>
    </w:p>
    <w:p w14:paraId="0AB85183" w14:textId="3D623A07" w:rsidR="004C6C92" w:rsidRPr="00A70F6D" w:rsidRDefault="004C6C92" w:rsidP="00CF5B03">
      <w:pPr>
        <w:pStyle w:val="PR1"/>
      </w:pPr>
      <w:r w:rsidRPr="00A70F6D">
        <w:t xml:space="preserve">Provide written notification to the appropriate personnel of conditions not acceptable to the installer and/or manufacturer. Proceed with installation only after necessary corrections are made to </w:t>
      </w:r>
      <w:r w:rsidR="007C2FF3">
        <w:t>e</w:t>
      </w:r>
      <w:r w:rsidRPr="00A70F6D">
        <w:t>nsure a suitable opening</w:t>
      </w:r>
      <w:bookmarkEnd w:id="15"/>
      <w:r w:rsidR="00721815" w:rsidRPr="00A70F6D">
        <w:t>.</w:t>
      </w:r>
    </w:p>
    <w:p w14:paraId="5C1BB301" w14:textId="77777777" w:rsidR="00721815" w:rsidRPr="00A70F6D" w:rsidRDefault="00721815" w:rsidP="00CF5B03">
      <w:pPr>
        <w:pStyle w:val="ART"/>
        <w:jc w:val="both"/>
      </w:pPr>
      <w:r w:rsidRPr="00A70F6D">
        <w:t>INSTALLATION</w:t>
      </w:r>
    </w:p>
    <w:p w14:paraId="2DAF11D8" w14:textId="77777777" w:rsidR="006320BD" w:rsidRPr="00A70F6D" w:rsidRDefault="006320BD" w:rsidP="00CF5B03">
      <w:pPr>
        <w:pStyle w:val="PR1"/>
      </w:pPr>
      <w:r w:rsidRPr="00A70F6D">
        <w:t>General</w:t>
      </w:r>
      <w:proofErr w:type="gramStart"/>
      <w:r w:rsidRPr="00A70F6D">
        <w:t>:  Install</w:t>
      </w:r>
      <w:proofErr w:type="gramEnd"/>
      <w:r w:rsidRPr="00A70F6D">
        <w:t xml:space="preserve"> automatic entrances according to manufacturer's written instructions and cited ANSI/BHMA standard, including signage, controls, wiring, and connection to the building's power supply.</w:t>
      </w:r>
    </w:p>
    <w:p w14:paraId="304C5533" w14:textId="77777777" w:rsidR="006320BD" w:rsidRPr="00A70F6D" w:rsidRDefault="006320BD" w:rsidP="00CF5B03">
      <w:pPr>
        <w:pStyle w:val="PR1"/>
      </w:pPr>
      <w:r w:rsidRPr="00A70F6D">
        <w:t xml:space="preserve">Do not install damaged components.  Fit frame joints to produce hairline joints free of burrs and distortion.  Rigidly secure nonmovement joints.  Seal joints </w:t>
      </w:r>
      <w:proofErr w:type="gramStart"/>
      <w:r w:rsidRPr="00A70F6D">
        <w:t>watertight</w:t>
      </w:r>
      <w:proofErr w:type="gramEnd"/>
      <w:r w:rsidRPr="00A70F6D">
        <w:t>.</w:t>
      </w:r>
    </w:p>
    <w:p w14:paraId="7B6D552C" w14:textId="77777777" w:rsidR="00721815" w:rsidRPr="00A70F6D" w:rsidRDefault="006320BD" w:rsidP="00CF5B03">
      <w:pPr>
        <w:pStyle w:val="PR1"/>
      </w:pPr>
      <w:r w:rsidRPr="00A70F6D">
        <w:t>Install</w:t>
      </w:r>
      <w:r w:rsidRPr="00A70F6D">
        <w:rPr>
          <w:spacing w:val="-3"/>
        </w:rPr>
        <w:t xml:space="preserve"> </w:t>
      </w:r>
      <w:r w:rsidRPr="00A70F6D">
        <w:t>sliding</w:t>
      </w:r>
      <w:r w:rsidRPr="00A70F6D">
        <w:rPr>
          <w:spacing w:val="-4"/>
        </w:rPr>
        <w:t xml:space="preserve"> </w:t>
      </w:r>
      <w:r w:rsidR="0024506F" w:rsidRPr="00A70F6D">
        <w:t>entrance</w:t>
      </w:r>
      <w:r w:rsidRPr="00A70F6D">
        <w:rPr>
          <w:spacing w:val="-2"/>
        </w:rPr>
        <w:t xml:space="preserve"> </w:t>
      </w:r>
      <w:r w:rsidRPr="00A70F6D">
        <w:t>unit</w:t>
      </w:r>
      <w:r w:rsidRPr="00A70F6D">
        <w:rPr>
          <w:spacing w:val="-7"/>
        </w:rPr>
        <w:t xml:space="preserve"> </w:t>
      </w:r>
      <w:r w:rsidRPr="00A70F6D">
        <w:t>plumb,</w:t>
      </w:r>
      <w:r w:rsidRPr="00A70F6D">
        <w:rPr>
          <w:spacing w:val="-2"/>
        </w:rPr>
        <w:t xml:space="preserve"> </w:t>
      </w:r>
      <w:r w:rsidRPr="00A70F6D">
        <w:t>square,</w:t>
      </w:r>
      <w:r w:rsidRPr="00A70F6D">
        <w:rPr>
          <w:spacing w:val="-4"/>
        </w:rPr>
        <w:t xml:space="preserve"> </w:t>
      </w:r>
      <w:r w:rsidRPr="00A70F6D">
        <w:t>and</w:t>
      </w:r>
      <w:r w:rsidRPr="00A70F6D">
        <w:rPr>
          <w:spacing w:val="-2"/>
        </w:rPr>
        <w:t xml:space="preserve"> </w:t>
      </w:r>
      <w:r w:rsidRPr="00A70F6D">
        <w:t>level</w:t>
      </w:r>
      <w:r w:rsidRPr="00A70F6D">
        <w:rPr>
          <w:spacing w:val="-3"/>
        </w:rPr>
        <w:t xml:space="preserve"> </w:t>
      </w:r>
      <w:r w:rsidRPr="00A70F6D">
        <w:t>in</w:t>
      </w:r>
      <w:r w:rsidRPr="00A70F6D">
        <w:rPr>
          <w:spacing w:val="-2"/>
        </w:rPr>
        <w:t xml:space="preserve"> </w:t>
      </w:r>
      <w:r w:rsidRPr="00A70F6D">
        <w:t>properly</w:t>
      </w:r>
      <w:r w:rsidRPr="00A70F6D">
        <w:rPr>
          <w:spacing w:val="-5"/>
        </w:rPr>
        <w:t xml:space="preserve"> </w:t>
      </w:r>
      <w:r w:rsidRPr="00A70F6D">
        <w:t>prepared</w:t>
      </w:r>
      <w:r w:rsidRPr="00A70F6D">
        <w:rPr>
          <w:spacing w:val="-4"/>
        </w:rPr>
        <w:t xml:space="preserve"> </w:t>
      </w:r>
      <w:r w:rsidRPr="00A70F6D">
        <w:t>and</w:t>
      </w:r>
      <w:r w:rsidRPr="00A70F6D">
        <w:rPr>
          <w:spacing w:val="-4"/>
        </w:rPr>
        <w:t xml:space="preserve"> </w:t>
      </w:r>
      <w:r w:rsidRPr="00A70F6D">
        <w:t xml:space="preserve">supported opening, using specified fasteners, as required by installation </w:t>
      </w:r>
      <w:r w:rsidR="00AD1B3C" w:rsidRPr="00A70F6D">
        <w:t>instructions,</w:t>
      </w:r>
      <w:r w:rsidRPr="00A70F6D">
        <w:t xml:space="preserve"> and as detailed on the shop drawings.</w:t>
      </w:r>
    </w:p>
    <w:p w14:paraId="2C697C69" w14:textId="77777777" w:rsidR="00A607E8" w:rsidRPr="00A70F6D" w:rsidRDefault="00A607E8" w:rsidP="00CF5B03">
      <w:pPr>
        <w:pStyle w:val="PR2"/>
        <w:rPr>
          <w:szCs w:val="24"/>
        </w:rPr>
      </w:pPr>
      <w:r w:rsidRPr="00A70F6D">
        <w:rPr>
          <w:szCs w:val="24"/>
        </w:rPr>
        <w:t>Install surface-mounted hardware using concealed fasteners to greatest extent possible.</w:t>
      </w:r>
    </w:p>
    <w:p w14:paraId="65D692B2" w14:textId="77777777" w:rsidR="00A607E8" w:rsidRPr="00A70F6D" w:rsidRDefault="00A607E8" w:rsidP="00CF5B03">
      <w:pPr>
        <w:pStyle w:val="PR2"/>
        <w:rPr>
          <w:szCs w:val="24"/>
        </w:rPr>
      </w:pPr>
      <w:r w:rsidRPr="00A70F6D">
        <w:rPr>
          <w:szCs w:val="24"/>
        </w:rPr>
        <w:t>Set headers, carrier assemblies, tracks, operating brackets, and guides level and true to location with anchorage for permanent support.</w:t>
      </w:r>
    </w:p>
    <w:p w14:paraId="73C6AC99" w14:textId="77777777" w:rsidR="006320BD" w:rsidRPr="00A70F6D" w:rsidRDefault="005911C5" w:rsidP="00CF5B03">
      <w:pPr>
        <w:pStyle w:val="PR1"/>
      </w:pPr>
      <w:r w:rsidRPr="00A70F6D">
        <w:t>Door Operators</w:t>
      </w:r>
      <w:proofErr w:type="gramStart"/>
      <w:r w:rsidRPr="00A70F6D">
        <w:t>:  Connect</w:t>
      </w:r>
      <w:proofErr w:type="gramEnd"/>
      <w:r w:rsidRPr="00A70F6D">
        <w:t xml:space="preserve"> door operators to electrical power distribution system.</w:t>
      </w:r>
    </w:p>
    <w:p w14:paraId="27D8660A" w14:textId="77777777" w:rsidR="005911C5" w:rsidRPr="00A70F6D" w:rsidRDefault="00DE410A" w:rsidP="00CF5B03">
      <w:pPr>
        <w:pStyle w:val="PR1"/>
      </w:pPr>
      <w:r w:rsidRPr="00A70F6D">
        <w:t xml:space="preserve">Access-Control Devices:  Connect access-control devices to access-control system as specified in </w:t>
      </w:r>
      <w:r w:rsidR="00106520" w:rsidRPr="00A70F6D">
        <w:t>Division 28 Sections “Electronic Safety and Security</w:t>
      </w:r>
      <w:r w:rsidR="00B504D5" w:rsidRPr="00A70F6D">
        <w:t>”</w:t>
      </w:r>
      <w:r w:rsidRPr="00A70F6D">
        <w:t>.</w:t>
      </w:r>
    </w:p>
    <w:p w14:paraId="33CF5C3C" w14:textId="77777777" w:rsidR="00DE410A" w:rsidRPr="00A70F6D" w:rsidRDefault="00DE410A" w:rsidP="00CF5B03">
      <w:pPr>
        <w:pStyle w:val="PR1"/>
      </w:pPr>
      <w:r w:rsidRPr="00A70F6D">
        <w:t xml:space="preserve">Glazing:  Glaze sliding automatic entrance </w:t>
      </w:r>
      <w:r w:rsidR="00F23DAC" w:rsidRPr="00A70F6D">
        <w:t>sliding panels and sidelite panels</w:t>
      </w:r>
      <w:r w:rsidRPr="00A70F6D">
        <w:t xml:space="preserve"> in accordance with the Glass Association of North America (GANA) Glazing Manual, published recommendations of glass product manufacturer, and published instructions of automatic entrance system manufacturer.</w:t>
      </w:r>
    </w:p>
    <w:p w14:paraId="35123207" w14:textId="77777777" w:rsidR="00DE410A" w:rsidRPr="00A70F6D" w:rsidRDefault="00DE410A" w:rsidP="00CF5B03">
      <w:pPr>
        <w:pStyle w:val="PR1"/>
      </w:pPr>
      <w:r w:rsidRPr="00A70F6D">
        <w:t>Sealants:  Comply with requirements specified in division 7 Section “Joint Sealants” to provide a weathertight installation</w:t>
      </w:r>
      <w:r w:rsidR="00F9065D" w:rsidRPr="00A70F6D">
        <w:t>.</w:t>
      </w:r>
    </w:p>
    <w:p w14:paraId="16161448" w14:textId="77777777" w:rsidR="00F9065D" w:rsidRPr="00A70F6D" w:rsidRDefault="00F9065D" w:rsidP="00CF5B03">
      <w:pPr>
        <w:pStyle w:val="PR2"/>
        <w:rPr>
          <w:szCs w:val="24"/>
        </w:rPr>
      </w:pPr>
      <w:r w:rsidRPr="00A70F6D">
        <w:rPr>
          <w:szCs w:val="24"/>
        </w:rPr>
        <w:t>Set thresholds, bottom guide and track systems and framing members in full bed of sealant.</w:t>
      </w:r>
    </w:p>
    <w:p w14:paraId="6814CA8C" w14:textId="77777777" w:rsidR="00F9065D" w:rsidRPr="00A70F6D" w:rsidRDefault="00F9065D" w:rsidP="00CF5B03">
      <w:pPr>
        <w:pStyle w:val="PR2"/>
        <w:rPr>
          <w:szCs w:val="24"/>
        </w:rPr>
      </w:pPr>
      <w:r w:rsidRPr="00A70F6D">
        <w:rPr>
          <w:szCs w:val="24"/>
        </w:rPr>
        <w:t>Seal perimeter of framing members with sealant.</w:t>
      </w:r>
    </w:p>
    <w:p w14:paraId="00AB4623" w14:textId="77777777" w:rsidR="00F9065D" w:rsidRPr="00A70F6D" w:rsidRDefault="00F9065D" w:rsidP="00CF5B03">
      <w:pPr>
        <w:pStyle w:val="PR1"/>
      </w:pPr>
      <w:r w:rsidRPr="00A70F6D">
        <w:lastRenderedPageBreak/>
        <w:t>Signage</w:t>
      </w:r>
      <w:proofErr w:type="gramStart"/>
      <w:r w:rsidRPr="00A70F6D">
        <w:t>:  Apply</w:t>
      </w:r>
      <w:proofErr w:type="gramEnd"/>
      <w:r w:rsidRPr="00A70F6D">
        <w:t xml:space="preserve"> signage on both sides of each sliding panel and sidelite as required by the ANSI/BHMA standard and manufacturers installation instructions.</w:t>
      </w:r>
    </w:p>
    <w:p w14:paraId="45AE680F" w14:textId="77777777" w:rsidR="00AD1B3C" w:rsidRPr="00A70F6D" w:rsidRDefault="00AD1B3C" w:rsidP="00CF5B03">
      <w:pPr>
        <w:pStyle w:val="ART"/>
        <w:jc w:val="both"/>
      </w:pPr>
      <w:r w:rsidRPr="00A70F6D">
        <w:t>ADJUSTING</w:t>
      </w:r>
    </w:p>
    <w:p w14:paraId="4EDADBE5" w14:textId="77777777" w:rsidR="00AD1B3C" w:rsidRPr="00A70F6D" w:rsidRDefault="00AD1B3C" w:rsidP="00CF5B03">
      <w:pPr>
        <w:pStyle w:val="PR1"/>
      </w:pPr>
      <w:r w:rsidRPr="00A70F6D">
        <w:t>Adjust hardware, moving parts, door operators, and controls to function smoothly, and lubricate as recommended by manufacturer; comply with requirements of applicable ANSI/BHMA standards.</w:t>
      </w:r>
    </w:p>
    <w:p w14:paraId="3D32BA55" w14:textId="40CB180F" w:rsidR="00267F44" w:rsidRPr="00A70F6D" w:rsidRDefault="00267F44" w:rsidP="00CF5B03">
      <w:pPr>
        <w:pStyle w:val="PR1"/>
      </w:pPr>
      <w:r w:rsidRPr="00A70F6D">
        <w:t>Verify installation and alignment of all entrance weatherstripping as required for weathertight closure and specified air infiltration requirements.</w:t>
      </w:r>
    </w:p>
    <w:p w14:paraId="5E23160F" w14:textId="77777777" w:rsidR="00267F44" w:rsidRPr="00A70F6D" w:rsidRDefault="00267F44" w:rsidP="00CF5B03">
      <w:pPr>
        <w:pStyle w:val="ART"/>
        <w:jc w:val="both"/>
      </w:pPr>
      <w:r w:rsidRPr="00A70F6D">
        <w:t>FIELD QUALITY CONTROL</w:t>
      </w:r>
    </w:p>
    <w:p w14:paraId="03122CB9" w14:textId="77777777" w:rsidR="00267F44" w:rsidRPr="00A70F6D" w:rsidRDefault="00267F44" w:rsidP="00CF5B03">
      <w:pPr>
        <w:pStyle w:val="PR1"/>
      </w:pPr>
      <w:r w:rsidRPr="00A70F6D">
        <w:t xml:space="preserve">An AAADM certified technician shall inspect and approve </w:t>
      </w:r>
      <w:r w:rsidR="002D6C7E" w:rsidRPr="00A70F6D">
        <w:t>automatic entrances</w:t>
      </w:r>
      <w:r w:rsidRPr="00A70F6D">
        <w:t xml:space="preserve"> for compliance with </w:t>
      </w:r>
      <w:r w:rsidR="002D6C7E" w:rsidRPr="00A70F6D">
        <w:t xml:space="preserve">the </w:t>
      </w:r>
      <w:r w:rsidRPr="00A70F6D">
        <w:t xml:space="preserve">ANSI/BHMA </w:t>
      </w:r>
      <w:r w:rsidR="002D6C7E" w:rsidRPr="00A70F6D">
        <w:t>standards before placing the entrances into operation</w:t>
      </w:r>
      <w:r w:rsidRPr="00A70F6D">
        <w:t xml:space="preserve">. </w:t>
      </w:r>
      <w:r w:rsidR="002D6C7E" w:rsidRPr="00A70F6D">
        <w:t>The</w:t>
      </w:r>
      <w:r w:rsidR="00B10D58" w:rsidRPr="00A70F6D">
        <w:t xml:space="preserve"> c</w:t>
      </w:r>
      <w:r w:rsidRPr="00A70F6D">
        <w:t>ertified technician shall be approved by the manufacturer</w:t>
      </w:r>
      <w:r w:rsidR="002D6C7E" w:rsidRPr="00A70F6D">
        <w:t>.</w:t>
      </w:r>
    </w:p>
    <w:p w14:paraId="6B4A5E91" w14:textId="77777777" w:rsidR="002D6C7E" w:rsidRPr="00A70F6D" w:rsidRDefault="002D6C7E" w:rsidP="00CF5B03">
      <w:pPr>
        <w:pStyle w:val="ART"/>
        <w:jc w:val="both"/>
      </w:pPr>
      <w:r w:rsidRPr="00A70F6D">
        <w:t>CLEANING</w:t>
      </w:r>
    </w:p>
    <w:p w14:paraId="1F1AC4B6" w14:textId="77777777" w:rsidR="002D6C7E" w:rsidRPr="00A70F6D" w:rsidRDefault="002D6C7E" w:rsidP="00CF5B03">
      <w:pPr>
        <w:pStyle w:val="PR1"/>
      </w:pPr>
      <w:r w:rsidRPr="00A70F6D">
        <w:t>Clean glass and metal surfaces promptly after installation.  Remove excess glazing and sealant compounds, dirt, and other substances.  Repair damaged finish to match original finish.</w:t>
      </w:r>
    </w:p>
    <w:p w14:paraId="60F9310A" w14:textId="77777777" w:rsidR="002D6C7E" w:rsidRPr="00A70F6D" w:rsidRDefault="002D6C7E" w:rsidP="00CF5B03">
      <w:pPr>
        <w:pStyle w:val="PR1"/>
      </w:pPr>
      <w:r w:rsidRPr="00A70F6D">
        <w:t>Clean adjacent surfaces soiled by door installation.</w:t>
      </w:r>
    </w:p>
    <w:p w14:paraId="52DB2BF1" w14:textId="77777777" w:rsidR="002D6C7E" w:rsidRPr="00A70F6D" w:rsidRDefault="00B10D58" w:rsidP="00CF5B03">
      <w:pPr>
        <w:pStyle w:val="ART"/>
        <w:jc w:val="both"/>
      </w:pPr>
      <w:r w:rsidRPr="00A70F6D">
        <w:t>DEMONSTRATION</w:t>
      </w:r>
    </w:p>
    <w:p w14:paraId="3D319830" w14:textId="77777777" w:rsidR="00B10D58" w:rsidRPr="00A70F6D" w:rsidRDefault="00B10D58" w:rsidP="00CF5B03">
      <w:pPr>
        <w:pStyle w:val="PR1"/>
      </w:pPr>
      <w:r w:rsidRPr="00A70F6D">
        <w:t>Engage a factory-authorized service representative to train Owner's maintenance personnel to adjust, operate, and maintain automatic entrances.</w:t>
      </w:r>
    </w:p>
    <w:p w14:paraId="32A848E6" w14:textId="77777777" w:rsidR="00B10D58" w:rsidRPr="00CF5B03" w:rsidRDefault="00B10D58" w:rsidP="00CF5B03">
      <w:pPr>
        <w:pStyle w:val="PR1"/>
        <w:numPr>
          <w:ilvl w:val="0"/>
          <w:numId w:val="0"/>
        </w:numPr>
        <w:spacing w:before="480"/>
      </w:pPr>
      <w:r w:rsidRPr="00A70F6D">
        <w:t>END OF SECTION 08 42 29.23</w:t>
      </w:r>
    </w:p>
    <w:sectPr w:rsidR="00B10D58" w:rsidRPr="00CF5B03" w:rsidSect="002E03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EC21" w14:textId="77777777" w:rsidR="002D054B" w:rsidRDefault="002D054B">
      <w:r>
        <w:separator/>
      </w:r>
    </w:p>
  </w:endnote>
  <w:endnote w:type="continuationSeparator" w:id="0">
    <w:p w14:paraId="352C5B39" w14:textId="77777777" w:rsidR="002D054B" w:rsidRDefault="002D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6AC8" w14:textId="28598C56" w:rsidR="009F707F" w:rsidRDefault="00925CC0" w:rsidP="001D47FD">
    <w:pPr>
      <w:tabs>
        <w:tab w:val="right" w:pos="8640"/>
      </w:tabs>
      <w:spacing w:line="0" w:lineRule="atLea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E697D4A" wp14:editId="610AA9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2110" cy="344805"/>
              <wp:effectExtent l="0" t="0" r="8890" b="0"/>
              <wp:wrapNone/>
              <wp:docPr id="790389193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FD624B" w14:textId="5FB0AC23" w:rsidR="00925CC0" w:rsidRPr="00925CC0" w:rsidRDefault="00925CC0" w:rsidP="00925CC0">
                          <w:pPr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  <w:szCs w:val="20"/>
                            </w:rPr>
                          </w:pPr>
                          <w:r w:rsidRPr="00925CC0"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97D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9.3pt;height:27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" filled="f" stroked="f">
              <v:textbox style="mso-fit-shape-to-text:t" inset="0,0,0,15pt">
                <w:txbxContent>
                  <w:p w14:paraId="3CFD624B" w14:textId="5FB0AC23" w:rsidR="00925CC0" w:rsidRPr="00925CC0" w:rsidRDefault="00925CC0" w:rsidP="00925CC0">
                    <w:pPr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  <w:szCs w:val="20"/>
                      </w:rPr>
                    </w:pPr>
                    <w:r w:rsidRPr="00925CC0"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707F">
      <w:tab/>
      <w:t>Automatic Entrances</w:t>
    </w:r>
  </w:p>
  <w:p w14:paraId="2FD46222" w14:textId="77777777" w:rsidR="009F707F" w:rsidRDefault="009F707F" w:rsidP="001D47FD">
    <w:pPr>
      <w:tabs>
        <w:tab w:val="right" w:pos="8640"/>
      </w:tabs>
    </w:pPr>
    <w:r>
      <w:tab/>
      <w:t>08$</w:t>
    </w:r>
    <w:proofErr w:type="gramStart"/>
    <w:r>
      <w:t>/:s</w:t>
    </w:r>
    <w:proofErr w:type="gramEnd"/>
    <w:r>
      <w:t>42$</w:t>
    </w:r>
    <w:proofErr w:type="gramStart"/>
    <w:r>
      <w:t>/:s</w:t>
    </w:r>
    <w:proofErr w:type="gramEnd"/>
    <w:r>
      <w:t xml:space="preserve">29 - </w:t>
    </w:r>
    <w:r>
      <w:pgNum/>
    </w:r>
  </w:p>
  <w:p w14:paraId="01C58646" w14:textId="77777777" w:rsidR="000C6AA9" w:rsidRDefault="000C6AA9"/>
  <w:p w14:paraId="11BCEFB1" w14:textId="77777777" w:rsidR="000C6AA9" w:rsidRDefault="000C6AA9"/>
  <w:p w14:paraId="18441EFD" w14:textId="77777777" w:rsidR="000C6AA9" w:rsidRDefault="000C6AA9"/>
  <w:p w14:paraId="0865978C" w14:textId="77777777" w:rsidR="000C6AA9" w:rsidRDefault="000C6AA9"/>
  <w:p w14:paraId="3C737BD9" w14:textId="77777777" w:rsidR="000C6AA9" w:rsidRDefault="000C6AA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6B14" w14:textId="244A547A" w:rsidR="009F707F" w:rsidRPr="00A16242" w:rsidRDefault="00925CC0" w:rsidP="00C92E07">
    <w:pPr>
      <w:pStyle w:val="Footer"/>
      <w:rPr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2978F15" wp14:editId="006C96F8">
              <wp:simplePos x="914400" y="92773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2110" cy="344805"/>
              <wp:effectExtent l="0" t="0" r="8890" b="0"/>
              <wp:wrapNone/>
              <wp:docPr id="132538641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EE03F3" w14:textId="4A1A5785" w:rsidR="00925CC0" w:rsidRPr="00925CC0" w:rsidRDefault="00925CC0" w:rsidP="00925CC0">
                          <w:pPr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  <w:szCs w:val="20"/>
                            </w:rPr>
                          </w:pPr>
                          <w:r w:rsidRPr="00925CC0"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978F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29.3pt;height:27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" filled="f" stroked="f">
              <v:textbox style="mso-fit-shape-to-text:t" inset="0,0,0,15pt">
                <w:txbxContent>
                  <w:p w14:paraId="54EE03F3" w14:textId="4A1A5785" w:rsidR="00925CC0" w:rsidRPr="00925CC0" w:rsidRDefault="00925CC0" w:rsidP="00925CC0">
                    <w:pPr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  <w:szCs w:val="20"/>
                      </w:rPr>
                    </w:pPr>
                    <w:r w:rsidRPr="00925CC0"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707F" w:rsidRPr="00A16242">
      <w:rPr>
        <w:rStyle w:val="NAM"/>
        <w:sz w:val="22"/>
        <w:szCs w:val="22"/>
      </w:rPr>
      <w:t>SLIDING AUTOMATIC ENTRANCES</w:t>
    </w:r>
    <w:r w:rsidR="009F707F" w:rsidRPr="00A16242">
      <w:rPr>
        <w:sz w:val="22"/>
        <w:szCs w:val="22"/>
      </w:rPr>
      <w:tab/>
    </w:r>
    <w:r w:rsidR="009F707F" w:rsidRPr="00A16242">
      <w:rPr>
        <w:sz w:val="22"/>
        <w:szCs w:val="22"/>
      </w:rPr>
      <w:tab/>
    </w:r>
    <w:r w:rsidR="009F707F" w:rsidRPr="00A16242">
      <w:rPr>
        <w:rStyle w:val="NUM"/>
        <w:sz w:val="22"/>
        <w:szCs w:val="22"/>
      </w:rPr>
      <w:t xml:space="preserve">08 42 29.23 </w:t>
    </w:r>
    <w:r w:rsidR="009F707F" w:rsidRPr="00A16242">
      <w:rPr>
        <w:sz w:val="22"/>
        <w:szCs w:val="22"/>
      </w:rPr>
      <w:t xml:space="preserve">- </w:t>
    </w:r>
    <w:r w:rsidR="009F707F" w:rsidRPr="00A16242">
      <w:rPr>
        <w:sz w:val="22"/>
        <w:szCs w:val="22"/>
      </w:rPr>
      <w:fldChar w:fldCharType="begin"/>
    </w:r>
    <w:r w:rsidR="009F707F" w:rsidRPr="00A16242">
      <w:rPr>
        <w:sz w:val="22"/>
        <w:szCs w:val="22"/>
      </w:rPr>
      <w:instrText xml:space="preserve"> PAGE  \* MERGEFORMAT </w:instrText>
    </w:r>
    <w:r w:rsidR="009F707F" w:rsidRPr="00A16242">
      <w:rPr>
        <w:sz w:val="22"/>
        <w:szCs w:val="22"/>
      </w:rPr>
      <w:fldChar w:fldCharType="separate"/>
    </w:r>
    <w:r w:rsidR="007D728D" w:rsidRPr="00A16242">
      <w:rPr>
        <w:noProof/>
        <w:sz w:val="22"/>
        <w:szCs w:val="22"/>
      </w:rPr>
      <w:t>1</w:t>
    </w:r>
    <w:r w:rsidR="009F707F" w:rsidRPr="00A16242">
      <w:rPr>
        <w:sz w:val="22"/>
        <w:szCs w:val="22"/>
      </w:rPr>
      <w:fldChar w:fldCharType="end"/>
    </w:r>
    <w:r w:rsidR="009F707F" w:rsidRPr="00A16242">
      <w:rPr>
        <w:sz w:val="22"/>
        <w:szCs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35D7" w14:textId="2FDED730" w:rsidR="00F57F86" w:rsidRDefault="00925CC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F2192B" wp14:editId="345A2B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2110" cy="344805"/>
              <wp:effectExtent l="0" t="0" r="8890" b="0"/>
              <wp:wrapNone/>
              <wp:docPr id="60676293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99FA8" w14:textId="11DEA5D5" w:rsidR="00925CC0" w:rsidRPr="00925CC0" w:rsidRDefault="00925CC0" w:rsidP="00925CC0">
                          <w:pPr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  <w:szCs w:val="20"/>
                            </w:rPr>
                          </w:pPr>
                          <w:r w:rsidRPr="00925CC0"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219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9.3pt;height:27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" filled="f" stroked="f">
              <v:textbox style="mso-fit-shape-to-text:t" inset="0,0,0,15pt">
                <w:txbxContent>
                  <w:p w14:paraId="02299FA8" w14:textId="11DEA5D5" w:rsidR="00925CC0" w:rsidRPr="00925CC0" w:rsidRDefault="00925CC0" w:rsidP="00925CC0">
                    <w:pPr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  <w:szCs w:val="20"/>
                      </w:rPr>
                    </w:pPr>
                    <w:r w:rsidRPr="00925CC0"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CF5D2" w14:textId="77777777" w:rsidR="002D054B" w:rsidRDefault="002D054B">
      <w:r>
        <w:separator/>
      </w:r>
    </w:p>
  </w:footnote>
  <w:footnote w:type="continuationSeparator" w:id="0">
    <w:p w14:paraId="5B5D3967" w14:textId="77777777" w:rsidR="002D054B" w:rsidRDefault="002D0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AEA8" w14:textId="77777777" w:rsidR="009F707F" w:rsidRDefault="009F707F" w:rsidP="001D47FD">
    <w:pPr>
      <w:pStyle w:val="HDR"/>
      <w:tabs>
        <w:tab w:val="clear" w:pos="9648"/>
        <w:tab w:val="right" w:pos="8640"/>
      </w:tabs>
    </w:pPr>
    <w:proofErr w:type="spellStart"/>
    <w:r>
      <w:t>SpecText</w:t>
    </w:r>
    <w:proofErr w:type="spellEnd"/>
    <w:r>
      <w:t>® Copyright 2011</w:t>
    </w:r>
    <w:r>
      <w:tab/>
    </w:r>
    <w:r>
      <w:tab/>
      <w:t>10/2010</w:t>
    </w:r>
  </w:p>
  <w:p w14:paraId="37E90786" w14:textId="77777777" w:rsidR="009F707F" w:rsidRDefault="009F707F" w:rsidP="001D47FD">
    <w:pPr>
      <w:pStyle w:val="HDR"/>
      <w:tabs>
        <w:tab w:val="clear" w:pos="9648"/>
        <w:tab w:val="right" w:pos="8640"/>
      </w:tabs>
    </w:pPr>
    <w:r>
      <w:t>Architectural Computer Services, Inc. (ARCOM)</w:t>
    </w:r>
    <w:r>
      <w:tab/>
    </w:r>
    <w:r>
      <w:tab/>
      <w:t>For use by Licensees only</w:t>
    </w:r>
  </w:p>
  <w:p w14:paraId="01D264C5" w14:textId="77777777" w:rsidR="000C6AA9" w:rsidRDefault="000C6AA9"/>
  <w:p w14:paraId="7F708FD0" w14:textId="77777777" w:rsidR="000C6AA9" w:rsidRDefault="000C6AA9"/>
  <w:p w14:paraId="1C4A0BE3" w14:textId="77777777" w:rsidR="000C6AA9" w:rsidRDefault="000C6AA9"/>
  <w:p w14:paraId="5FB6CE77" w14:textId="77777777" w:rsidR="000C6AA9" w:rsidRDefault="000C6AA9"/>
  <w:p w14:paraId="031BA49E" w14:textId="77777777" w:rsidR="000C6AA9" w:rsidRDefault="000C6AA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875FB" w14:textId="77777777" w:rsidR="00BD3F3E" w:rsidRPr="00BF5F0F" w:rsidRDefault="00A1194A" w:rsidP="00BD3F3E">
    <w:pPr>
      <w:pStyle w:val="Header"/>
      <w:tabs>
        <w:tab w:val="center" w:pos="5040"/>
      </w:tabs>
      <w:rPr>
        <w:sz w:val="22"/>
        <w:szCs w:val="22"/>
      </w:rPr>
    </w:pPr>
    <w:bookmarkStart w:id="16" w:name="_Hlk109739253"/>
    <w:r>
      <w:rPr>
        <w:rFonts w:ascii="Avenir Next LT Pro" w:hAnsi="Avenir Next LT Pro"/>
        <w:b/>
        <w:bCs/>
        <w:noProof/>
        <w:sz w:val="22"/>
        <w:szCs w:val="22"/>
      </w:rPr>
      <w:drawing>
        <wp:inline distT="0" distB="0" distL="0" distR="0" wp14:anchorId="110017FD" wp14:editId="4BA4FC48">
          <wp:extent cx="1333500" cy="257175"/>
          <wp:effectExtent l="0" t="0" r="0" b="0"/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3F3E" w:rsidRPr="00BF5F0F">
      <w:rPr>
        <w:sz w:val="22"/>
        <w:szCs w:val="22"/>
      </w:rPr>
      <w:tab/>
    </w:r>
    <w:r w:rsidR="00BD3F3E" w:rsidRPr="00BF5F0F">
      <w:rPr>
        <w:sz w:val="22"/>
        <w:szCs w:val="22"/>
      </w:rPr>
      <w:tab/>
    </w:r>
    <w:r w:rsidR="00BD3F3E" w:rsidRPr="00BF5F0F">
      <w:rPr>
        <w:sz w:val="22"/>
        <w:szCs w:val="22"/>
      </w:rPr>
      <w:tab/>
      <w:t>4324</w:t>
    </w:r>
    <w:r w:rsidR="00BD3F3E" w:rsidRPr="00BF5F0F">
      <w:rPr>
        <w:spacing w:val="-13"/>
        <w:sz w:val="22"/>
        <w:szCs w:val="22"/>
      </w:rPr>
      <w:t xml:space="preserve"> </w:t>
    </w:r>
    <w:r w:rsidR="00BD3F3E" w:rsidRPr="00BF5F0F">
      <w:rPr>
        <w:sz w:val="22"/>
        <w:szCs w:val="22"/>
      </w:rPr>
      <w:t>Phil</w:t>
    </w:r>
    <w:r w:rsidR="00BD3F3E" w:rsidRPr="00BF5F0F">
      <w:rPr>
        <w:spacing w:val="-13"/>
        <w:sz w:val="22"/>
        <w:szCs w:val="22"/>
      </w:rPr>
      <w:t xml:space="preserve"> </w:t>
    </w:r>
    <w:r w:rsidR="00BD3F3E" w:rsidRPr="00BF5F0F">
      <w:rPr>
        <w:sz w:val="22"/>
        <w:szCs w:val="22"/>
      </w:rPr>
      <w:t>Hargett</w:t>
    </w:r>
    <w:r w:rsidR="00BD3F3E" w:rsidRPr="00BF5F0F">
      <w:rPr>
        <w:spacing w:val="-11"/>
        <w:sz w:val="22"/>
        <w:szCs w:val="22"/>
      </w:rPr>
      <w:t xml:space="preserve"> </w:t>
    </w:r>
    <w:r w:rsidR="00BD3F3E" w:rsidRPr="00BF5F0F">
      <w:rPr>
        <w:sz w:val="22"/>
        <w:szCs w:val="22"/>
      </w:rPr>
      <w:t xml:space="preserve">Court </w:t>
    </w:r>
  </w:p>
  <w:p w14:paraId="5802E151" w14:textId="77777777" w:rsidR="00BD3F3E" w:rsidRPr="00BF5F0F" w:rsidRDefault="00BD3F3E" w:rsidP="00BD3F3E">
    <w:pPr>
      <w:pStyle w:val="Header"/>
      <w:tabs>
        <w:tab w:val="center" w:pos="4590"/>
      </w:tabs>
      <w:jc w:val="right"/>
      <w:rPr>
        <w:sz w:val="22"/>
        <w:szCs w:val="22"/>
      </w:rPr>
    </w:pPr>
    <w:r w:rsidRPr="00BF5F0F">
      <w:rPr>
        <w:sz w:val="22"/>
        <w:szCs w:val="22"/>
      </w:rPr>
      <w:t>Monroe,</w:t>
    </w:r>
    <w:r w:rsidRPr="00BF5F0F">
      <w:rPr>
        <w:spacing w:val="-4"/>
        <w:sz w:val="22"/>
        <w:szCs w:val="22"/>
      </w:rPr>
      <w:t xml:space="preserve"> </w:t>
    </w:r>
    <w:r w:rsidRPr="00BF5F0F">
      <w:rPr>
        <w:sz w:val="22"/>
        <w:szCs w:val="22"/>
      </w:rPr>
      <w:t>NC</w:t>
    </w:r>
    <w:r w:rsidRPr="00BF5F0F">
      <w:rPr>
        <w:spacing w:val="-4"/>
        <w:sz w:val="22"/>
        <w:szCs w:val="22"/>
      </w:rPr>
      <w:t xml:space="preserve"> 28110</w:t>
    </w:r>
  </w:p>
  <w:p w14:paraId="018AD70B" w14:textId="77777777" w:rsidR="00BD3F3E" w:rsidRPr="00BF5F0F" w:rsidRDefault="00BD3F3E" w:rsidP="00BD3F3E">
    <w:pPr>
      <w:spacing w:before="1"/>
      <w:ind w:right="18"/>
      <w:jc w:val="right"/>
      <w:rPr>
        <w:sz w:val="22"/>
        <w:szCs w:val="22"/>
      </w:rPr>
    </w:pPr>
    <w:r w:rsidRPr="00BF5F0F">
      <w:rPr>
        <w:sz w:val="22"/>
        <w:szCs w:val="22"/>
      </w:rPr>
      <w:tab/>
    </w:r>
    <w:r w:rsidRPr="00BF5F0F">
      <w:rPr>
        <w:sz w:val="22"/>
        <w:szCs w:val="22"/>
      </w:rPr>
      <w:tab/>
    </w:r>
    <w:r w:rsidRPr="00BF5F0F">
      <w:rPr>
        <w:sz w:val="22"/>
        <w:szCs w:val="22"/>
      </w:rPr>
      <w:tab/>
    </w:r>
    <w:r w:rsidRPr="00BF5F0F">
      <w:rPr>
        <w:sz w:val="22"/>
        <w:szCs w:val="22"/>
      </w:rPr>
      <w:tab/>
    </w:r>
    <w:r w:rsidRPr="00BF5F0F">
      <w:rPr>
        <w:spacing w:val="-2"/>
        <w:sz w:val="22"/>
        <w:szCs w:val="22"/>
      </w:rPr>
      <w:t>1-800-438-</w:t>
    </w:r>
    <w:r w:rsidRPr="00BF5F0F">
      <w:rPr>
        <w:spacing w:val="-4"/>
        <w:sz w:val="22"/>
        <w:szCs w:val="22"/>
      </w:rPr>
      <w:t>1937</w:t>
    </w:r>
  </w:p>
  <w:p w14:paraId="466862B7" w14:textId="77777777" w:rsidR="00BD3F3E" w:rsidRPr="00BF5F0F" w:rsidRDefault="00BD3F3E" w:rsidP="00BD3F3E">
    <w:pPr>
      <w:pStyle w:val="Header"/>
      <w:tabs>
        <w:tab w:val="center" w:pos="4590"/>
      </w:tabs>
      <w:rPr>
        <w:rStyle w:val="CPR"/>
        <w:caps/>
        <w:sz w:val="22"/>
        <w:szCs w:val="22"/>
      </w:rPr>
    </w:pPr>
  </w:p>
  <w:p w14:paraId="2D9FD648" w14:textId="77777777" w:rsidR="00BD3F3E" w:rsidRPr="00BF5F0F" w:rsidRDefault="00BD3F3E" w:rsidP="00BD3F3E">
    <w:pPr>
      <w:pStyle w:val="Header"/>
      <w:tabs>
        <w:tab w:val="center" w:pos="4590"/>
      </w:tabs>
      <w:rPr>
        <w:b/>
        <w:i/>
        <w:caps/>
        <w:sz w:val="22"/>
        <w:szCs w:val="22"/>
      </w:rPr>
    </w:pPr>
    <w:r w:rsidRPr="00BF5F0F">
      <w:rPr>
        <w:rStyle w:val="CPR"/>
        <w:b/>
        <w:i/>
        <w:caps/>
        <w:sz w:val="22"/>
        <w:szCs w:val="22"/>
      </w:rPr>
      <w:t>[</w:t>
    </w:r>
    <w:r w:rsidRPr="00BF5F0F">
      <w:rPr>
        <w:b/>
        <w:i/>
        <w:caps/>
        <w:color w:val="FF0000"/>
        <w:sz w:val="22"/>
        <w:szCs w:val="22"/>
      </w:rPr>
      <w:t>insert project name</w:t>
    </w:r>
    <w:r w:rsidRPr="00BF5F0F">
      <w:rPr>
        <w:rStyle w:val="CPR"/>
        <w:b/>
        <w:i/>
        <w:caps/>
        <w:sz w:val="22"/>
        <w:szCs w:val="22"/>
      </w:rPr>
      <w:t>]</w:t>
    </w:r>
    <w:r w:rsidRPr="00BF5F0F">
      <w:rPr>
        <w:caps/>
        <w:sz w:val="22"/>
        <w:szCs w:val="22"/>
      </w:rPr>
      <w:tab/>
    </w:r>
    <w:r w:rsidRPr="00BF5F0F">
      <w:rPr>
        <w:caps/>
        <w:sz w:val="22"/>
        <w:szCs w:val="22"/>
      </w:rPr>
      <w:tab/>
    </w:r>
    <w:r w:rsidRPr="00BF5F0F">
      <w:rPr>
        <w:caps/>
        <w:sz w:val="22"/>
        <w:szCs w:val="22"/>
      </w:rPr>
      <w:tab/>
    </w:r>
    <w:r w:rsidRPr="00BF5F0F">
      <w:rPr>
        <w:b/>
        <w:i/>
        <w:caps/>
        <w:sz w:val="22"/>
        <w:szCs w:val="22"/>
      </w:rPr>
      <w:t>RECORD 5100</w:t>
    </w:r>
  </w:p>
  <w:p w14:paraId="67EC5841" w14:textId="77777777" w:rsidR="00BD3F3E" w:rsidRPr="00BF5F0F" w:rsidRDefault="00BD3F3E" w:rsidP="00BD3F3E">
    <w:pPr>
      <w:pStyle w:val="Header"/>
      <w:tabs>
        <w:tab w:val="center" w:pos="5040"/>
      </w:tabs>
      <w:rPr>
        <w:b/>
        <w:i/>
        <w:caps/>
        <w:sz w:val="22"/>
        <w:szCs w:val="22"/>
      </w:rPr>
    </w:pPr>
    <w:r w:rsidRPr="00BF5F0F">
      <w:rPr>
        <w:b/>
        <w:i/>
        <w:caps/>
        <w:sz w:val="22"/>
        <w:szCs w:val="22"/>
      </w:rPr>
      <w:t>[</w:t>
    </w:r>
    <w:r w:rsidRPr="00BF5F0F">
      <w:rPr>
        <w:rStyle w:val="CPR"/>
        <w:b/>
        <w:i/>
        <w:caps/>
        <w:color w:val="FF0000"/>
        <w:sz w:val="22"/>
        <w:szCs w:val="22"/>
      </w:rPr>
      <w:t>insert architectural firm</w:t>
    </w:r>
    <w:r w:rsidRPr="00BF5F0F">
      <w:rPr>
        <w:b/>
        <w:i/>
        <w:caps/>
        <w:sz w:val="22"/>
        <w:szCs w:val="22"/>
      </w:rPr>
      <w:t>]</w:t>
    </w:r>
    <w:r w:rsidRPr="00BF5F0F">
      <w:rPr>
        <w:caps/>
        <w:sz w:val="22"/>
        <w:szCs w:val="22"/>
      </w:rPr>
      <w:tab/>
    </w:r>
    <w:r w:rsidRPr="00BF5F0F">
      <w:rPr>
        <w:caps/>
        <w:sz w:val="22"/>
        <w:szCs w:val="22"/>
      </w:rPr>
      <w:tab/>
    </w:r>
    <w:r w:rsidRPr="00BF5F0F">
      <w:rPr>
        <w:caps/>
        <w:sz w:val="22"/>
        <w:szCs w:val="22"/>
      </w:rPr>
      <w:tab/>
    </w:r>
    <w:r w:rsidRPr="00BF5F0F">
      <w:rPr>
        <w:b/>
        <w:i/>
        <w:caps/>
        <w:sz w:val="22"/>
        <w:szCs w:val="22"/>
      </w:rPr>
      <w:t>[</w:t>
    </w:r>
    <w:r w:rsidRPr="00BF5F0F">
      <w:rPr>
        <w:b/>
        <w:i/>
        <w:caps/>
        <w:color w:val="FF0000"/>
        <w:sz w:val="22"/>
        <w:szCs w:val="22"/>
      </w:rPr>
      <w:t>insert date</w:t>
    </w:r>
    <w:r w:rsidRPr="00BF5F0F">
      <w:rPr>
        <w:b/>
        <w:i/>
        <w:caps/>
        <w:sz w:val="22"/>
        <w:szCs w:val="22"/>
      </w:rPr>
      <w:t>]</w:t>
    </w:r>
  </w:p>
  <w:bookmarkEnd w:id="16"/>
  <w:p w14:paraId="7102961E" w14:textId="77777777" w:rsidR="000C6AA9" w:rsidRPr="00BF5F0F" w:rsidRDefault="000C6AA9">
    <w:pPr>
      <w:rPr>
        <w:sz w:val="22"/>
        <w:szCs w:val="22"/>
      </w:rPr>
    </w:pPr>
  </w:p>
  <w:p w14:paraId="0B45FB4E" w14:textId="77777777" w:rsidR="000C6AA9" w:rsidRPr="00BF5F0F" w:rsidRDefault="000C6AA9">
    <w:pPr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1997E" w14:textId="77777777" w:rsidR="00F57F86" w:rsidRDefault="00F57F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7660F06"/>
    <w:lvl w:ilvl="0">
      <w:start w:val="1"/>
      <w:numFmt w:val="decimal"/>
      <w:pStyle w:val="Heading1"/>
      <w:lvlText w:val="1.0%1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numFmt w:val="decimal"/>
      <w:pStyle w:val="Heading2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pStyle w:val="Heading3"/>
      <w:lvlText w:val="3.%3"/>
      <w:lvlJc w:val="left"/>
      <w:pPr>
        <w:tabs>
          <w:tab w:val="num" w:pos="0"/>
        </w:tabs>
        <w:ind w:left="187" w:hanging="187"/>
      </w:pPr>
      <w:rPr>
        <w:rFonts w:hint="default"/>
      </w:rPr>
    </w:lvl>
    <w:lvl w:ilvl="3">
      <w:start w:val="1"/>
      <w:numFmt w:val="upperLetter"/>
      <w:pStyle w:val="Heading4"/>
      <w:lvlText w:val="%4."/>
      <w:lvlJc w:val="left"/>
      <w:pPr>
        <w:tabs>
          <w:tab w:val="num" w:pos="0"/>
        </w:tabs>
        <w:ind w:left="360" w:firstLine="0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Heading5"/>
      <w:lvlText w:val="%5."/>
      <w:lvlJc w:val="left"/>
      <w:pPr>
        <w:tabs>
          <w:tab w:val="num" w:pos="1440"/>
        </w:tabs>
        <w:ind w:left="1152" w:hanging="605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lowerLetter"/>
      <w:pStyle w:val="Heading6"/>
      <w:lvlText w:val="%6."/>
      <w:lvlJc w:val="left"/>
      <w:pPr>
        <w:tabs>
          <w:tab w:val="num" w:pos="0"/>
        </w:tabs>
        <w:ind w:left="936" w:firstLine="144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0"/>
        </w:tabs>
        <w:ind w:left="1627" w:hanging="36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1987" w:hanging="36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2347" w:hanging="360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DA0EF844"/>
    <w:name w:val="BesamSpecs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"/>
      <w:lvlText w:val="%1.%2"/>
      <w:lvlJc w:val="left"/>
      <w:pPr>
        <w:ind w:left="864" w:hanging="864"/>
      </w:pPr>
      <w:rPr>
        <w:rFonts w:hint="default"/>
      </w:rPr>
    </w:lvl>
    <w:lvl w:ilvl="2">
      <w:start w:val="1"/>
      <w:numFmt w:val="upperLetter"/>
      <w:pStyle w:val="PR1"/>
      <w:lvlText w:val="%3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3">
      <w:start w:val="1"/>
      <w:numFmt w:val="decimal"/>
      <w:pStyle w:val="PR2"/>
      <w:lvlText w:val="%4."/>
      <w:lvlJc w:val="left"/>
      <w:pPr>
        <w:ind w:left="1440" w:hanging="576"/>
      </w:pPr>
      <w:rPr>
        <w:rFonts w:hint="default"/>
        <w:color w:val="auto"/>
      </w:rPr>
    </w:lvl>
    <w:lvl w:ilvl="4">
      <w:start w:val="1"/>
      <w:numFmt w:val="lowerLetter"/>
      <w:pStyle w:val="PR3"/>
      <w:lvlText w:val="%5."/>
      <w:lvlJc w:val="left"/>
      <w:pPr>
        <w:ind w:left="2016" w:hanging="576"/>
      </w:pPr>
      <w:rPr>
        <w:rFonts w:hint="default"/>
        <w:color w:val="FF0000"/>
      </w:rPr>
    </w:lvl>
    <w:lvl w:ilvl="5">
      <w:start w:val="1"/>
      <w:numFmt w:val="decimal"/>
      <w:pStyle w:val="PR4"/>
      <w:lvlText w:val="%6)"/>
      <w:lvlJc w:val="left"/>
      <w:pPr>
        <w:ind w:left="2592" w:hanging="576"/>
      </w:pPr>
      <w:rPr>
        <w:rFonts w:hint="default"/>
        <w:color w:val="auto"/>
      </w:rPr>
    </w:lvl>
    <w:lvl w:ilvl="6">
      <w:start w:val="1"/>
      <w:numFmt w:val="lowerLetter"/>
      <w:pStyle w:val="PR5"/>
      <w:lvlText w:val="%7)"/>
      <w:lvlJc w:val="left"/>
      <w:pPr>
        <w:tabs>
          <w:tab w:val="num" w:pos="3168"/>
        </w:tabs>
        <w:ind w:left="3168" w:hanging="576"/>
      </w:pPr>
      <w:rPr>
        <w:rFonts w:hint="default"/>
      </w:rPr>
    </w:lvl>
    <w:lvl w:ilvl="7">
      <w:start w:val="1"/>
      <w:numFmt w:val="decimal"/>
      <w:pStyle w:val="PR6"/>
      <w:lvlText w:val="(%8)"/>
      <w:lvlJc w:val="left"/>
      <w:pPr>
        <w:ind w:left="3744" w:hanging="576"/>
      </w:pPr>
      <w:rPr>
        <w:rFonts w:hint="default"/>
      </w:rPr>
    </w:lvl>
    <w:lvl w:ilvl="8">
      <w:start w:val="1"/>
      <w:numFmt w:val="lowerLetter"/>
      <w:pStyle w:val="PR7"/>
      <w:lvlText w:val="(%9)"/>
      <w:lvlJc w:val="left"/>
      <w:pPr>
        <w:ind w:left="4320" w:hanging="576"/>
      </w:pPr>
      <w:rPr>
        <w:rFonts w:hint="default"/>
      </w:rPr>
    </w:lvl>
  </w:abstractNum>
  <w:abstractNum w:abstractNumId="2" w15:restartNumberingAfterBreak="0">
    <w:nsid w:val="2772715C"/>
    <w:multiLevelType w:val="multilevel"/>
    <w:tmpl w:val="71BA5A9E"/>
    <w:lvl w:ilvl="0">
      <w:start w:val="2"/>
      <w:numFmt w:val="decimal"/>
      <w:lvlText w:val="%1"/>
      <w:lvlJc w:val="left"/>
      <w:pPr>
        <w:ind w:left="502" w:hanging="403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2" w:hanging="403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</w:pPr>
    </w:lvl>
    <w:lvl w:ilvl="4">
      <w:start w:val="1"/>
      <w:numFmt w:val="lowerLetter"/>
      <w:lvlText w:val="%5."/>
      <w:lvlJc w:val="left"/>
      <w:pPr>
        <w:ind w:left="1540" w:hanging="360"/>
      </w:pPr>
    </w:lvl>
    <w:lvl w:ilvl="5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54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9FE2DB5"/>
    <w:multiLevelType w:val="hybridMultilevel"/>
    <w:tmpl w:val="4B4E6E06"/>
    <w:lvl w:ilvl="0" w:tplc="74A8BB18">
      <w:start w:val="1"/>
      <w:numFmt w:val="decimal"/>
      <w:lvlText w:val="%1."/>
      <w:lvlJc w:val="left"/>
      <w:pPr>
        <w:ind w:left="1809" w:hanging="26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FDF0A256">
      <w:numFmt w:val="bullet"/>
      <w:lvlText w:val="•"/>
      <w:lvlJc w:val="left"/>
      <w:pPr>
        <w:ind w:left="2576" w:hanging="269"/>
      </w:pPr>
      <w:rPr>
        <w:rFonts w:hint="default"/>
        <w:lang w:val="en-US" w:eastAsia="en-US" w:bidi="ar-SA"/>
      </w:rPr>
    </w:lvl>
    <w:lvl w:ilvl="2" w:tplc="47420E00">
      <w:numFmt w:val="bullet"/>
      <w:lvlText w:val="•"/>
      <w:lvlJc w:val="left"/>
      <w:pPr>
        <w:ind w:left="3352" w:hanging="269"/>
      </w:pPr>
      <w:rPr>
        <w:rFonts w:hint="default"/>
        <w:lang w:val="en-US" w:eastAsia="en-US" w:bidi="ar-SA"/>
      </w:rPr>
    </w:lvl>
    <w:lvl w:ilvl="3" w:tplc="6152E304">
      <w:numFmt w:val="bullet"/>
      <w:lvlText w:val="•"/>
      <w:lvlJc w:val="left"/>
      <w:pPr>
        <w:ind w:left="4128" w:hanging="269"/>
      </w:pPr>
      <w:rPr>
        <w:rFonts w:hint="default"/>
        <w:lang w:val="en-US" w:eastAsia="en-US" w:bidi="ar-SA"/>
      </w:rPr>
    </w:lvl>
    <w:lvl w:ilvl="4" w:tplc="A2C04D46">
      <w:numFmt w:val="bullet"/>
      <w:lvlText w:val="•"/>
      <w:lvlJc w:val="left"/>
      <w:pPr>
        <w:ind w:left="4904" w:hanging="269"/>
      </w:pPr>
      <w:rPr>
        <w:rFonts w:hint="default"/>
        <w:lang w:val="en-US" w:eastAsia="en-US" w:bidi="ar-SA"/>
      </w:rPr>
    </w:lvl>
    <w:lvl w:ilvl="5" w:tplc="CF801EC2">
      <w:numFmt w:val="bullet"/>
      <w:lvlText w:val="•"/>
      <w:lvlJc w:val="left"/>
      <w:pPr>
        <w:ind w:left="5680" w:hanging="269"/>
      </w:pPr>
      <w:rPr>
        <w:rFonts w:hint="default"/>
        <w:lang w:val="en-US" w:eastAsia="en-US" w:bidi="ar-SA"/>
      </w:rPr>
    </w:lvl>
    <w:lvl w:ilvl="6" w:tplc="39805E80">
      <w:numFmt w:val="bullet"/>
      <w:lvlText w:val="•"/>
      <w:lvlJc w:val="left"/>
      <w:pPr>
        <w:ind w:left="6456" w:hanging="269"/>
      </w:pPr>
      <w:rPr>
        <w:rFonts w:hint="default"/>
        <w:lang w:val="en-US" w:eastAsia="en-US" w:bidi="ar-SA"/>
      </w:rPr>
    </w:lvl>
    <w:lvl w:ilvl="7" w:tplc="D70A3794">
      <w:numFmt w:val="bullet"/>
      <w:lvlText w:val="•"/>
      <w:lvlJc w:val="left"/>
      <w:pPr>
        <w:ind w:left="7232" w:hanging="269"/>
      </w:pPr>
      <w:rPr>
        <w:rFonts w:hint="default"/>
        <w:lang w:val="en-US" w:eastAsia="en-US" w:bidi="ar-SA"/>
      </w:rPr>
    </w:lvl>
    <w:lvl w:ilvl="8" w:tplc="9B2C6A1E">
      <w:numFmt w:val="bullet"/>
      <w:lvlText w:val="•"/>
      <w:lvlJc w:val="left"/>
      <w:pPr>
        <w:ind w:left="8008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790F7BDB"/>
    <w:multiLevelType w:val="multilevel"/>
    <w:tmpl w:val="A47A83D8"/>
    <w:lvl w:ilvl="0">
      <w:start w:val="1"/>
      <w:numFmt w:val="decimal"/>
      <w:lvlText w:val="%1"/>
      <w:lvlJc w:val="left"/>
      <w:pPr>
        <w:ind w:left="503" w:hanging="40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3" w:hanging="404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29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808" w:hanging="26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740" w:hanging="2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800" w:hanging="2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352" w:hanging="2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904" w:hanging="2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56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7987011B"/>
    <w:multiLevelType w:val="multilevel"/>
    <w:tmpl w:val="0D5E23D8"/>
    <w:lvl w:ilvl="0">
      <w:start w:val="3"/>
      <w:numFmt w:val="decimal"/>
      <w:lvlText w:val="%1"/>
      <w:lvlJc w:val="left"/>
      <w:pPr>
        <w:ind w:left="994" w:hanging="535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994" w:hanging="535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12" w:hanging="5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8" w:hanging="5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5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5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36" w:hanging="5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2" w:hanging="5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48" w:hanging="535"/>
      </w:pPr>
      <w:rPr>
        <w:rFonts w:hint="default"/>
        <w:lang w:val="en-US" w:eastAsia="en-US" w:bidi="ar-SA"/>
      </w:rPr>
    </w:lvl>
  </w:abstractNum>
  <w:num w:numId="1" w16cid:durableId="1951232113">
    <w:abstractNumId w:val="1"/>
  </w:num>
  <w:num w:numId="2" w16cid:durableId="1611356945">
    <w:abstractNumId w:val="0"/>
  </w:num>
  <w:num w:numId="3" w16cid:durableId="1495561497">
    <w:abstractNumId w:val="1"/>
  </w:num>
  <w:num w:numId="4" w16cid:durableId="574166910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5" w16cid:durableId="1815290828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6" w16cid:durableId="264466254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7" w16cid:durableId="1143545780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8" w16cid:durableId="1962302734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ind w:left="864" w:hanging="864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ind w:left="864" w:hanging="576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ind w:left="1440" w:hanging="576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ind w:left="2016" w:hanging="576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ind w:left="2592" w:hanging="576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ind w:left="3168" w:hanging="576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ind w:left="3744" w:hanging="576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ind w:left="4320" w:hanging="576"/>
        </w:pPr>
        <w:rPr>
          <w:rFonts w:hint="default"/>
        </w:rPr>
      </w:lvl>
    </w:lvlOverride>
  </w:num>
  <w:num w:numId="9" w16cid:durableId="584651197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10" w16cid:durableId="1111436910">
    <w:abstractNumId w:val="1"/>
  </w:num>
  <w:num w:numId="11" w16cid:durableId="1930625592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12" w16cid:durableId="1000350712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13" w16cid:durableId="6683682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9711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14950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014939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1141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503687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52669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60573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674811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26090066">
    <w:abstractNumId w:val="4"/>
  </w:num>
  <w:num w:numId="23" w16cid:durableId="1242720289">
    <w:abstractNumId w:val="5"/>
  </w:num>
  <w:num w:numId="24" w16cid:durableId="2042895239">
    <w:abstractNumId w:val="2"/>
  </w:num>
  <w:num w:numId="25" w16cid:durableId="10650303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4800047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0"/>
  <w:doNotHyphenateCaps/>
  <w:drawingGridHorizontalSpacing w:val="11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I" w:val="07/01/2012"/>
    <w:docVar w:name="Format" w:val="11"/>
    <w:docVar w:name="MF04" w:val="084229"/>
    <w:docVar w:name="MF95" w:val="08460"/>
    <w:docVar w:name="MFOrigin" w:val="Combined"/>
    <w:docVar w:name="SectionID" w:val="2090"/>
    <w:docVar w:name="SpecType" w:val="SpecText"/>
    <w:docVar w:name="Version" w:val="5109"/>
  </w:docVars>
  <w:rsids>
    <w:rsidRoot w:val="00C03834"/>
    <w:rsid w:val="00000668"/>
    <w:rsid w:val="000118A7"/>
    <w:rsid w:val="000130DA"/>
    <w:rsid w:val="0002591E"/>
    <w:rsid w:val="0002785F"/>
    <w:rsid w:val="00031638"/>
    <w:rsid w:val="00035563"/>
    <w:rsid w:val="000365A1"/>
    <w:rsid w:val="00037731"/>
    <w:rsid w:val="00041577"/>
    <w:rsid w:val="0004502F"/>
    <w:rsid w:val="0004514D"/>
    <w:rsid w:val="00045729"/>
    <w:rsid w:val="0004678C"/>
    <w:rsid w:val="000472C3"/>
    <w:rsid w:val="000525C3"/>
    <w:rsid w:val="00053A37"/>
    <w:rsid w:val="00054B2E"/>
    <w:rsid w:val="00056BA0"/>
    <w:rsid w:val="000816F1"/>
    <w:rsid w:val="000834B3"/>
    <w:rsid w:val="000856B2"/>
    <w:rsid w:val="00086415"/>
    <w:rsid w:val="000868CE"/>
    <w:rsid w:val="0009127F"/>
    <w:rsid w:val="00092844"/>
    <w:rsid w:val="000931B2"/>
    <w:rsid w:val="000958CF"/>
    <w:rsid w:val="000A3F70"/>
    <w:rsid w:val="000A72B6"/>
    <w:rsid w:val="000A77BB"/>
    <w:rsid w:val="000B035C"/>
    <w:rsid w:val="000B491B"/>
    <w:rsid w:val="000C3BBA"/>
    <w:rsid w:val="000C6AA9"/>
    <w:rsid w:val="000C7AD8"/>
    <w:rsid w:val="000D15DD"/>
    <w:rsid w:val="000D3D20"/>
    <w:rsid w:val="000D4DCC"/>
    <w:rsid w:val="000D5407"/>
    <w:rsid w:val="000D5D9F"/>
    <w:rsid w:val="000E00B0"/>
    <w:rsid w:val="000E34E2"/>
    <w:rsid w:val="000E51FF"/>
    <w:rsid w:val="000E7529"/>
    <w:rsid w:val="000F527A"/>
    <w:rsid w:val="000F67DC"/>
    <w:rsid w:val="00106520"/>
    <w:rsid w:val="001135A6"/>
    <w:rsid w:val="00114E0C"/>
    <w:rsid w:val="001152A7"/>
    <w:rsid w:val="001178A8"/>
    <w:rsid w:val="00122844"/>
    <w:rsid w:val="00124B98"/>
    <w:rsid w:val="00125DB6"/>
    <w:rsid w:val="001317A2"/>
    <w:rsid w:val="00132DEC"/>
    <w:rsid w:val="0013744E"/>
    <w:rsid w:val="00143222"/>
    <w:rsid w:val="001459D6"/>
    <w:rsid w:val="001460BE"/>
    <w:rsid w:val="001478EE"/>
    <w:rsid w:val="00152E32"/>
    <w:rsid w:val="00155148"/>
    <w:rsid w:val="0015576A"/>
    <w:rsid w:val="00155D88"/>
    <w:rsid w:val="00162DEF"/>
    <w:rsid w:val="001635ED"/>
    <w:rsid w:val="0016397F"/>
    <w:rsid w:val="00165AE7"/>
    <w:rsid w:val="00165C1F"/>
    <w:rsid w:val="00173330"/>
    <w:rsid w:val="00175818"/>
    <w:rsid w:val="00186C43"/>
    <w:rsid w:val="00193975"/>
    <w:rsid w:val="00195E42"/>
    <w:rsid w:val="001A6FD0"/>
    <w:rsid w:val="001A7B09"/>
    <w:rsid w:val="001B13A4"/>
    <w:rsid w:val="001B5564"/>
    <w:rsid w:val="001B6FFD"/>
    <w:rsid w:val="001C0E0D"/>
    <w:rsid w:val="001C1200"/>
    <w:rsid w:val="001C37C2"/>
    <w:rsid w:val="001C4F63"/>
    <w:rsid w:val="001C7487"/>
    <w:rsid w:val="001D069B"/>
    <w:rsid w:val="001D3747"/>
    <w:rsid w:val="001D47FD"/>
    <w:rsid w:val="001D5EC9"/>
    <w:rsid w:val="001D673A"/>
    <w:rsid w:val="001D7AB2"/>
    <w:rsid w:val="001D7E9E"/>
    <w:rsid w:val="001E3A7D"/>
    <w:rsid w:val="001E502A"/>
    <w:rsid w:val="001F32EC"/>
    <w:rsid w:val="001F5B07"/>
    <w:rsid w:val="002003E0"/>
    <w:rsid w:val="0020179A"/>
    <w:rsid w:val="0020488F"/>
    <w:rsid w:val="00205E73"/>
    <w:rsid w:val="00206586"/>
    <w:rsid w:val="002069E4"/>
    <w:rsid w:val="002126A1"/>
    <w:rsid w:val="00223038"/>
    <w:rsid w:val="002231AF"/>
    <w:rsid w:val="002231BB"/>
    <w:rsid w:val="002231C4"/>
    <w:rsid w:val="00223735"/>
    <w:rsid w:val="00233D88"/>
    <w:rsid w:val="00240B4D"/>
    <w:rsid w:val="0024139D"/>
    <w:rsid w:val="00242442"/>
    <w:rsid w:val="00243B5D"/>
    <w:rsid w:val="0024506F"/>
    <w:rsid w:val="00247F85"/>
    <w:rsid w:val="00253F90"/>
    <w:rsid w:val="00261436"/>
    <w:rsid w:val="00263B0B"/>
    <w:rsid w:val="0026459E"/>
    <w:rsid w:val="002658FD"/>
    <w:rsid w:val="002662B4"/>
    <w:rsid w:val="002670AB"/>
    <w:rsid w:val="00267F44"/>
    <w:rsid w:val="00271130"/>
    <w:rsid w:val="0027554F"/>
    <w:rsid w:val="002811B3"/>
    <w:rsid w:val="00281D86"/>
    <w:rsid w:val="00291612"/>
    <w:rsid w:val="00291735"/>
    <w:rsid w:val="00291875"/>
    <w:rsid w:val="00291D75"/>
    <w:rsid w:val="00293371"/>
    <w:rsid w:val="00293673"/>
    <w:rsid w:val="002940F1"/>
    <w:rsid w:val="002943ED"/>
    <w:rsid w:val="00294D1C"/>
    <w:rsid w:val="002A1486"/>
    <w:rsid w:val="002A546B"/>
    <w:rsid w:val="002A60D5"/>
    <w:rsid w:val="002B2364"/>
    <w:rsid w:val="002B38CB"/>
    <w:rsid w:val="002B6DEB"/>
    <w:rsid w:val="002B7434"/>
    <w:rsid w:val="002B7FB3"/>
    <w:rsid w:val="002C3B50"/>
    <w:rsid w:val="002C56A8"/>
    <w:rsid w:val="002C5E4A"/>
    <w:rsid w:val="002C6A33"/>
    <w:rsid w:val="002D054B"/>
    <w:rsid w:val="002D1AE6"/>
    <w:rsid w:val="002D2137"/>
    <w:rsid w:val="002D39CE"/>
    <w:rsid w:val="002D3C1B"/>
    <w:rsid w:val="002D6C7E"/>
    <w:rsid w:val="002D7228"/>
    <w:rsid w:val="002D77EB"/>
    <w:rsid w:val="002E0398"/>
    <w:rsid w:val="002E5DBE"/>
    <w:rsid w:val="002E74A9"/>
    <w:rsid w:val="002F09CE"/>
    <w:rsid w:val="002F7167"/>
    <w:rsid w:val="0030519F"/>
    <w:rsid w:val="003129CF"/>
    <w:rsid w:val="0031524E"/>
    <w:rsid w:val="003164E6"/>
    <w:rsid w:val="00316FF7"/>
    <w:rsid w:val="00317CCC"/>
    <w:rsid w:val="00321147"/>
    <w:rsid w:val="00325179"/>
    <w:rsid w:val="00333E55"/>
    <w:rsid w:val="0033416F"/>
    <w:rsid w:val="00335C1B"/>
    <w:rsid w:val="00335DD7"/>
    <w:rsid w:val="00343B1B"/>
    <w:rsid w:val="00345C4F"/>
    <w:rsid w:val="00346B10"/>
    <w:rsid w:val="003479E9"/>
    <w:rsid w:val="00353721"/>
    <w:rsid w:val="003546A3"/>
    <w:rsid w:val="00356DAF"/>
    <w:rsid w:val="003579C5"/>
    <w:rsid w:val="003625AA"/>
    <w:rsid w:val="00363118"/>
    <w:rsid w:val="003640B2"/>
    <w:rsid w:val="00364FFB"/>
    <w:rsid w:val="0036607F"/>
    <w:rsid w:val="00372C65"/>
    <w:rsid w:val="00373028"/>
    <w:rsid w:val="00375699"/>
    <w:rsid w:val="00381CB5"/>
    <w:rsid w:val="00385BB8"/>
    <w:rsid w:val="00387FFE"/>
    <w:rsid w:val="003905A0"/>
    <w:rsid w:val="00390CC0"/>
    <w:rsid w:val="003A1265"/>
    <w:rsid w:val="003A19B3"/>
    <w:rsid w:val="003A1E6F"/>
    <w:rsid w:val="003A5D3C"/>
    <w:rsid w:val="003A6A91"/>
    <w:rsid w:val="003B0207"/>
    <w:rsid w:val="003B0470"/>
    <w:rsid w:val="003B1077"/>
    <w:rsid w:val="003B15C4"/>
    <w:rsid w:val="003B1CD9"/>
    <w:rsid w:val="003B349D"/>
    <w:rsid w:val="003C09C0"/>
    <w:rsid w:val="003C400D"/>
    <w:rsid w:val="003C7D6D"/>
    <w:rsid w:val="003D2C36"/>
    <w:rsid w:val="003D5E98"/>
    <w:rsid w:val="003E1ADE"/>
    <w:rsid w:val="003E1DC9"/>
    <w:rsid w:val="003E2038"/>
    <w:rsid w:val="003E36D2"/>
    <w:rsid w:val="003E58FF"/>
    <w:rsid w:val="003E7873"/>
    <w:rsid w:val="003E7EBE"/>
    <w:rsid w:val="003F23FA"/>
    <w:rsid w:val="003F37E5"/>
    <w:rsid w:val="003F450A"/>
    <w:rsid w:val="003F4772"/>
    <w:rsid w:val="003F4DDC"/>
    <w:rsid w:val="003F5A1A"/>
    <w:rsid w:val="003F7DFE"/>
    <w:rsid w:val="004014A6"/>
    <w:rsid w:val="0040243E"/>
    <w:rsid w:val="00403F43"/>
    <w:rsid w:val="0040469B"/>
    <w:rsid w:val="00404826"/>
    <w:rsid w:val="00404BD0"/>
    <w:rsid w:val="00410A44"/>
    <w:rsid w:val="00410EB8"/>
    <w:rsid w:val="00413667"/>
    <w:rsid w:val="00414E7D"/>
    <w:rsid w:val="00415064"/>
    <w:rsid w:val="00416831"/>
    <w:rsid w:val="004210B1"/>
    <w:rsid w:val="00422DB3"/>
    <w:rsid w:val="00424144"/>
    <w:rsid w:val="00424A2B"/>
    <w:rsid w:val="00425900"/>
    <w:rsid w:val="00430B64"/>
    <w:rsid w:val="00432BA3"/>
    <w:rsid w:val="00434DDB"/>
    <w:rsid w:val="00437B2B"/>
    <w:rsid w:val="00440375"/>
    <w:rsid w:val="0044113D"/>
    <w:rsid w:val="0045555F"/>
    <w:rsid w:val="004556B8"/>
    <w:rsid w:val="00462796"/>
    <w:rsid w:val="00463093"/>
    <w:rsid w:val="00470BC4"/>
    <w:rsid w:val="00470D3F"/>
    <w:rsid w:val="00471C29"/>
    <w:rsid w:val="004744B4"/>
    <w:rsid w:val="00477852"/>
    <w:rsid w:val="00481983"/>
    <w:rsid w:val="004828AD"/>
    <w:rsid w:val="00483231"/>
    <w:rsid w:val="004857DB"/>
    <w:rsid w:val="0048727D"/>
    <w:rsid w:val="004910AE"/>
    <w:rsid w:val="004940C6"/>
    <w:rsid w:val="00495832"/>
    <w:rsid w:val="00495F83"/>
    <w:rsid w:val="0049614D"/>
    <w:rsid w:val="004A0F8C"/>
    <w:rsid w:val="004A2262"/>
    <w:rsid w:val="004B27B3"/>
    <w:rsid w:val="004B3F89"/>
    <w:rsid w:val="004B7541"/>
    <w:rsid w:val="004C6C92"/>
    <w:rsid w:val="004C6FA4"/>
    <w:rsid w:val="004D0200"/>
    <w:rsid w:val="004D0D28"/>
    <w:rsid w:val="004D385A"/>
    <w:rsid w:val="004E3221"/>
    <w:rsid w:val="004E38E7"/>
    <w:rsid w:val="004E3AA1"/>
    <w:rsid w:val="004E416A"/>
    <w:rsid w:val="004F29B2"/>
    <w:rsid w:val="004F3556"/>
    <w:rsid w:val="00506854"/>
    <w:rsid w:val="0051083B"/>
    <w:rsid w:val="0051541C"/>
    <w:rsid w:val="005173D7"/>
    <w:rsid w:val="0052447E"/>
    <w:rsid w:val="00526863"/>
    <w:rsid w:val="0053092E"/>
    <w:rsid w:val="00531437"/>
    <w:rsid w:val="005331C2"/>
    <w:rsid w:val="00533D30"/>
    <w:rsid w:val="00536F20"/>
    <w:rsid w:val="005407C4"/>
    <w:rsid w:val="00540AC0"/>
    <w:rsid w:val="005516C5"/>
    <w:rsid w:val="005645D5"/>
    <w:rsid w:val="00570835"/>
    <w:rsid w:val="005709AD"/>
    <w:rsid w:val="005752F3"/>
    <w:rsid w:val="005821A8"/>
    <w:rsid w:val="005849C2"/>
    <w:rsid w:val="005911C5"/>
    <w:rsid w:val="005917C5"/>
    <w:rsid w:val="005933A5"/>
    <w:rsid w:val="005951F9"/>
    <w:rsid w:val="0059722B"/>
    <w:rsid w:val="005978C4"/>
    <w:rsid w:val="005A21D0"/>
    <w:rsid w:val="005A4B13"/>
    <w:rsid w:val="005A549F"/>
    <w:rsid w:val="005A7C2E"/>
    <w:rsid w:val="005B1640"/>
    <w:rsid w:val="005B22D6"/>
    <w:rsid w:val="005B3E3D"/>
    <w:rsid w:val="005B6471"/>
    <w:rsid w:val="005B702F"/>
    <w:rsid w:val="005C0592"/>
    <w:rsid w:val="005C4868"/>
    <w:rsid w:val="005C7A81"/>
    <w:rsid w:val="005D0D10"/>
    <w:rsid w:val="005D19DD"/>
    <w:rsid w:val="005D28EB"/>
    <w:rsid w:val="005D4FB9"/>
    <w:rsid w:val="005D6118"/>
    <w:rsid w:val="005E2647"/>
    <w:rsid w:val="005E7DB7"/>
    <w:rsid w:val="005F0E12"/>
    <w:rsid w:val="005F17EF"/>
    <w:rsid w:val="005F6038"/>
    <w:rsid w:val="00600491"/>
    <w:rsid w:val="006010A7"/>
    <w:rsid w:val="006029B2"/>
    <w:rsid w:val="00604FF4"/>
    <w:rsid w:val="006067E1"/>
    <w:rsid w:val="00607676"/>
    <w:rsid w:val="00607802"/>
    <w:rsid w:val="006112CE"/>
    <w:rsid w:val="00614732"/>
    <w:rsid w:val="00616122"/>
    <w:rsid w:val="006161BB"/>
    <w:rsid w:val="006174FE"/>
    <w:rsid w:val="006267E3"/>
    <w:rsid w:val="00626A37"/>
    <w:rsid w:val="006320BD"/>
    <w:rsid w:val="00634383"/>
    <w:rsid w:val="006344CD"/>
    <w:rsid w:val="0064355A"/>
    <w:rsid w:val="00647EF5"/>
    <w:rsid w:val="0065344A"/>
    <w:rsid w:val="006565EF"/>
    <w:rsid w:val="00657A6A"/>
    <w:rsid w:val="006645D8"/>
    <w:rsid w:val="00664FF8"/>
    <w:rsid w:val="006732A5"/>
    <w:rsid w:val="006754C2"/>
    <w:rsid w:val="0067715F"/>
    <w:rsid w:val="0068093F"/>
    <w:rsid w:val="00680B4A"/>
    <w:rsid w:val="00686DCF"/>
    <w:rsid w:val="0069062F"/>
    <w:rsid w:val="00690E18"/>
    <w:rsid w:val="00692B05"/>
    <w:rsid w:val="006946FA"/>
    <w:rsid w:val="006955C1"/>
    <w:rsid w:val="0069760C"/>
    <w:rsid w:val="006A09C5"/>
    <w:rsid w:val="006A5783"/>
    <w:rsid w:val="006A5CFB"/>
    <w:rsid w:val="006A61E7"/>
    <w:rsid w:val="006B354C"/>
    <w:rsid w:val="006B3CBF"/>
    <w:rsid w:val="006B3E49"/>
    <w:rsid w:val="006B6A52"/>
    <w:rsid w:val="006C3DF5"/>
    <w:rsid w:val="006C5103"/>
    <w:rsid w:val="006C52FB"/>
    <w:rsid w:val="006C6479"/>
    <w:rsid w:val="006D18FD"/>
    <w:rsid w:val="006D435A"/>
    <w:rsid w:val="006D7D0A"/>
    <w:rsid w:val="006E189D"/>
    <w:rsid w:val="006E3864"/>
    <w:rsid w:val="006E49AC"/>
    <w:rsid w:val="006E50A0"/>
    <w:rsid w:val="006F131F"/>
    <w:rsid w:val="006F1B31"/>
    <w:rsid w:val="006F6E07"/>
    <w:rsid w:val="00702E18"/>
    <w:rsid w:val="0071044E"/>
    <w:rsid w:val="0071155B"/>
    <w:rsid w:val="007123D0"/>
    <w:rsid w:val="00712886"/>
    <w:rsid w:val="00714CA6"/>
    <w:rsid w:val="0071506B"/>
    <w:rsid w:val="00715609"/>
    <w:rsid w:val="007207E8"/>
    <w:rsid w:val="00720812"/>
    <w:rsid w:val="00720D55"/>
    <w:rsid w:val="00721815"/>
    <w:rsid w:val="007221E2"/>
    <w:rsid w:val="007225B1"/>
    <w:rsid w:val="007264EE"/>
    <w:rsid w:val="00726C15"/>
    <w:rsid w:val="00734ABE"/>
    <w:rsid w:val="00735EB0"/>
    <w:rsid w:val="00736781"/>
    <w:rsid w:val="007502E1"/>
    <w:rsid w:val="007520E4"/>
    <w:rsid w:val="00753BD9"/>
    <w:rsid w:val="00754E31"/>
    <w:rsid w:val="00757090"/>
    <w:rsid w:val="0075752E"/>
    <w:rsid w:val="00760263"/>
    <w:rsid w:val="0076398A"/>
    <w:rsid w:val="0076765C"/>
    <w:rsid w:val="00771257"/>
    <w:rsid w:val="0077286D"/>
    <w:rsid w:val="00772C6A"/>
    <w:rsid w:val="007733D1"/>
    <w:rsid w:val="00780919"/>
    <w:rsid w:val="00780EA6"/>
    <w:rsid w:val="00787B4C"/>
    <w:rsid w:val="007946B0"/>
    <w:rsid w:val="00794ACE"/>
    <w:rsid w:val="00796E5E"/>
    <w:rsid w:val="007A0CDE"/>
    <w:rsid w:val="007A22B1"/>
    <w:rsid w:val="007A35C3"/>
    <w:rsid w:val="007A4442"/>
    <w:rsid w:val="007A6E4F"/>
    <w:rsid w:val="007A7BE4"/>
    <w:rsid w:val="007B38B9"/>
    <w:rsid w:val="007B4163"/>
    <w:rsid w:val="007B5685"/>
    <w:rsid w:val="007B6276"/>
    <w:rsid w:val="007C0B0B"/>
    <w:rsid w:val="007C2FF3"/>
    <w:rsid w:val="007C4158"/>
    <w:rsid w:val="007D09FA"/>
    <w:rsid w:val="007D39BA"/>
    <w:rsid w:val="007D3F7D"/>
    <w:rsid w:val="007D728D"/>
    <w:rsid w:val="007E01A3"/>
    <w:rsid w:val="007E47E3"/>
    <w:rsid w:val="007F02FC"/>
    <w:rsid w:val="007F5087"/>
    <w:rsid w:val="007F5838"/>
    <w:rsid w:val="007F6F59"/>
    <w:rsid w:val="007F7766"/>
    <w:rsid w:val="00801AD6"/>
    <w:rsid w:val="00804E96"/>
    <w:rsid w:val="00812084"/>
    <w:rsid w:val="00813E73"/>
    <w:rsid w:val="00814CAE"/>
    <w:rsid w:val="00822DD3"/>
    <w:rsid w:val="00824602"/>
    <w:rsid w:val="00833093"/>
    <w:rsid w:val="00833880"/>
    <w:rsid w:val="0083444D"/>
    <w:rsid w:val="00841655"/>
    <w:rsid w:val="00844ED6"/>
    <w:rsid w:val="00850879"/>
    <w:rsid w:val="008515C7"/>
    <w:rsid w:val="00853B1D"/>
    <w:rsid w:val="00855A9F"/>
    <w:rsid w:val="00860337"/>
    <w:rsid w:val="0086574E"/>
    <w:rsid w:val="008663CF"/>
    <w:rsid w:val="00867BC0"/>
    <w:rsid w:val="0087097E"/>
    <w:rsid w:val="008709B7"/>
    <w:rsid w:val="00871624"/>
    <w:rsid w:val="0087629E"/>
    <w:rsid w:val="008813F8"/>
    <w:rsid w:val="00886D1A"/>
    <w:rsid w:val="00886E10"/>
    <w:rsid w:val="0088745C"/>
    <w:rsid w:val="00887575"/>
    <w:rsid w:val="008917AD"/>
    <w:rsid w:val="008924E9"/>
    <w:rsid w:val="00893246"/>
    <w:rsid w:val="008957AA"/>
    <w:rsid w:val="00896FDF"/>
    <w:rsid w:val="008970F3"/>
    <w:rsid w:val="008B354D"/>
    <w:rsid w:val="008B74F8"/>
    <w:rsid w:val="008B7DFD"/>
    <w:rsid w:val="008C2A6A"/>
    <w:rsid w:val="008C469E"/>
    <w:rsid w:val="008C5D8F"/>
    <w:rsid w:val="008D22BA"/>
    <w:rsid w:val="008D338A"/>
    <w:rsid w:val="008D33FF"/>
    <w:rsid w:val="008D3CF0"/>
    <w:rsid w:val="008D51F4"/>
    <w:rsid w:val="008D6C29"/>
    <w:rsid w:val="008D79D1"/>
    <w:rsid w:val="008E4599"/>
    <w:rsid w:val="008F2235"/>
    <w:rsid w:val="008F3A74"/>
    <w:rsid w:val="009006FF"/>
    <w:rsid w:val="00901E5E"/>
    <w:rsid w:val="00903D8F"/>
    <w:rsid w:val="00903F97"/>
    <w:rsid w:val="009046D6"/>
    <w:rsid w:val="009065E9"/>
    <w:rsid w:val="00907F01"/>
    <w:rsid w:val="00915751"/>
    <w:rsid w:val="0091593A"/>
    <w:rsid w:val="0091656E"/>
    <w:rsid w:val="00917A96"/>
    <w:rsid w:val="00923115"/>
    <w:rsid w:val="009251E7"/>
    <w:rsid w:val="00925CC0"/>
    <w:rsid w:val="009266DE"/>
    <w:rsid w:val="009304FF"/>
    <w:rsid w:val="009311E2"/>
    <w:rsid w:val="00935D6D"/>
    <w:rsid w:val="00942A4D"/>
    <w:rsid w:val="00944C8D"/>
    <w:rsid w:val="00945451"/>
    <w:rsid w:val="00955AB8"/>
    <w:rsid w:val="00955B57"/>
    <w:rsid w:val="0095626B"/>
    <w:rsid w:val="00956F90"/>
    <w:rsid w:val="00957EA4"/>
    <w:rsid w:val="00961682"/>
    <w:rsid w:val="009669AD"/>
    <w:rsid w:val="00971381"/>
    <w:rsid w:val="00971655"/>
    <w:rsid w:val="009814E3"/>
    <w:rsid w:val="00982410"/>
    <w:rsid w:val="00982B0F"/>
    <w:rsid w:val="00983AA6"/>
    <w:rsid w:val="009934EE"/>
    <w:rsid w:val="00995018"/>
    <w:rsid w:val="00995E6B"/>
    <w:rsid w:val="0099755D"/>
    <w:rsid w:val="009A2244"/>
    <w:rsid w:val="009A55C0"/>
    <w:rsid w:val="009A6F57"/>
    <w:rsid w:val="009B02E8"/>
    <w:rsid w:val="009B03FC"/>
    <w:rsid w:val="009B57A8"/>
    <w:rsid w:val="009B59E1"/>
    <w:rsid w:val="009C2A1C"/>
    <w:rsid w:val="009C2BCE"/>
    <w:rsid w:val="009C5B2E"/>
    <w:rsid w:val="009D3BE2"/>
    <w:rsid w:val="009D659D"/>
    <w:rsid w:val="009E2CEE"/>
    <w:rsid w:val="009E4578"/>
    <w:rsid w:val="009E4834"/>
    <w:rsid w:val="009E530B"/>
    <w:rsid w:val="009E667C"/>
    <w:rsid w:val="009F1CCD"/>
    <w:rsid w:val="009F2031"/>
    <w:rsid w:val="009F3619"/>
    <w:rsid w:val="009F619F"/>
    <w:rsid w:val="009F6857"/>
    <w:rsid w:val="009F707F"/>
    <w:rsid w:val="00A00FE5"/>
    <w:rsid w:val="00A012B7"/>
    <w:rsid w:val="00A05C90"/>
    <w:rsid w:val="00A1194A"/>
    <w:rsid w:val="00A12281"/>
    <w:rsid w:val="00A14F7E"/>
    <w:rsid w:val="00A15FAE"/>
    <w:rsid w:val="00A160BE"/>
    <w:rsid w:val="00A16242"/>
    <w:rsid w:val="00A17C84"/>
    <w:rsid w:val="00A20928"/>
    <w:rsid w:val="00A226D6"/>
    <w:rsid w:val="00A266B3"/>
    <w:rsid w:val="00A32B2B"/>
    <w:rsid w:val="00A42632"/>
    <w:rsid w:val="00A43F2D"/>
    <w:rsid w:val="00A52DEE"/>
    <w:rsid w:val="00A5454E"/>
    <w:rsid w:val="00A607E8"/>
    <w:rsid w:val="00A6192A"/>
    <w:rsid w:val="00A62E7B"/>
    <w:rsid w:val="00A64442"/>
    <w:rsid w:val="00A64BBE"/>
    <w:rsid w:val="00A64F79"/>
    <w:rsid w:val="00A650E7"/>
    <w:rsid w:val="00A65CD3"/>
    <w:rsid w:val="00A67E1D"/>
    <w:rsid w:val="00A7037A"/>
    <w:rsid w:val="00A70F6D"/>
    <w:rsid w:val="00A73065"/>
    <w:rsid w:val="00A73E3F"/>
    <w:rsid w:val="00A74918"/>
    <w:rsid w:val="00A85D61"/>
    <w:rsid w:val="00A91057"/>
    <w:rsid w:val="00A9189D"/>
    <w:rsid w:val="00A91F4C"/>
    <w:rsid w:val="00A936A1"/>
    <w:rsid w:val="00A9436E"/>
    <w:rsid w:val="00AA0399"/>
    <w:rsid w:val="00AA08ED"/>
    <w:rsid w:val="00AA1514"/>
    <w:rsid w:val="00AA2F6D"/>
    <w:rsid w:val="00AA3BA3"/>
    <w:rsid w:val="00AA76F4"/>
    <w:rsid w:val="00AB3F04"/>
    <w:rsid w:val="00AB4440"/>
    <w:rsid w:val="00AC22ED"/>
    <w:rsid w:val="00AC4128"/>
    <w:rsid w:val="00AD14EE"/>
    <w:rsid w:val="00AD1B3C"/>
    <w:rsid w:val="00AD553F"/>
    <w:rsid w:val="00AD5C6B"/>
    <w:rsid w:val="00AD739C"/>
    <w:rsid w:val="00AE1C1F"/>
    <w:rsid w:val="00AE654F"/>
    <w:rsid w:val="00AF1A2A"/>
    <w:rsid w:val="00AF2751"/>
    <w:rsid w:val="00AF3E4C"/>
    <w:rsid w:val="00AF517D"/>
    <w:rsid w:val="00AF7257"/>
    <w:rsid w:val="00B00A59"/>
    <w:rsid w:val="00B00E07"/>
    <w:rsid w:val="00B01459"/>
    <w:rsid w:val="00B02FE8"/>
    <w:rsid w:val="00B03805"/>
    <w:rsid w:val="00B10D58"/>
    <w:rsid w:val="00B1116C"/>
    <w:rsid w:val="00B11390"/>
    <w:rsid w:val="00B1160F"/>
    <w:rsid w:val="00B141F7"/>
    <w:rsid w:val="00B14DA3"/>
    <w:rsid w:val="00B16F7E"/>
    <w:rsid w:val="00B33935"/>
    <w:rsid w:val="00B3610A"/>
    <w:rsid w:val="00B366CD"/>
    <w:rsid w:val="00B44E3A"/>
    <w:rsid w:val="00B45065"/>
    <w:rsid w:val="00B452B1"/>
    <w:rsid w:val="00B4575E"/>
    <w:rsid w:val="00B4588D"/>
    <w:rsid w:val="00B47AEE"/>
    <w:rsid w:val="00B50279"/>
    <w:rsid w:val="00B504D5"/>
    <w:rsid w:val="00B52021"/>
    <w:rsid w:val="00B60F65"/>
    <w:rsid w:val="00B6234D"/>
    <w:rsid w:val="00B635E2"/>
    <w:rsid w:val="00B64BDD"/>
    <w:rsid w:val="00B80BBE"/>
    <w:rsid w:val="00B80CCF"/>
    <w:rsid w:val="00B8303B"/>
    <w:rsid w:val="00B86BA4"/>
    <w:rsid w:val="00B870FE"/>
    <w:rsid w:val="00B9157B"/>
    <w:rsid w:val="00B91F09"/>
    <w:rsid w:val="00B933C6"/>
    <w:rsid w:val="00B94860"/>
    <w:rsid w:val="00B94D08"/>
    <w:rsid w:val="00B94E8E"/>
    <w:rsid w:val="00B975F8"/>
    <w:rsid w:val="00BA235E"/>
    <w:rsid w:val="00BA4631"/>
    <w:rsid w:val="00BA55C5"/>
    <w:rsid w:val="00BA7E38"/>
    <w:rsid w:val="00BB0FED"/>
    <w:rsid w:val="00BB56A1"/>
    <w:rsid w:val="00BC1E22"/>
    <w:rsid w:val="00BC1EBD"/>
    <w:rsid w:val="00BC58A5"/>
    <w:rsid w:val="00BD3F3E"/>
    <w:rsid w:val="00BD4B68"/>
    <w:rsid w:val="00BD4B90"/>
    <w:rsid w:val="00BD598D"/>
    <w:rsid w:val="00BE21CB"/>
    <w:rsid w:val="00BE7753"/>
    <w:rsid w:val="00BF147F"/>
    <w:rsid w:val="00BF564F"/>
    <w:rsid w:val="00BF5F0F"/>
    <w:rsid w:val="00BF7F2E"/>
    <w:rsid w:val="00C00BCF"/>
    <w:rsid w:val="00C03834"/>
    <w:rsid w:val="00C04C3B"/>
    <w:rsid w:val="00C11576"/>
    <w:rsid w:val="00C1229B"/>
    <w:rsid w:val="00C13043"/>
    <w:rsid w:val="00C1466A"/>
    <w:rsid w:val="00C202B6"/>
    <w:rsid w:val="00C211A5"/>
    <w:rsid w:val="00C23507"/>
    <w:rsid w:val="00C25FC0"/>
    <w:rsid w:val="00C30059"/>
    <w:rsid w:val="00C30D30"/>
    <w:rsid w:val="00C318B7"/>
    <w:rsid w:val="00C3333C"/>
    <w:rsid w:val="00C37AC3"/>
    <w:rsid w:val="00C42F18"/>
    <w:rsid w:val="00C4670B"/>
    <w:rsid w:val="00C468ED"/>
    <w:rsid w:val="00C50B3C"/>
    <w:rsid w:val="00C52F10"/>
    <w:rsid w:val="00C54BCB"/>
    <w:rsid w:val="00C5612D"/>
    <w:rsid w:val="00C5679C"/>
    <w:rsid w:val="00C60700"/>
    <w:rsid w:val="00C623FB"/>
    <w:rsid w:val="00C65DBE"/>
    <w:rsid w:val="00C65EB1"/>
    <w:rsid w:val="00C70B4E"/>
    <w:rsid w:val="00C727F5"/>
    <w:rsid w:val="00C816BA"/>
    <w:rsid w:val="00C8421F"/>
    <w:rsid w:val="00C8499B"/>
    <w:rsid w:val="00C87428"/>
    <w:rsid w:val="00C87D6B"/>
    <w:rsid w:val="00C90A68"/>
    <w:rsid w:val="00C90F9B"/>
    <w:rsid w:val="00C92E07"/>
    <w:rsid w:val="00C9604E"/>
    <w:rsid w:val="00C974E7"/>
    <w:rsid w:val="00CA27AA"/>
    <w:rsid w:val="00CA6DCD"/>
    <w:rsid w:val="00CB06E7"/>
    <w:rsid w:val="00CB14EE"/>
    <w:rsid w:val="00CB23DC"/>
    <w:rsid w:val="00CB2428"/>
    <w:rsid w:val="00CB2A00"/>
    <w:rsid w:val="00CB34DE"/>
    <w:rsid w:val="00CB36A7"/>
    <w:rsid w:val="00CB36DC"/>
    <w:rsid w:val="00CB611B"/>
    <w:rsid w:val="00CB657B"/>
    <w:rsid w:val="00CB7306"/>
    <w:rsid w:val="00CC0F6F"/>
    <w:rsid w:val="00CD4C06"/>
    <w:rsid w:val="00CD66B5"/>
    <w:rsid w:val="00CD7FDB"/>
    <w:rsid w:val="00CE3FD5"/>
    <w:rsid w:val="00CE439B"/>
    <w:rsid w:val="00CE7092"/>
    <w:rsid w:val="00CF0833"/>
    <w:rsid w:val="00CF1B79"/>
    <w:rsid w:val="00CF1BAC"/>
    <w:rsid w:val="00CF3AD8"/>
    <w:rsid w:val="00CF457C"/>
    <w:rsid w:val="00CF5B03"/>
    <w:rsid w:val="00CF6B63"/>
    <w:rsid w:val="00CF6B8B"/>
    <w:rsid w:val="00D0029A"/>
    <w:rsid w:val="00D009B7"/>
    <w:rsid w:val="00D06D80"/>
    <w:rsid w:val="00D106A7"/>
    <w:rsid w:val="00D10779"/>
    <w:rsid w:val="00D10D8B"/>
    <w:rsid w:val="00D16DDE"/>
    <w:rsid w:val="00D24AF3"/>
    <w:rsid w:val="00D30220"/>
    <w:rsid w:val="00D409F5"/>
    <w:rsid w:val="00D42957"/>
    <w:rsid w:val="00D50261"/>
    <w:rsid w:val="00D53340"/>
    <w:rsid w:val="00D64ECD"/>
    <w:rsid w:val="00D71BB8"/>
    <w:rsid w:val="00D72D81"/>
    <w:rsid w:val="00D73444"/>
    <w:rsid w:val="00D73618"/>
    <w:rsid w:val="00D74E0A"/>
    <w:rsid w:val="00D77D9E"/>
    <w:rsid w:val="00D80EBA"/>
    <w:rsid w:val="00D922AB"/>
    <w:rsid w:val="00DA0B24"/>
    <w:rsid w:val="00DA2475"/>
    <w:rsid w:val="00DA411A"/>
    <w:rsid w:val="00DA62B2"/>
    <w:rsid w:val="00DA708A"/>
    <w:rsid w:val="00DB51C5"/>
    <w:rsid w:val="00DB5DB0"/>
    <w:rsid w:val="00DB60C3"/>
    <w:rsid w:val="00DB68E0"/>
    <w:rsid w:val="00DB72D0"/>
    <w:rsid w:val="00DC79FD"/>
    <w:rsid w:val="00DD1CC4"/>
    <w:rsid w:val="00DD2438"/>
    <w:rsid w:val="00DD2652"/>
    <w:rsid w:val="00DD2D5C"/>
    <w:rsid w:val="00DD3734"/>
    <w:rsid w:val="00DD4A71"/>
    <w:rsid w:val="00DD5482"/>
    <w:rsid w:val="00DD5A03"/>
    <w:rsid w:val="00DD78FB"/>
    <w:rsid w:val="00DE0237"/>
    <w:rsid w:val="00DE1324"/>
    <w:rsid w:val="00DE137C"/>
    <w:rsid w:val="00DE197A"/>
    <w:rsid w:val="00DE38E7"/>
    <w:rsid w:val="00DE410A"/>
    <w:rsid w:val="00DE6D7B"/>
    <w:rsid w:val="00DF1C00"/>
    <w:rsid w:val="00DF1C80"/>
    <w:rsid w:val="00DF3B79"/>
    <w:rsid w:val="00DF4201"/>
    <w:rsid w:val="00DF4E18"/>
    <w:rsid w:val="00E0096D"/>
    <w:rsid w:val="00E01A00"/>
    <w:rsid w:val="00E02376"/>
    <w:rsid w:val="00E052F4"/>
    <w:rsid w:val="00E13CE6"/>
    <w:rsid w:val="00E148C9"/>
    <w:rsid w:val="00E15090"/>
    <w:rsid w:val="00E16403"/>
    <w:rsid w:val="00E16FAF"/>
    <w:rsid w:val="00E212CD"/>
    <w:rsid w:val="00E22206"/>
    <w:rsid w:val="00E234D6"/>
    <w:rsid w:val="00E24BDA"/>
    <w:rsid w:val="00E30B48"/>
    <w:rsid w:val="00E33348"/>
    <w:rsid w:val="00E35F33"/>
    <w:rsid w:val="00E37F2E"/>
    <w:rsid w:val="00E433AF"/>
    <w:rsid w:val="00E507FC"/>
    <w:rsid w:val="00E5106E"/>
    <w:rsid w:val="00E533F5"/>
    <w:rsid w:val="00E536FF"/>
    <w:rsid w:val="00E53D5F"/>
    <w:rsid w:val="00E53F34"/>
    <w:rsid w:val="00E55A06"/>
    <w:rsid w:val="00E567B5"/>
    <w:rsid w:val="00E56A72"/>
    <w:rsid w:val="00E6043E"/>
    <w:rsid w:val="00E61D18"/>
    <w:rsid w:val="00E62769"/>
    <w:rsid w:val="00E641A3"/>
    <w:rsid w:val="00E64984"/>
    <w:rsid w:val="00E70841"/>
    <w:rsid w:val="00E716A9"/>
    <w:rsid w:val="00E72696"/>
    <w:rsid w:val="00E74030"/>
    <w:rsid w:val="00E7427D"/>
    <w:rsid w:val="00E7720F"/>
    <w:rsid w:val="00E77972"/>
    <w:rsid w:val="00E86073"/>
    <w:rsid w:val="00E86D8E"/>
    <w:rsid w:val="00E8736C"/>
    <w:rsid w:val="00E933DE"/>
    <w:rsid w:val="00E94CDC"/>
    <w:rsid w:val="00E97B37"/>
    <w:rsid w:val="00EA0268"/>
    <w:rsid w:val="00EA18B6"/>
    <w:rsid w:val="00EA30B9"/>
    <w:rsid w:val="00EA4376"/>
    <w:rsid w:val="00EA50BE"/>
    <w:rsid w:val="00EA5BD0"/>
    <w:rsid w:val="00EB0D79"/>
    <w:rsid w:val="00EB1781"/>
    <w:rsid w:val="00EB2CCB"/>
    <w:rsid w:val="00EB5489"/>
    <w:rsid w:val="00EB7A20"/>
    <w:rsid w:val="00EB7A64"/>
    <w:rsid w:val="00EC065C"/>
    <w:rsid w:val="00EC3692"/>
    <w:rsid w:val="00EC47BF"/>
    <w:rsid w:val="00EC7E73"/>
    <w:rsid w:val="00ED15C3"/>
    <w:rsid w:val="00ED175A"/>
    <w:rsid w:val="00ED4ADA"/>
    <w:rsid w:val="00ED4E84"/>
    <w:rsid w:val="00ED7030"/>
    <w:rsid w:val="00ED7E80"/>
    <w:rsid w:val="00EE15F7"/>
    <w:rsid w:val="00EE1827"/>
    <w:rsid w:val="00EE2194"/>
    <w:rsid w:val="00EE3FC3"/>
    <w:rsid w:val="00EE426B"/>
    <w:rsid w:val="00EE669C"/>
    <w:rsid w:val="00EE77CD"/>
    <w:rsid w:val="00EF0074"/>
    <w:rsid w:val="00EF076A"/>
    <w:rsid w:val="00EF48CC"/>
    <w:rsid w:val="00EF53DE"/>
    <w:rsid w:val="00F0270F"/>
    <w:rsid w:val="00F03217"/>
    <w:rsid w:val="00F03DA7"/>
    <w:rsid w:val="00F11015"/>
    <w:rsid w:val="00F118F7"/>
    <w:rsid w:val="00F15714"/>
    <w:rsid w:val="00F16AEF"/>
    <w:rsid w:val="00F20ECE"/>
    <w:rsid w:val="00F23DAC"/>
    <w:rsid w:val="00F247F3"/>
    <w:rsid w:val="00F25040"/>
    <w:rsid w:val="00F25DA2"/>
    <w:rsid w:val="00F264C4"/>
    <w:rsid w:val="00F26F6C"/>
    <w:rsid w:val="00F27D7A"/>
    <w:rsid w:val="00F30C9A"/>
    <w:rsid w:val="00F31C06"/>
    <w:rsid w:val="00F34980"/>
    <w:rsid w:val="00F373C5"/>
    <w:rsid w:val="00F37986"/>
    <w:rsid w:val="00F37C03"/>
    <w:rsid w:val="00F424A7"/>
    <w:rsid w:val="00F50235"/>
    <w:rsid w:val="00F57F86"/>
    <w:rsid w:val="00F60192"/>
    <w:rsid w:val="00F66455"/>
    <w:rsid w:val="00F66DF9"/>
    <w:rsid w:val="00F72986"/>
    <w:rsid w:val="00F7570B"/>
    <w:rsid w:val="00F763B2"/>
    <w:rsid w:val="00F849EF"/>
    <w:rsid w:val="00F84E52"/>
    <w:rsid w:val="00F87406"/>
    <w:rsid w:val="00F9065D"/>
    <w:rsid w:val="00F90955"/>
    <w:rsid w:val="00F94D3F"/>
    <w:rsid w:val="00F96AF0"/>
    <w:rsid w:val="00F97D15"/>
    <w:rsid w:val="00FA047F"/>
    <w:rsid w:val="00FA0D0D"/>
    <w:rsid w:val="00FA7F77"/>
    <w:rsid w:val="00FB0233"/>
    <w:rsid w:val="00FB26C2"/>
    <w:rsid w:val="00FB6472"/>
    <w:rsid w:val="00FB6699"/>
    <w:rsid w:val="00FB7566"/>
    <w:rsid w:val="00FB7F21"/>
    <w:rsid w:val="00FC1714"/>
    <w:rsid w:val="00FC1B9F"/>
    <w:rsid w:val="00FC6BB1"/>
    <w:rsid w:val="00FD195F"/>
    <w:rsid w:val="00FD414F"/>
    <w:rsid w:val="00FD5ED1"/>
    <w:rsid w:val="00FD64EB"/>
    <w:rsid w:val="00FD7628"/>
    <w:rsid w:val="00FD7A9C"/>
    <w:rsid w:val="00FE259F"/>
    <w:rsid w:val="00FE2D7D"/>
    <w:rsid w:val="00FE4C0C"/>
    <w:rsid w:val="00FE5262"/>
    <w:rsid w:val="00FF0035"/>
    <w:rsid w:val="00FF3909"/>
    <w:rsid w:val="00FF4DE3"/>
    <w:rsid w:val="00FF4EEC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8CB814"/>
  <w15:chartTrackingRefBased/>
  <w15:docId w15:val="{B55A5A50-2A41-4196-9C65-0F098272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C8D"/>
    <w:rPr>
      <w:sz w:val="24"/>
      <w:szCs w:val="24"/>
    </w:rPr>
  </w:style>
  <w:style w:type="paragraph" w:styleId="Heading1">
    <w:name w:val="heading 1"/>
    <w:next w:val="Heading4"/>
    <w:link w:val="Heading1Char"/>
    <w:qFormat/>
    <w:rsid w:val="00B80BBE"/>
    <w:pPr>
      <w:keepNext/>
      <w:keepLines/>
      <w:numPr>
        <w:numId w:val="2"/>
      </w:numPr>
      <w:spacing w:before="240" w:after="60"/>
      <w:outlineLvl w:val="0"/>
    </w:pPr>
    <w:rPr>
      <w:b/>
      <w:caps/>
      <w:sz w:val="22"/>
      <w:szCs w:val="22"/>
    </w:rPr>
  </w:style>
  <w:style w:type="paragraph" w:styleId="Heading2">
    <w:name w:val="heading 2"/>
    <w:aliases w:val="Section"/>
    <w:basedOn w:val="Heading1"/>
    <w:next w:val="Heading4"/>
    <w:link w:val="Heading2Char"/>
    <w:qFormat/>
    <w:rsid w:val="00B80BBE"/>
    <w:pPr>
      <w:numPr>
        <w:ilvl w:val="1"/>
      </w:numPr>
      <w:outlineLvl w:val="1"/>
    </w:pPr>
  </w:style>
  <w:style w:type="paragraph" w:styleId="Heading3">
    <w:name w:val="heading 3"/>
    <w:basedOn w:val="Heading2"/>
    <w:next w:val="Heading4"/>
    <w:link w:val="Heading3Char"/>
    <w:qFormat/>
    <w:rsid w:val="00B80BBE"/>
    <w:pPr>
      <w:numPr>
        <w:ilvl w:val="2"/>
      </w:numPr>
      <w:outlineLvl w:val="2"/>
    </w:pPr>
  </w:style>
  <w:style w:type="paragraph" w:styleId="Heading4">
    <w:name w:val="heading 4"/>
    <w:aliases w:val="Article"/>
    <w:link w:val="Heading4Char"/>
    <w:qFormat/>
    <w:rsid w:val="00B80BBE"/>
    <w:pPr>
      <w:keepLines/>
      <w:numPr>
        <w:ilvl w:val="3"/>
        <w:numId w:val="2"/>
      </w:numPr>
      <w:tabs>
        <w:tab w:val="clear" w:pos="0"/>
      </w:tabs>
      <w:spacing w:before="120" w:after="60"/>
      <w:ind w:left="720" w:hanging="36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qFormat/>
    <w:rsid w:val="00B80BBE"/>
    <w:pPr>
      <w:keepLines/>
      <w:numPr>
        <w:ilvl w:val="4"/>
        <w:numId w:val="2"/>
      </w:numPr>
      <w:ind w:left="2016" w:hanging="576"/>
      <w:outlineLvl w:val="4"/>
    </w:pPr>
    <w:rPr>
      <w:szCs w:val="22"/>
    </w:rPr>
  </w:style>
  <w:style w:type="paragraph" w:styleId="Heading6">
    <w:name w:val="heading 6"/>
    <w:basedOn w:val="Normal"/>
    <w:link w:val="Heading6Char"/>
    <w:qFormat/>
    <w:rsid w:val="00B80BBE"/>
    <w:pPr>
      <w:keepLines/>
      <w:numPr>
        <w:ilvl w:val="5"/>
        <w:numId w:val="2"/>
      </w:numPr>
      <w:outlineLvl w:val="5"/>
    </w:pPr>
    <w:rPr>
      <w:szCs w:val="22"/>
    </w:rPr>
  </w:style>
  <w:style w:type="paragraph" w:styleId="Heading7">
    <w:name w:val="heading 7"/>
    <w:basedOn w:val="Normal"/>
    <w:link w:val="Heading7Char"/>
    <w:qFormat/>
    <w:rsid w:val="00B80BBE"/>
    <w:pPr>
      <w:keepLines/>
      <w:numPr>
        <w:ilvl w:val="6"/>
        <w:numId w:val="2"/>
      </w:numPr>
      <w:outlineLvl w:val="6"/>
    </w:pPr>
    <w:rPr>
      <w:szCs w:val="22"/>
    </w:rPr>
  </w:style>
  <w:style w:type="paragraph" w:styleId="Heading8">
    <w:name w:val="heading 8"/>
    <w:basedOn w:val="Normal"/>
    <w:link w:val="Heading8Char"/>
    <w:qFormat/>
    <w:rsid w:val="00B80BBE"/>
    <w:pPr>
      <w:keepLines/>
      <w:numPr>
        <w:ilvl w:val="7"/>
        <w:numId w:val="2"/>
      </w:numPr>
      <w:outlineLvl w:val="7"/>
    </w:pPr>
    <w:rPr>
      <w:szCs w:val="22"/>
    </w:rPr>
  </w:style>
  <w:style w:type="paragraph" w:styleId="Heading9">
    <w:name w:val="heading 9"/>
    <w:basedOn w:val="Normal"/>
    <w:next w:val="Normal"/>
    <w:link w:val="Heading9Char"/>
    <w:qFormat/>
    <w:rsid w:val="00B80BBE"/>
    <w:pPr>
      <w:keepLines/>
      <w:numPr>
        <w:ilvl w:val="8"/>
        <w:numId w:val="2"/>
      </w:numPr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944C8D"/>
    <w:pPr>
      <w:shd w:val="clear" w:color="auto" w:fill="000080"/>
    </w:pPr>
    <w:rPr>
      <w:rFonts w:ascii="Tahoma" w:hAnsi="Tahoma" w:cs="Tahoma"/>
    </w:rPr>
  </w:style>
  <w:style w:type="paragraph" w:customStyle="1" w:styleId="PRT">
    <w:name w:val="PRT"/>
    <w:basedOn w:val="Normal"/>
    <w:rsid w:val="00944C8D"/>
    <w:pPr>
      <w:keepNext/>
      <w:numPr>
        <w:numId w:val="1"/>
      </w:numPr>
      <w:suppressAutoHyphens/>
      <w:spacing w:before="480"/>
      <w:outlineLvl w:val="0"/>
    </w:pPr>
  </w:style>
  <w:style w:type="paragraph" w:customStyle="1" w:styleId="ART">
    <w:name w:val="ART"/>
    <w:basedOn w:val="Normal"/>
    <w:rsid w:val="005B6471"/>
    <w:pPr>
      <w:keepNext/>
      <w:numPr>
        <w:ilvl w:val="1"/>
        <w:numId w:val="1"/>
      </w:numPr>
      <w:tabs>
        <w:tab w:val="left" w:pos="576"/>
      </w:tabs>
      <w:suppressAutoHyphens/>
      <w:spacing w:before="240"/>
      <w:outlineLvl w:val="1"/>
    </w:pPr>
  </w:style>
  <w:style w:type="paragraph" w:customStyle="1" w:styleId="PR1">
    <w:name w:val="PR1"/>
    <w:basedOn w:val="Normal"/>
    <w:link w:val="PR1Char"/>
    <w:autoRedefine/>
    <w:qFormat/>
    <w:rsid w:val="00B14DA3"/>
    <w:pPr>
      <w:numPr>
        <w:ilvl w:val="2"/>
        <w:numId w:val="1"/>
      </w:numPr>
      <w:suppressAutoHyphens/>
      <w:spacing w:before="240" w:after="120"/>
      <w:jc w:val="both"/>
      <w:outlineLvl w:val="2"/>
    </w:pPr>
  </w:style>
  <w:style w:type="paragraph" w:customStyle="1" w:styleId="PR2">
    <w:name w:val="PR2"/>
    <w:basedOn w:val="Normal"/>
    <w:link w:val="PR2Char"/>
    <w:rsid w:val="005B6471"/>
    <w:pPr>
      <w:numPr>
        <w:ilvl w:val="3"/>
        <w:numId w:val="1"/>
      </w:numPr>
      <w:suppressAutoHyphens/>
      <w:jc w:val="both"/>
      <w:outlineLvl w:val="3"/>
    </w:pPr>
    <w:rPr>
      <w:szCs w:val="22"/>
    </w:rPr>
  </w:style>
  <w:style w:type="paragraph" w:customStyle="1" w:styleId="PR3">
    <w:name w:val="PR3"/>
    <w:basedOn w:val="Normal"/>
    <w:link w:val="PR3Char"/>
    <w:rsid w:val="005B6471"/>
    <w:pPr>
      <w:numPr>
        <w:ilvl w:val="4"/>
        <w:numId w:val="1"/>
      </w:numPr>
      <w:suppressAutoHyphens/>
      <w:outlineLvl w:val="4"/>
    </w:pPr>
  </w:style>
  <w:style w:type="paragraph" w:customStyle="1" w:styleId="PR4">
    <w:name w:val="PR4"/>
    <w:basedOn w:val="Normal"/>
    <w:rsid w:val="005B6471"/>
    <w:pPr>
      <w:numPr>
        <w:ilvl w:val="5"/>
        <w:numId w:val="1"/>
      </w:numPr>
      <w:suppressAutoHyphens/>
      <w:outlineLvl w:val="5"/>
    </w:pPr>
  </w:style>
  <w:style w:type="paragraph" w:customStyle="1" w:styleId="PR5">
    <w:name w:val="PR5"/>
    <w:basedOn w:val="Normal"/>
    <w:rsid w:val="00243B5D"/>
    <w:pPr>
      <w:numPr>
        <w:ilvl w:val="6"/>
        <w:numId w:val="1"/>
      </w:numPr>
      <w:tabs>
        <w:tab w:val="left" w:pos="2736"/>
      </w:tabs>
      <w:suppressAutoHyphens/>
      <w:outlineLvl w:val="6"/>
    </w:pPr>
  </w:style>
  <w:style w:type="paragraph" w:customStyle="1" w:styleId="PR6">
    <w:name w:val="PR6"/>
    <w:basedOn w:val="Normal"/>
    <w:rsid w:val="00944C8D"/>
    <w:pPr>
      <w:numPr>
        <w:ilvl w:val="7"/>
        <w:numId w:val="1"/>
      </w:numPr>
      <w:tabs>
        <w:tab w:val="left" w:pos="3168"/>
      </w:tabs>
      <w:suppressAutoHyphens/>
      <w:outlineLvl w:val="7"/>
    </w:pPr>
  </w:style>
  <w:style w:type="paragraph" w:customStyle="1" w:styleId="STSectNum">
    <w:name w:val="STSectNum"/>
    <w:basedOn w:val="Normal"/>
    <w:rsid w:val="00944C8D"/>
    <w:pPr>
      <w:jc w:val="center"/>
    </w:pPr>
  </w:style>
  <w:style w:type="paragraph" w:customStyle="1" w:styleId="EOS">
    <w:name w:val="EOS"/>
    <w:basedOn w:val="Normal"/>
    <w:next w:val="Normal"/>
    <w:rsid w:val="00944C8D"/>
    <w:pPr>
      <w:spacing w:before="480"/>
      <w:jc w:val="center"/>
    </w:pPr>
  </w:style>
  <w:style w:type="character" w:customStyle="1" w:styleId="SI">
    <w:name w:val="SI"/>
    <w:rsid w:val="00944C8D"/>
    <w:rPr>
      <w:color w:val="0000FF"/>
    </w:rPr>
  </w:style>
  <w:style w:type="paragraph" w:customStyle="1" w:styleId="STSectTitle">
    <w:name w:val="STSectTitle"/>
    <w:basedOn w:val="Normal"/>
    <w:next w:val="PRT"/>
    <w:rsid w:val="00944C8D"/>
    <w:pPr>
      <w:spacing w:before="240"/>
      <w:jc w:val="center"/>
    </w:pPr>
  </w:style>
  <w:style w:type="character" w:customStyle="1" w:styleId="IP">
    <w:name w:val="IP"/>
    <w:rsid w:val="00944C8D"/>
    <w:rPr>
      <w:color w:val="000000"/>
    </w:rPr>
  </w:style>
  <w:style w:type="paragraph" w:customStyle="1" w:styleId="PRN">
    <w:name w:val="PRN"/>
    <w:basedOn w:val="Normal"/>
    <w:rsid w:val="00944C8D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40" w:color="FFFF00" w:fill="auto"/>
      <w:spacing w:before="240"/>
    </w:pPr>
  </w:style>
  <w:style w:type="paragraph" w:customStyle="1" w:styleId="CMT">
    <w:name w:val="CMT"/>
    <w:basedOn w:val="Normal"/>
    <w:rsid w:val="00944C8D"/>
    <w:pPr>
      <w:spacing w:before="240"/>
    </w:pPr>
    <w:rPr>
      <w:color w:val="008000"/>
    </w:rPr>
  </w:style>
  <w:style w:type="paragraph" w:customStyle="1" w:styleId="PR7">
    <w:name w:val="PR7"/>
    <w:basedOn w:val="Normal"/>
    <w:rsid w:val="00944C8D"/>
    <w:pPr>
      <w:numPr>
        <w:ilvl w:val="8"/>
        <w:numId w:val="1"/>
      </w:numPr>
      <w:tabs>
        <w:tab w:val="left" w:pos="3600"/>
      </w:tabs>
      <w:suppressAutoHyphens/>
      <w:outlineLvl w:val="8"/>
    </w:pPr>
  </w:style>
  <w:style w:type="paragraph" w:customStyle="1" w:styleId="STEditOR">
    <w:name w:val="STEdit[OR]"/>
    <w:basedOn w:val="Normal"/>
    <w:rsid w:val="00944C8D"/>
    <w:pPr>
      <w:spacing w:before="240"/>
      <w:jc w:val="center"/>
    </w:pPr>
  </w:style>
  <w:style w:type="paragraph" w:styleId="Footer">
    <w:name w:val="footer"/>
    <w:basedOn w:val="Normal"/>
    <w:rsid w:val="00944C8D"/>
    <w:pPr>
      <w:tabs>
        <w:tab w:val="center" w:pos="4680"/>
        <w:tab w:val="right" w:pos="9360"/>
      </w:tabs>
    </w:pPr>
  </w:style>
  <w:style w:type="paragraph" w:customStyle="1" w:styleId="STTable">
    <w:name w:val="STTable"/>
    <w:basedOn w:val="Normal"/>
    <w:rsid w:val="00944C8D"/>
    <w:pPr>
      <w:spacing w:before="40" w:after="40"/>
    </w:pPr>
  </w:style>
  <w:style w:type="character" w:customStyle="1" w:styleId="STMF04">
    <w:name w:val="STMF04"/>
    <w:rsid w:val="00944C8D"/>
    <w:rPr>
      <w:color w:val="FF9900"/>
    </w:rPr>
  </w:style>
  <w:style w:type="character" w:customStyle="1" w:styleId="STMF95">
    <w:name w:val="STMF95"/>
    <w:rsid w:val="00944C8D"/>
    <w:rPr>
      <w:color w:val="9900CC"/>
    </w:rPr>
  </w:style>
  <w:style w:type="paragraph" w:styleId="Header">
    <w:name w:val="header"/>
    <w:basedOn w:val="Normal"/>
    <w:link w:val="HeaderChar"/>
    <w:uiPriority w:val="99"/>
    <w:rsid w:val="00944C8D"/>
    <w:pPr>
      <w:tabs>
        <w:tab w:val="center" w:pos="4680"/>
        <w:tab w:val="right" w:pos="9360"/>
      </w:tabs>
    </w:pPr>
  </w:style>
  <w:style w:type="paragraph" w:customStyle="1" w:styleId="FTR">
    <w:name w:val="FTR"/>
    <w:basedOn w:val="Normal"/>
    <w:rsid w:val="00944C8D"/>
    <w:pPr>
      <w:tabs>
        <w:tab w:val="center" w:pos="4824"/>
        <w:tab w:val="right" w:pos="9648"/>
      </w:tabs>
    </w:pPr>
  </w:style>
  <w:style w:type="paragraph" w:customStyle="1" w:styleId="HDR">
    <w:name w:val="HDR"/>
    <w:basedOn w:val="Normal"/>
    <w:rsid w:val="00944C8D"/>
    <w:pPr>
      <w:tabs>
        <w:tab w:val="center" w:pos="4824"/>
        <w:tab w:val="right" w:pos="9648"/>
      </w:tabs>
    </w:pPr>
  </w:style>
  <w:style w:type="table" w:styleId="TableGrid">
    <w:name w:val="Table Grid"/>
    <w:basedOn w:val="TableNormal"/>
    <w:rsid w:val="009065E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2D5C"/>
    <w:rPr>
      <w:color w:val="0000FF"/>
      <w:u w:val="single"/>
    </w:rPr>
  </w:style>
  <w:style w:type="paragraph" w:customStyle="1" w:styleId="TB1">
    <w:name w:val="TB1"/>
    <w:basedOn w:val="Normal"/>
    <w:rsid w:val="003A1265"/>
  </w:style>
  <w:style w:type="paragraph" w:customStyle="1" w:styleId="TB2">
    <w:name w:val="TB2"/>
    <w:basedOn w:val="Normal"/>
    <w:rsid w:val="003A1265"/>
  </w:style>
  <w:style w:type="paragraph" w:customStyle="1" w:styleId="TB3">
    <w:name w:val="TB3"/>
    <w:basedOn w:val="Normal"/>
    <w:rsid w:val="003A1265"/>
  </w:style>
  <w:style w:type="paragraph" w:customStyle="1" w:styleId="TB4">
    <w:name w:val="TB4"/>
    <w:basedOn w:val="Normal"/>
    <w:rsid w:val="003A1265"/>
  </w:style>
  <w:style w:type="paragraph" w:customStyle="1" w:styleId="TB5">
    <w:name w:val="TB5"/>
    <w:basedOn w:val="Normal"/>
    <w:rsid w:val="003A1265"/>
  </w:style>
  <w:style w:type="paragraph" w:customStyle="1" w:styleId="TCE">
    <w:name w:val="TCE"/>
    <w:basedOn w:val="Normal"/>
    <w:rsid w:val="003A1265"/>
  </w:style>
  <w:style w:type="paragraph" w:customStyle="1" w:styleId="SCT">
    <w:name w:val="SCT"/>
    <w:basedOn w:val="Normal"/>
    <w:qFormat/>
    <w:rsid w:val="001D47FD"/>
    <w:pPr>
      <w:jc w:val="center"/>
    </w:pPr>
  </w:style>
  <w:style w:type="paragraph" w:customStyle="1" w:styleId="SCT95">
    <w:name w:val="SCT95"/>
    <w:basedOn w:val="Normal"/>
    <w:rsid w:val="00A9436E"/>
    <w:pPr>
      <w:jc w:val="center"/>
    </w:pPr>
    <w:rPr>
      <w:color w:val="9900CC"/>
    </w:rPr>
  </w:style>
  <w:style w:type="character" w:customStyle="1" w:styleId="NAM">
    <w:name w:val="NAM"/>
    <w:basedOn w:val="DefaultParagraphFont"/>
    <w:rsid w:val="003A1265"/>
  </w:style>
  <w:style w:type="character" w:customStyle="1" w:styleId="NUM">
    <w:name w:val="NUM"/>
    <w:basedOn w:val="DefaultParagraphFont"/>
    <w:rsid w:val="003A1265"/>
  </w:style>
  <w:style w:type="character" w:styleId="FollowedHyperlink">
    <w:name w:val="FollowedHyperlink"/>
    <w:rsid w:val="0045555F"/>
    <w:rPr>
      <w:color w:val="800080"/>
      <w:u w:val="single"/>
    </w:rPr>
  </w:style>
  <w:style w:type="character" w:customStyle="1" w:styleId="PR1Char">
    <w:name w:val="PR1 Char"/>
    <w:link w:val="PR1"/>
    <w:locked/>
    <w:rsid w:val="00B14DA3"/>
    <w:rPr>
      <w:rFonts w:cs="Arial"/>
      <w:sz w:val="24"/>
      <w:szCs w:val="24"/>
    </w:rPr>
  </w:style>
  <w:style w:type="paragraph" w:customStyle="1" w:styleId="SUT">
    <w:name w:val="SUT"/>
    <w:basedOn w:val="Normal"/>
    <w:next w:val="PR1"/>
    <w:rsid w:val="00712886"/>
    <w:pPr>
      <w:suppressAutoHyphens/>
      <w:spacing w:before="240"/>
      <w:jc w:val="both"/>
      <w:outlineLvl w:val="0"/>
    </w:pPr>
    <w:rPr>
      <w:snapToGrid w:val="0"/>
      <w:szCs w:val="22"/>
    </w:rPr>
  </w:style>
  <w:style w:type="paragraph" w:customStyle="1" w:styleId="DST">
    <w:name w:val="DST"/>
    <w:basedOn w:val="Normal"/>
    <w:next w:val="PR1"/>
    <w:rsid w:val="00712886"/>
    <w:pPr>
      <w:suppressAutoHyphens/>
      <w:spacing w:before="240"/>
      <w:jc w:val="both"/>
      <w:outlineLvl w:val="0"/>
    </w:pPr>
    <w:rPr>
      <w:snapToGrid w:val="0"/>
      <w:szCs w:val="22"/>
    </w:rPr>
  </w:style>
  <w:style w:type="character" w:customStyle="1" w:styleId="PR2Char">
    <w:name w:val="PR2 Char"/>
    <w:link w:val="PR2"/>
    <w:locked/>
    <w:rsid w:val="005B6471"/>
    <w:rPr>
      <w:rFonts w:cs="Arial"/>
      <w:sz w:val="22"/>
      <w:szCs w:val="22"/>
    </w:rPr>
  </w:style>
  <w:style w:type="character" w:customStyle="1" w:styleId="PR3Char">
    <w:name w:val="PR3 Char"/>
    <w:link w:val="PR3"/>
    <w:rsid w:val="005B6471"/>
    <w:rPr>
      <w:sz w:val="22"/>
    </w:rPr>
  </w:style>
  <w:style w:type="character" w:customStyle="1" w:styleId="CPR">
    <w:name w:val="CPR"/>
    <w:basedOn w:val="DefaultParagraphFont"/>
    <w:rsid w:val="00DB5DB0"/>
  </w:style>
  <w:style w:type="character" w:customStyle="1" w:styleId="HeaderChar">
    <w:name w:val="Header Char"/>
    <w:link w:val="Header"/>
    <w:uiPriority w:val="99"/>
    <w:rsid w:val="00DB5DB0"/>
    <w:rPr>
      <w:snapToGrid w:val="0"/>
      <w:sz w:val="22"/>
    </w:rPr>
  </w:style>
  <w:style w:type="character" w:customStyle="1" w:styleId="Heading1Char">
    <w:name w:val="Heading 1 Char"/>
    <w:link w:val="Heading1"/>
    <w:rsid w:val="00B80BBE"/>
    <w:rPr>
      <w:rFonts w:cs="Arial"/>
      <w:b/>
      <w:caps/>
      <w:szCs w:val="22"/>
    </w:rPr>
  </w:style>
  <w:style w:type="character" w:customStyle="1" w:styleId="Heading2Char">
    <w:name w:val="Heading 2 Char"/>
    <w:aliases w:val="Section Char"/>
    <w:link w:val="Heading2"/>
    <w:rsid w:val="00B80BBE"/>
    <w:rPr>
      <w:rFonts w:cs="Arial"/>
      <w:b/>
      <w:caps/>
      <w:szCs w:val="22"/>
    </w:rPr>
  </w:style>
  <w:style w:type="character" w:customStyle="1" w:styleId="Heading3Char">
    <w:name w:val="Heading 3 Char"/>
    <w:link w:val="Heading3"/>
    <w:rsid w:val="00B80BBE"/>
    <w:rPr>
      <w:rFonts w:cs="Arial"/>
      <w:b/>
      <w:caps/>
      <w:szCs w:val="22"/>
    </w:rPr>
  </w:style>
  <w:style w:type="character" w:customStyle="1" w:styleId="Heading4Char">
    <w:name w:val="Heading 4 Char"/>
    <w:aliases w:val="Article Char"/>
    <w:link w:val="Heading4"/>
    <w:rsid w:val="00B80BBE"/>
    <w:rPr>
      <w:rFonts w:cs="Arial"/>
      <w:szCs w:val="22"/>
    </w:rPr>
  </w:style>
  <w:style w:type="character" w:customStyle="1" w:styleId="Heading5Char">
    <w:name w:val="Heading 5 Char"/>
    <w:link w:val="Heading5"/>
    <w:rsid w:val="00B80BBE"/>
    <w:rPr>
      <w:rFonts w:cs="Arial"/>
      <w:szCs w:val="22"/>
    </w:rPr>
  </w:style>
  <w:style w:type="character" w:customStyle="1" w:styleId="Heading6Char">
    <w:name w:val="Heading 6 Char"/>
    <w:link w:val="Heading6"/>
    <w:rsid w:val="00B80BBE"/>
    <w:rPr>
      <w:rFonts w:cs="Arial"/>
      <w:szCs w:val="22"/>
    </w:rPr>
  </w:style>
  <w:style w:type="character" w:customStyle="1" w:styleId="Heading7Char">
    <w:name w:val="Heading 7 Char"/>
    <w:link w:val="Heading7"/>
    <w:rsid w:val="00B80BBE"/>
    <w:rPr>
      <w:rFonts w:cs="Arial"/>
      <w:szCs w:val="22"/>
    </w:rPr>
  </w:style>
  <w:style w:type="character" w:customStyle="1" w:styleId="Heading8Char">
    <w:name w:val="Heading 8 Char"/>
    <w:link w:val="Heading8"/>
    <w:rsid w:val="00B80BBE"/>
    <w:rPr>
      <w:rFonts w:cs="Arial"/>
      <w:szCs w:val="22"/>
    </w:rPr>
  </w:style>
  <w:style w:type="character" w:customStyle="1" w:styleId="Heading9Char">
    <w:name w:val="Heading 9 Char"/>
    <w:link w:val="Heading9"/>
    <w:rsid w:val="00B80BBE"/>
    <w:rPr>
      <w:rFonts w:cs="Arial"/>
      <w:szCs w:val="22"/>
    </w:rPr>
  </w:style>
  <w:style w:type="paragraph" w:styleId="BodyText2">
    <w:name w:val="Body Text 2"/>
    <w:basedOn w:val="Normal"/>
    <w:link w:val="BodyText2Char"/>
    <w:rsid w:val="00B80BBE"/>
    <w:pPr>
      <w:tabs>
        <w:tab w:val="num" w:pos="0"/>
      </w:tabs>
    </w:pPr>
  </w:style>
  <w:style w:type="character" w:customStyle="1" w:styleId="BodyText2Char">
    <w:name w:val="Body Text 2 Char"/>
    <w:link w:val="BodyText2"/>
    <w:rsid w:val="00B80BBE"/>
    <w:rPr>
      <w:rFonts w:ascii="Arial" w:hAnsi="Arial" w:cs="Arial"/>
      <w:sz w:val="22"/>
      <w:szCs w:val="24"/>
    </w:rPr>
  </w:style>
  <w:style w:type="paragraph" w:styleId="BodyTextIndent2">
    <w:name w:val="Body Text Indent 2"/>
    <w:basedOn w:val="Normal"/>
    <w:link w:val="BodyTextIndent2Char"/>
    <w:rsid w:val="00B80BBE"/>
    <w:pPr>
      <w:suppressLineNumbers/>
      <w:tabs>
        <w:tab w:val="left" w:pos="720"/>
        <w:tab w:val="left" w:pos="1440"/>
        <w:tab w:val="left" w:pos="5040"/>
      </w:tabs>
      <w:suppressAutoHyphens/>
      <w:ind w:left="2160" w:hanging="1440"/>
      <w:jc w:val="both"/>
    </w:pPr>
  </w:style>
  <w:style w:type="character" w:customStyle="1" w:styleId="BodyTextIndent2Char">
    <w:name w:val="Body Text Indent 2 Char"/>
    <w:link w:val="BodyTextIndent2"/>
    <w:rsid w:val="00B80BBE"/>
    <w:rPr>
      <w:rFonts w:ascii="Arial" w:hAnsi="Arial" w:cs="Arial"/>
      <w:sz w:val="22"/>
      <w:szCs w:val="24"/>
    </w:rPr>
  </w:style>
  <w:style w:type="paragraph" w:customStyle="1" w:styleId="P2">
    <w:name w:val="P2"/>
    <w:basedOn w:val="Normal"/>
    <w:rsid w:val="00B80BBE"/>
    <w:pPr>
      <w:tabs>
        <w:tab w:val="left" w:pos="1440"/>
      </w:tabs>
      <w:ind w:left="1440" w:hanging="576"/>
      <w:jc w:val="both"/>
    </w:pPr>
    <w:rPr>
      <w:szCs w:val="22"/>
    </w:rPr>
  </w:style>
  <w:style w:type="paragraph" w:customStyle="1" w:styleId="TCH">
    <w:name w:val="TCH"/>
    <w:basedOn w:val="Normal"/>
    <w:rsid w:val="00B80BBE"/>
    <w:pPr>
      <w:suppressAutoHyphens/>
    </w:pPr>
    <w:rPr>
      <w:szCs w:val="22"/>
    </w:rPr>
  </w:style>
  <w:style w:type="paragraph" w:customStyle="1" w:styleId="P1">
    <w:name w:val="P1"/>
    <w:basedOn w:val="Normal"/>
    <w:rsid w:val="00B80BBE"/>
    <w:pPr>
      <w:tabs>
        <w:tab w:val="left" w:pos="864"/>
      </w:tabs>
      <w:ind w:left="864" w:hanging="576"/>
      <w:jc w:val="both"/>
    </w:pPr>
    <w:rPr>
      <w:szCs w:val="22"/>
    </w:rPr>
  </w:style>
  <w:style w:type="paragraph" w:styleId="BodyText">
    <w:name w:val="Body Text"/>
    <w:basedOn w:val="Normal"/>
    <w:link w:val="BodyTextChar"/>
    <w:rsid w:val="00B80BBE"/>
    <w:pPr>
      <w:tabs>
        <w:tab w:val="right" w:pos="1080"/>
      </w:tabs>
      <w:autoSpaceDE w:val="0"/>
      <w:autoSpaceDN w:val="0"/>
      <w:adjustRightInd w:val="0"/>
      <w:spacing w:line="240" w:lineRule="atLeast"/>
    </w:pPr>
    <w:rPr>
      <w:color w:val="000000"/>
      <w:szCs w:val="22"/>
    </w:rPr>
  </w:style>
  <w:style w:type="character" w:customStyle="1" w:styleId="BodyTextChar">
    <w:name w:val="Body Text Char"/>
    <w:link w:val="BodyText"/>
    <w:rsid w:val="00B80BBE"/>
    <w:rPr>
      <w:rFonts w:ascii="Arial" w:hAnsi="Arial" w:cs="Arial"/>
      <w:color w:val="000000"/>
      <w:sz w:val="22"/>
      <w:szCs w:val="22"/>
    </w:rPr>
  </w:style>
  <w:style w:type="character" w:styleId="PageNumber">
    <w:name w:val="page number"/>
    <w:basedOn w:val="DefaultParagraphFont"/>
    <w:rsid w:val="00B80BBE"/>
  </w:style>
  <w:style w:type="paragraph" w:styleId="BodyText3">
    <w:name w:val="Body Text 3"/>
    <w:basedOn w:val="Normal"/>
    <w:link w:val="BodyText3Char"/>
    <w:rsid w:val="00B80BBE"/>
    <w:pPr>
      <w:tabs>
        <w:tab w:val="left" w:pos="630"/>
        <w:tab w:val="right" w:pos="1080"/>
      </w:tabs>
      <w:autoSpaceDE w:val="0"/>
      <w:autoSpaceDN w:val="0"/>
      <w:adjustRightInd w:val="0"/>
      <w:spacing w:line="240" w:lineRule="atLeast"/>
    </w:pPr>
    <w:rPr>
      <w:color w:val="000000"/>
      <w:sz w:val="18"/>
      <w:szCs w:val="22"/>
    </w:rPr>
  </w:style>
  <w:style w:type="character" w:customStyle="1" w:styleId="BodyText3Char">
    <w:name w:val="Body Text 3 Char"/>
    <w:link w:val="BodyText3"/>
    <w:rsid w:val="00B80BBE"/>
    <w:rPr>
      <w:rFonts w:ascii="Arial" w:hAnsi="Arial" w:cs="Arial"/>
      <w:color w:val="000000"/>
      <w:sz w:val="18"/>
      <w:szCs w:val="22"/>
    </w:rPr>
  </w:style>
  <w:style w:type="paragraph" w:customStyle="1" w:styleId="pr10">
    <w:name w:val="pr1"/>
    <w:basedOn w:val="Normal"/>
    <w:rsid w:val="00B80BBE"/>
    <w:pPr>
      <w:spacing w:before="100" w:beforeAutospacing="1" w:after="100" w:afterAutospacing="1"/>
    </w:pPr>
  </w:style>
  <w:style w:type="paragraph" w:customStyle="1" w:styleId="pr20">
    <w:name w:val="pr2"/>
    <w:basedOn w:val="Normal"/>
    <w:rsid w:val="00B80BBE"/>
    <w:pPr>
      <w:spacing w:before="100" w:beforeAutospacing="1" w:after="100" w:afterAutospacing="1"/>
    </w:pPr>
  </w:style>
  <w:style w:type="character" w:customStyle="1" w:styleId="Threecharacter">
    <w:name w:val="Three/character"/>
    <w:rsid w:val="00B80BBE"/>
    <w:rPr>
      <w:rFonts w:ascii="Palatino" w:hAnsi="Palatino"/>
      <w:sz w:val="20"/>
      <w:szCs w:val="20"/>
    </w:rPr>
  </w:style>
  <w:style w:type="paragraph" w:styleId="BalloonText">
    <w:name w:val="Balloon Text"/>
    <w:basedOn w:val="Normal"/>
    <w:link w:val="BalloonTextChar"/>
    <w:rsid w:val="00B8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0BB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80B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0BBE"/>
    <w:rPr>
      <w:szCs w:val="22"/>
    </w:rPr>
  </w:style>
  <w:style w:type="character" w:customStyle="1" w:styleId="CommentTextChar">
    <w:name w:val="Comment Text Char"/>
    <w:link w:val="CommentText"/>
    <w:rsid w:val="00B80BBE"/>
    <w:rPr>
      <w:rFonts w:ascii="Arial" w:hAnsi="Arial" w:cs="Arial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B80BBE"/>
    <w:rPr>
      <w:b/>
      <w:bCs/>
    </w:rPr>
  </w:style>
  <w:style w:type="character" w:customStyle="1" w:styleId="CommentSubjectChar">
    <w:name w:val="Comment Subject Char"/>
    <w:link w:val="CommentSubject"/>
    <w:rsid w:val="00B80BBE"/>
    <w:rPr>
      <w:rFonts w:ascii="Arial" w:hAnsi="Arial" w:cs="Arial"/>
      <w:b/>
      <w:bCs/>
      <w:sz w:val="22"/>
      <w:szCs w:val="22"/>
    </w:rPr>
  </w:style>
  <w:style w:type="paragraph" w:customStyle="1" w:styleId="ANT">
    <w:name w:val="ANT"/>
    <w:basedOn w:val="Normal"/>
    <w:rsid w:val="00B80BBE"/>
    <w:pPr>
      <w:suppressAutoHyphens/>
      <w:spacing w:before="240"/>
      <w:jc w:val="both"/>
    </w:pPr>
    <w:rPr>
      <w:vanish/>
      <w:color w:val="800080"/>
      <w:szCs w:val="22"/>
      <w:u w:val="single"/>
    </w:rPr>
  </w:style>
  <w:style w:type="paragraph" w:customStyle="1" w:styleId="RJUST">
    <w:name w:val="RJUST"/>
    <w:basedOn w:val="Normal"/>
    <w:rsid w:val="00B80BBE"/>
    <w:pPr>
      <w:jc w:val="right"/>
    </w:pPr>
    <w:rPr>
      <w:szCs w:val="22"/>
    </w:rPr>
  </w:style>
  <w:style w:type="character" w:customStyle="1" w:styleId="SPD">
    <w:name w:val="SPD"/>
    <w:basedOn w:val="DefaultParagraphFont"/>
    <w:rsid w:val="00B80BBE"/>
  </w:style>
  <w:style w:type="character" w:customStyle="1" w:styleId="SPN">
    <w:name w:val="SPN"/>
    <w:basedOn w:val="DefaultParagraphFont"/>
    <w:rsid w:val="00B80BBE"/>
  </w:style>
  <w:style w:type="paragraph" w:customStyle="1" w:styleId="TF1">
    <w:name w:val="TF1"/>
    <w:basedOn w:val="Normal"/>
    <w:next w:val="TB1"/>
    <w:rsid w:val="00B80BBE"/>
    <w:pPr>
      <w:suppressAutoHyphens/>
      <w:spacing w:before="240"/>
      <w:ind w:left="288"/>
      <w:jc w:val="both"/>
    </w:pPr>
    <w:rPr>
      <w:szCs w:val="22"/>
    </w:rPr>
  </w:style>
  <w:style w:type="paragraph" w:customStyle="1" w:styleId="TF2">
    <w:name w:val="TF2"/>
    <w:basedOn w:val="Normal"/>
    <w:next w:val="TB2"/>
    <w:rsid w:val="00B80BBE"/>
    <w:pPr>
      <w:suppressAutoHyphens/>
      <w:spacing w:before="240"/>
      <w:ind w:left="864"/>
      <w:jc w:val="both"/>
    </w:pPr>
    <w:rPr>
      <w:szCs w:val="22"/>
    </w:rPr>
  </w:style>
  <w:style w:type="paragraph" w:customStyle="1" w:styleId="TF3">
    <w:name w:val="TF3"/>
    <w:basedOn w:val="Normal"/>
    <w:next w:val="TB3"/>
    <w:rsid w:val="00B80BBE"/>
    <w:pPr>
      <w:suppressAutoHyphens/>
      <w:spacing w:before="240"/>
      <w:ind w:left="1440"/>
      <w:jc w:val="both"/>
    </w:pPr>
    <w:rPr>
      <w:szCs w:val="22"/>
    </w:rPr>
  </w:style>
  <w:style w:type="paragraph" w:customStyle="1" w:styleId="TF4">
    <w:name w:val="TF4"/>
    <w:basedOn w:val="Normal"/>
    <w:next w:val="TB4"/>
    <w:rsid w:val="00B80BBE"/>
    <w:pPr>
      <w:suppressAutoHyphens/>
      <w:spacing w:before="240"/>
      <w:ind w:left="2016"/>
      <w:jc w:val="both"/>
    </w:pPr>
    <w:rPr>
      <w:szCs w:val="22"/>
    </w:rPr>
  </w:style>
  <w:style w:type="paragraph" w:customStyle="1" w:styleId="TF5">
    <w:name w:val="TF5"/>
    <w:basedOn w:val="Normal"/>
    <w:next w:val="TB5"/>
    <w:rsid w:val="00B80BBE"/>
    <w:pPr>
      <w:suppressAutoHyphens/>
      <w:spacing w:before="240"/>
      <w:ind w:left="2592"/>
      <w:jc w:val="both"/>
    </w:pPr>
    <w:rPr>
      <w:szCs w:val="22"/>
    </w:rPr>
  </w:style>
  <w:style w:type="paragraph" w:styleId="BodyTextIndent">
    <w:name w:val="Body Text Indent"/>
    <w:basedOn w:val="Normal"/>
    <w:link w:val="BodyTextIndentChar"/>
    <w:rsid w:val="00B80BBE"/>
    <w:pPr>
      <w:spacing w:after="120"/>
      <w:ind w:left="360"/>
    </w:pPr>
    <w:rPr>
      <w:szCs w:val="22"/>
    </w:rPr>
  </w:style>
  <w:style w:type="character" w:customStyle="1" w:styleId="BodyTextIndentChar">
    <w:name w:val="Body Text Indent Char"/>
    <w:link w:val="BodyTextIndent"/>
    <w:rsid w:val="00B80BBE"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1"/>
    <w:qFormat/>
    <w:rsid w:val="00B80BBE"/>
    <w:pPr>
      <w:ind w:left="7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F06E2-59E4-4ECC-86D1-1E8AB6495E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12be1c-d27c-4ec9-b239-ad171082eb1d}" enabled="1" method="Privileged" siteId="{f0bdc1c9-5148-4f86-ac40-edd976e181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4384</Words>
  <Characters>24515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084229 {08460} - AUTOMATIC ENTRANCES {AUTOMATIC ENTRANCE DOORS}</vt:lpstr>
    </vt:vector>
  </TitlesOfParts>
  <Company>ARCOM</Company>
  <LinksUpToDate>false</LinksUpToDate>
  <CharactersWithSpaces>28842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084229 {08460} - AUTOMATIC ENTRANCES {AUTOMATIC ENTRANCE DOORS}</dc:title>
  <dc:subject>AUTOMATIC ENTRANCES {AUTOMATIC ENTRANCE DOORS}</dc:subject>
  <dc:creator>Boerst, Shawn</dc:creator>
  <cp:keywords>ST-12345-MS80;class='Internal'</cp:keywords>
  <cp:lastModifiedBy>Boerst, Shawn</cp:lastModifiedBy>
  <cp:revision>3</cp:revision>
  <cp:lastPrinted>2022-06-13T18:00:00Z</cp:lastPrinted>
  <dcterms:created xsi:type="dcterms:W3CDTF">2026-04-30T15:07:00Z</dcterms:created>
  <dcterms:modified xsi:type="dcterms:W3CDTF">2026-04-30T15:08:00Z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39dd8c5,2f1c61c9,7e66111</vt:lpwstr>
  </property>
  <property fmtid="{D5CDD505-2E9C-101B-9397-08002B2CF9AE}" pid="3" name="ClassificationContentMarkingFooterFontProps">
    <vt:lpwstr>#c1c1c1,10,Verdana</vt:lpwstr>
  </property>
  <property fmtid="{D5CDD505-2E9C-101B-9397-08002B2CF9AE}" pid="4" name="ClassificationContentMarkingFooterText">
    <vt:lpwstr>Public</vt:lpwstr>
  </property>
</Properties>
</file>